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217" w:afterLines="50" w:line="400" w:lineRule="exac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</w:t>
      </w:r>
    </w:p>
    <w:p>
      <w:pPr>
        <w:ind w:left="4620" w:leftChars="1600" w:hanging="126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  <w:r>
        <w:rPr>
          <w:rFonts w:hint="eastAsia"/>
          <w:color w:val="000000"/>
        </w:rPr>
        <w:t xml:space="preserve">                                  </w:t>
      </w:r>
      <w:r>
        <w:rPr>
          <w:rFonts w:hint="eastAsia" w:ascii="楷体_GB2312" w:eastAsia="楷体_GB2312"/>
          <w:color w:val="000000"/>
          <w:sz w:val="30"/>
          <w:lang w:val="en-US" w:eastAsia="zh-CN"/>
        </w:rPr>
        <w:t xml:space="preserve">        </w:t>
      </w:r>
    </w:p>
    <w:p>
      <w:pPr>
        <w:ind w:left="5160" w:leftChars="1600" w:hanging="180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left="5160" w:leftChars="1600" w:hanging="180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left="5160" w:leftChars="1600" w:hanging="180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left="5160" w:leftChars="1600" w:hanging="1800" w:hangingChars="600"/>
        <w:rPr>
          <w:rFonts w:hint="eastAsia" w:ascii="楷体_GB2312" w:eastAsia="楷体_GB2312"/>
          <w:color w:val="000000"/>
          <w:sz w:val="30"/>
          <w:lang w:val="en-US" w:eastAsia="zh-CN"/>
        </w:rPr>
      </w:pPr>
    </w:p>
    <w:p>
      <w:pPr>
        <w:ind w:left="5155" w:leftChars="2026" w:hanging="900" w:hangingChars="3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泉丰东办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函〔202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15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号</w:t>
      </w:r>
    </w:p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答复类型：B类</w:t>
      </w:r>
    </w:p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关于丰泽区政协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六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次会议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val="en-US" w:eastAsia="zh-CN"/>
        </w:rPr>
        <w:t>149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号提案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lang w:eastAsia="zh-CN"/>
        </w:rPr>
        <w:t>办理情况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的答复函</w:t>
      </w:r>
    </w:p>
    <w:p>
      <w:pPr>
        <w:rPr>
          <w:rFonts w:hint="eastAsia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丰泽区住建局：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林世哲委员提出的《关于我区住宅小区“停车难、停车贵、服务差”问题的建议》（第149）号收悉。现将办理情况答复如下：</w:t>
      </w:r>
    </w:p>
    <w:p>
      <w:pPr>
        <w:pStyle w:val="3"/>
        <w:widowControl/>
        <w:spacing w:before="0" w:beforeAutospacing="0" w:after="0" w:afterAutospacing="0" w:line="30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是坚持党组织领导物业服务管理，建立以社区党组织为核心，居委会、业委会等共同参与的治理架构，切实将物业服务纳入党建引领下的社区治理体系，进一步推动物业管理工作由行业管理向社会治理转变，形成社区治理合力。</w:t>
      </w:r>
    </w:p>
    <w:p>
      <w:pPr>
        <w:pStyle w:val="3"/>
        <w:widowControl/>
        <w:spacing w:before="0" w:beforeAutospacing="0" w:after="0" w:afterAutospacing="0" w:line="30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二是加大住宅小区物业管理法规条例的宣传力度。加大《民法典》《物业管理条例》及相关知识的宣传力度，引导居民群众、产权单位、各类组织共同树立规则意识、主人翁意识，构建人人有责、人人尽责、人人享有的社区治理共同体。  </w:t>
      </w:r>
    </w:p>
    <w:p>
      <w:pPr>
        <w:pStyle w:val="3"/>
        <w:widowControl/>
        <w:spacing w:before="0" w:beforeAutospacing="0" w:after="0" w:afterAutospacing="0" w:line="30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三是开展定期巡查指导，定期对辖区的物业公司进行巡查，开展环境检查，对小区的环境卫生、车辆停放、私搭乱建、侵占绿地等行为进行全面检查，严查各类违规行为，及时发现问题，督促物业整改到位。 </w:t>
      </w:r>
    </w:p>
    <w:p>
      <w:pPr>
        <w:pStyle w:val="3"/>
        <w:widowControl/>
        <w:spacing w:before="0" w:beforeAutospacing="0" w:after="0" w:afterAutospacing="0" w:line="30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四是积极化解物业纠纷，设立物业纠纷接待电话，通过电话接访、居民网格群、当面接待等方式，广泛收集居民意见与建议，督促物业企业妥善处理业主的合理诉求，及时化解物业服务过程中出现的矛盾纠纷。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分管领导：徐洲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经办人员：谢向阳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联系电话：22761796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丰泽区东湖街道办事处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2022年5月15日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</w:t>
      </w:r>
    </w:p>
    <w:p>
      <w:pPr>
        <w:spacing w:line="480" w:lineRule="exact"/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（公开）</w:t>
      </w:r>
    </w:p>
    <w:p>
      <w:pPr>
        <w:spacing w:line="480" w:lineRule="exac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抄送：区政府督查室，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政协提案委</w:t>
      </w: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ZDk2MjM1OWQ1MTU0Y2EyZDJkZGJiZWQ3MzYxZjMifQ=="/>
  </w:docVars>
  <w:rsids>
    <w:rsidRoot w:val="61873EA5"/>
    <w:rsid w:val="079509E2"/>
    <w:rsid w:val="085A13F9"/>
    <w:rsid w:val="1333092D"/>
    <w:rsid w:val="1746680A"/>
    <w:rsid w:val="21427938"/>
    <w:rsid w:val="271A4F31"/>
    <w:rsid w:val="285A51DC"/>
    <w:rsid w:val="287623D3"/>
    <w:rsid w:val="29706E5D"/>
    <w:rsid w:val="29DA3631"/>
    <w:rsid w:val="304940D8"/>
    <w:rsid w:val="324B6355"/>
    <w:rsid w:val="3FEA5788"/>
    <w:rsid w:val="3FFA52F2"/>
    <w:rsid w:val="41E53B4E"/>
    <w:rsid w:val="4A74731A"/>
    <w:rsid w:val="4AAB785E"/>
    <w:rsid w:val="4AB70DA2"/>
    <w:rsid w:val="5154747A"/>
    <w:rsid w:val="564D7162"/>
    <w:rsid w:val="58B80B77"/>
    <w:rsid w:val="597417E6"/>
    <w:rsid w:val="5C9A34E4"/>
    <w:rsid w:val="5F6E02B2"/>
    <w:rsid w:val="5FA85C7F"/>
    <w:rsid w:val="61873EA5"/>
    <w:rsid w:val="61C97144"/>
    <w:rsid w:val="6293728F"/>
    <w:rsid w:val="66387221"/>
    <w:rsid w:val="6BD50026"/>
    <w:rsid w:val="6D2A51EE"/>
    <w:rsid w:val="71562400"/>
    <w:rsid w:val="71FF3614"/>
    <w:rsid w:val="74A558C6"/>
    <w:rsid w:val="7595044C"/>
    <w:rsid w:val="7C427C82"/>
    <w:rsid w:val="7F5D3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569</Characters>
  <Lines>0</Lines>
  <Paragraphs>0</Paragraphs>
  <TotalTime>1</TotalTime>
  <ScaleCrop>false</ScaleCrop>
  <LinksUpToDate>false</LinksUpToDate>
  <CharactersWithSpaces>727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2021-03-30T02:28:00Z</dcterms:created>
  <dc:creator>Administrator</dc:creator>
  <cp:lastModifiedBy>Administrator</cp:lastModifiedBy>
  <cp:lastPrinted>2022-06-12T01:57:40Z</cp:lastPrinted>
  <dcterms:modified xsi:type="dcterms:W3CDTF">2022-06-12T01:57:47Z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33A6AF6E162D4A7C83B575D46C693415</vt:lpwstr>
  </property>
</Properties>
</file>