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23" w:rsidRDefault="008B6423">
      <w:pPr>
        <w:tabs>
          <w:tab w:val="left" w:pos="7665"/>
        </w:tabs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 w:rsidR="008B6423" w:rsidRDefault="008B6423"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 w:rsidR="008B6423" w:rsidRDefault="008B6423"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 w:rsidR="008B6423" w:rsidRDefault="008B6423"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 w:rsidR="008B6423" w:rsidRDefault="008B6423"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 w:rsidR="008B6423" w:rsidRDefault="008B6423"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 w:rsidR="008B6423" w:rsidRDefault="00B83E83">
      <w:pPr>
        <w:spacing w:line="500" w:lineRule="exact"/>
        <w:ind w:right="24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泉丰北函〔2025〕</w:t>
      </w:r>
      <w:r w:rsidR="00AA2B3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8B6423" w:rsidRDefault="00B83E83">
      <w:pPr>
        <w:pStyle w:val="a3"/>
        <w:spacing w:after="0" w:line="500" w:lineRule="exact"/>
        <w:ind w:firstLineChars="1800" w:firstLine="5760"/>
        <w:rPr>
          <w:rStyle w:val="a8"/>
          <w:rFonts w:ascii="仿宋_GB2312" w:eastAsia="仿宋_GB2312"/>
          <w:b w:val="0"/>
          <w:bCs w:val="0"/>
          <w:sz w:val="32"/>
          <w:szCs w:val="32"/>
        </w:rPr>
      </w:pPr>
      <w:r>
        <w:rPr>
          <w:rStyle w:val="a8"/>
          <w:rFonts w:ascii="仿宋_GB2312" w:eastAsia="仿宋_GB2312" w:hint="eastAsia"/>
          <w:b w:val="0"/>
          <w:bCs w:val="0"/>
          <w:sz w:val="32"/>
          <w:szCs w:val="32"/>
        </w:rPr>
        <w:t>答复类型：A类</w:t>
      </w:r>
    </w:p>
    <w:p w:rsidR="008B6423" w:rsidRDefault="008B6423">
      <w:pPr>
        <w:pStyle w:val="a3"/>
        <w:spacing w:after="0" w:line="500" w:lineRule="exact"/>
        <w:ind w:firstLineChars="1800" w:firstLine="5760"/>
        <w:rPr>
          <w:rStyle w:val="a8"/>
          <w:rFonts w:ascii="仿宋_GB2312" w:eastAsia="仿宋_GB2312"/>
          <w:b w:val="0"/>
          <w:bCs w:val="0"/>
          <w:sz w:val="32"/>
          <w:szCs w:val="32"/>
        </w:rPr>
      </w:pPr>
    </w:p>
    <w:p w:rsidR="008B6423" w:rsidRDefault="00B83E83" w:rsidP="00AA2B38">
      <w:pPr>
        <w:pStyle w:val="1"/>
        <w:spacing w:before="0" w:after="0" w:line="510" w:lineRule="exact"/>
        <w:jc w:val="center"/>
        <w:rPr>
          <w:rStyle w:val="a8"/>
          <w:rFonts w:ascii="方正小标宋简体" w:eastAsia="方正小标宋简体" w:hAnsi="方正小标宋简体" w:cs="方正小标宋简体"/>
        </w:rPr>
      </w:pPr>
      <w:r>
        <w:rPr>
          <w:rStyle w:val="a8"/>
          <w:rFonts w:ascii="方正小标宋简体" w:eastAsia="方正小标宋简体" w:hAnsi="方正小标宋简体" w:cs="方正小标宋简体" w:hint="eastAsia"/>
        </w:rPr>
        <w:t>关于丰泽区六届人大四次会议</w:t>
      </w:r>
    </w:p>
    <w:p w:rsidR="008B6423" w:rsidRDefault="00B83E83" w:rsidP="00AA2B38">
      <w:pPr>
        <w:pStyle w:val="1"/>
        <w:spacing w:before="0" w:after="0" w:line="510" w:lineRule="exact"/>
        <w:jc w:val="center"/>
        <w:rPr>
          <w:rStyle w:val="a8"/>
          <w:rFonts w:ascii="方正小标宋简体" w:eastAsia="方正小标宋简体" w:hAnsi="方正小标宋简体" w:cs="方正小标宋简体"/>
        </w:rPr>
      </w:pPr>
      <w:r>
        <w:rPr>
          <w:rStyle w:val="a8"/>
          <w:rFonts w:ascii="方正小标宋简体" w:eastAsia="方正小标宋简体" w:hAnsi="方正小标宋简体" w:cs="方正小标宋简体" w:hint="eastAsia"/>
        </w:rPr>
        <w:t>第1102号建议的协办答复</w:t>
      </w:r>
    </w:p>
    <w:p w:rsidR="008B6423" w:rsidRDefault="008B6423" w:rsidP="00AA2B38">
      <w:pPr>
        <w:spacing w:line="510" w:lineRule="exact"/>
        <w:rPr>
          <w:rFonts w:ascii="仿宋_GB2312" w:eastAsia="仿宋_GB2312"/>
          <w:sz w:val="32"/>
          <w:szCs w:val="32"/>
        </w:rPr>
      </w:pPr>
    </w:p>
    <w:p w:rsidR="008B6423" w:rsidRDefault="00B83E83" w:rsidP="00AA2B38">
      <w:pPr>
        <w:spacing w:line="51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区财政局：</w:t>
      </w:r>
    </w:p>
    <w:p w:rsidR="008B6423" w:rsidRDefault="00B83E83" w:rsidP="00AA2B38">
      <w:pPr>
        <w:spacing w:line="5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《关于盘活国有闲置资产支持社区建设的建议》（第1102号）收悉。我单位的答复如下：</w:t>
      </w:r>
    </w:p>
    <w:p w:rsidR="008B6423" w:rsidRPr="00AA2B38" w:rsidRDefault="00B83E83" w:rsidP="00AA2B38">
      <w:pPr>
        <w:spacing w:line="51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A2B38">
        <w:rPr>
          <w:rFonts w:ascii="黑体" w:eastAsia="黑体" w:hAnsi="黑体" w:cs="仿宋_GB2312" w:hint="eastAsia"/>
          <w:sz w:val="32"/>
          <w:szCs w:val="32"/>
        </w:rPr>
        <w:t xml:space="preserve">一、高度重视，协同推进落实  </w:t>
      </w:r>
    </w:p>
    <w:p w:rsidR="008B6423" w:rsidRDefault="00B83E83" w:rsidP="00AA2B38">
      <w:pPr>
        <w:spacing w:line="5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我街道赞同建议中提出的盘活国有闲置资产助力社区建设的思路。前期配合相关部门开展闲置资产摸排，重点梳理老旧厂房、空置办公用房等资源。下一步将根据全区部署，完善台账管理，推动资产分类利用。</w:t>
      </w:r>
    </w:p>
    <w:p w:rsidR="008B6423" w:rsidRPr="00AA2B38" w:rsidRDefault="00B83E83" w:rsidP="00AA2B38">
      <w:pPr>
        <w:spacing w:line="51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A2B38">
        <w:rPr>
          <w:rFonts w:ascii="黑体" w:eastAsia="黑体" w:hAnsi="黑体" w:cs="仿宋_GB2312" w:hint="eastAsia"/>
          <w:sz w:val="32"/>
          <w:szCs w:val="32"/>
        </w:rPr>
        <w:t xml:space="preserve">二、统筹需求，优化资源配置   </w:t>
      </w:r>
    </w:p>
    <w:p w:rsidR="008B6423" w:rsidRDefault="00B83E83" w:rsidP="00AA2B38">
      <w:pPr>
        <w:spacing w:line="5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街道将结合社区实际需求，统筹推进闲置资产功能定位。对于产权明晰、条件成熟的资产，拟优先改造为社区养老托幼、文化活动、便民服务等场所；对存在权属争议或需修缮的资产，将协同相关部门加快确权及安全评估，探索引入社会力量参与运营，避免资源浪费。</w:t>
      </w:r>
    </w:p>
    <w:p w:rsidR="008B6423" w:rsidRPr="00AA2B38" w:rsidRDefault="00B83E83" w:rsidP="00AA2B38">
      <w:pPr>
        <w:spacing w:line="51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A2B38">
        <w:rPr>
          <w:rFonts w:ascii="黑体" w:eastAsia="黑体" w:hAnsi="黑体" w:cs="仿宋_GB2312" w:hint="eastAsia"/>
          <w:sz w:val="32"/>
          <w:szCs w:val="32"/>
        </w:rPr>
        <w:lastRenderedPageBreak/>
        <w:t xml:space="preserve">三、加强监管，确保惠民实效  </w:t>
      </w:r>
    </w:p>
    <w:p w:rsidR="008B6423" w:rsidRDefault="00B83E83" w:rsidP="00AA2B38">
      <w:pPr>
        <w:spacing w:line="5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盘活过程中，我街道将严格履行属地管理职责，配合行业主管部门规范资产使用流程，重点防范擅自改变用途、违规经营等问题。同时，通过居民议事会、满意度调查等方式接受群众监督，确保国有资产真正服务于民生需求。</w:t>
      </w:r>
    </w:p>
    <w:p w:rsidR="008B6423" w:rsidRDefault="00B83E83" w:rsidP="00AA2B38">
      <w:pPr>
        <w:spacing w:line="5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街道将全力配合区级部门落实资产盘活工作，持续挖掘辖区资源潜力，推动建议落地见效。</w:t>
      </w:r>
    </w:p>
    <w:p w:rsidR="008B6423" w:rsidRDefault="008B6423" w:rsidP="00AA2B38">
      <w:pPr>
        <w:spacing w:line="5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6423" w:rsidRDefault="00B83E83" w:rsidP="00AA2B38">
      <w:pPr>
        <w:spacing w:line="5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分管领导：杜伟雄</w:t>
      </w:r>
    </w:p>
    <w:p w:rsidR="008B6423" w:rsidRDefault="00B83E83" w:rsidP="00AA2B38">
      <w:pPr>
        <w:spacing w:line="5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经办人员：林云亮</w:t>
      </w:r>
    </w:p>
    <w:p w:rsidR="008B6423" w:rsidRDefault="00B83E83" w:rsidP="00AA2B38">
      <w:pPr>
        <w:spacing w:line="5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联系电话：0595-22885170 </w:t>
      </w:r>
    </w:p>
    <w:p w:rsidR="008B6423" w:rsidRDefault="008B6423" w:rsidP="00AA2B38">
      <w:pPr>
        <w:spacing w:line="51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B6423" w:rsidRDefault="008B6423" w:rsidP="00AA2B38">
      <w:pPr>
        <w:spacing w:line="51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B6423" w:rsidRDefault="008B6423" w:rsidP="00AA2B38">
      <w:pPr>
        <w:spacing w:line="51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B6423" w:rsidRDefault="00B83E83" w:rsidP="00AA2B38">
      <w:pPr>
        <w:tabs>
          <w:tab w:val="left" w:pos="7513"/>
        </w:tabs>
        <w:spacing w:line="51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泉州市丰泽区人民政府北峰街道办事处</w:t>
      </w:r>
    </w:p>
    <w:p w:rsidR="008B6423" w:rsidRDefault="00B83E83" w:rsidP="00AA2B38">
      <w:pPr>
        <w:tabs>
          <w:tab w:val="left" w:pos="7560"/>
          <w:tab w:val="left" w:pos="7770"/>
        </w:tabs>
        <w:spacing w:line="51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2025年3月2</w:t>
      </w:r>
      <w:r w:rsidR="00AA2B38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B6423" w:rsidRDefault="008B6423" w:rsidP="002D4E97">
      <w:pPr>
        <w:tabs>
          <w:tab w:val="left" w:pos="7560"/>
          <w:tab w:val="left" w:pos="7770"/>
        </w:tabs>
        <w:spacing w:line="49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A2B38" w:rsidRDefault="00AA2B38" w:rsidP="002D4E97">
      <w:pPr>
        <w:tabs>
          <w:tab w:val="left" w:pos="7560"/>
          <w:tab w:val="left" w:pos="7770"/>
        </w:tabs>
        <w:spacing w:line="490" w:lineRule="exact"/>
        <w:rPr>
          <w:rFonts w:ascii="仿宋_GB2312" w:eastAsia="仿宋_GB2312" w:hAnsi="仿宋" w:cs="仿宋"/>
          <w:sz w:val="32"/>
          <w:szCs w:val="32"/>
          <w:u w:val="single"/>
        </w:rPr>
      </w:pPr>
    </w:p>
    <w:p w:rsidR="002D4E97" w:rsidRDefault="002D4E97" w:rsidP="002D4E97">
      <w:pPr>
        <w:tabs>
          <w:tab w:val="left" w:pos="7560"/>
          <w:tab w:val="left" w:pos="7770"/>
        </w:tabs>
        <w:spacing w:line="490" w:lineRule="exact"/>
        <w:rPr>
          <w:rFonts w:ascii="仿宋_GB2312" w:eastAsia="仿宋_GB2312" w:hAnsi="仿宋" w:cs="仿宋"/>
          <w:sz w:val="32"/>
          <w:szCs w:val="32"/>
          <w:u w:val="single"/>
        </w:rPr>
      </w:pPr>
    </w:p>
    <w:p w:rsidR="002D4E97" w:rsidRDefault="002D4E97" w:rsidP="002D4E97">
      <w:pPr>
        <w:tabs>
          <w:tab w:val="left" w:pos="7560"/>
          <w:tab w:val="left" w:pos="7770"/>
        </w:tabs>
        <w:spacing w:line="490" w:lineRule="exact"/>
        <w:rPr>
          <w:rFonts w:ascii="仿宋_GB2312" w:eastAsia="仿宋_GB2312" w:hAnsi="仿宋" w:cs="仿宋"/>
          <w:sz w:val="32"/>
          <w:szCs w:val="32"/>
          <w:u w:val="single"/>
        </w:rPr>
      </w:pPr>
    </w:p>
    <w:p w:rsidR="002D4E97" w:rsidRDefault="002D4E97" w:rsidP="002D4E97">
      <w:pPr>
        <w:tabs>
          <w:tab w:val="left" w:pos="7560"/>
          <w:tab w:val="left" w:pos="7770"/>
        </w:tabs>
        <w:spacing w:line="490" w:lineRule="exact"/>
        <w:rPr>
          <w:rFonts w:ascii="仿宋_GB2312" w:eastAsia="仿宋_GB2312" w:hAnsi="仿宋" w:cs="仿宋"/>
          <w:sz w:val="32"/>
          <w:szCs w:val="32"/>
          <w:u w:val="single"/>
        </w:rPr>
      </w:pPr>
    </w:p>
    <w:p w:rsidR="002D4E97" w:rsidRDefault="002D4E97" w:rsidP="002D4E97">
      <w:pPr>
        <w:tabs>
          <w:tab w:val="left" w:pos="7560"/>
          <w:tab w:val="left" w:pos="7770"/>
        </w:tabs>
        <w:spacing w:line="490" w:lineRule="exact"/>
        <w:rPr>
          <w:rFonts w:ascii="仿宋_GB2312" w:eastAsia="仿宋_GB2312" w:hAnsi="仿宋" w:cs="仿宋"/>
          <w:sz w:val="32"/>
          <w:szCs w:val="32"/>
          <w:u w:val="single"/>
        </w:rPr>
      </w:pPr>
    </w:p>
    <w:p w:rsidR="002D4E97" w:rsidRDefault="002D4E97" w:rsidP="002D4E97">
      <w:pPr>
        <w:tabs>
          <w:tab w:val="left" w:pos="7560"/>
          <w:tab w:val="left" w:pos="7770"/>
        </w:tabs>
        <w:spacing w:line="490" w:lineRule="exact"/>
        <w:rPr>
          <w:rFonts w:ascii="仿宋_GB2312" w:eastAsia="仿宋_GB2312" w:hAnsi="仿宋" w:cs="仿宋"/>
          <w:sz w:val="32"/>
          <w:szCs w:val="32"/>
          <w:u w:val="single"/>
        </w:rPr>
      </w:pPr>
    </w:p>
    <w:p w:rsidR="002D4E97" w:rsidRDefault="002D4E97" w:rsidP="002D4E97">
      <w:pPr>
        <w:tabs>
          <w:tab w:val="left" w:pos="7560"/>
          <w:tab w:val="left" w:pos="7770"/>
        </w:tabs>
        <w:spacing w:line="490" w:lineRule="exact"/>
        <w:rPr>
          <w:rFonts w:ascii="仿宋_GB2312" w:eastAsia="仿宋_GB2312" w:hAnsi="仿宋" w:cs="仿宋"/>
          <w:sz w:val="32"/>
          <w:szCs w:val="32"/>
          <w:u w:val="single"/>
        </w:rPr>
      </w:pPr>
    </w:p>
    <w:p w:rsidR="002D4E97" w:rsidRPr="002D4E97" w:rsidRDefault="002D4E97" w:rsidP="002D4E97">
      <w:pPr>
        <w:tabs>
          <w:tab w:val="left" w:pos="7560"/>
          <w:tab w:val="left" w:pos="7770"/>
        </w:tabs>
        <w:spacing w:line="490" w:lineRule="exact"/>
        <w:rPr>
          <w:rFonts w:ascii="仿宋_GB2312" w:eastAsia="仿宋_GB2312" w:hAnsi="仿宋" w:cs="仿宋"/>
          <w:sz w:val="32"/>
          <w:szCs w:val="32"/>
        </w:rPr>
      </w:pPr>
      <w:r w:rsidRPr="002D4E97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</w:rPr>
        <w:t>(</w:t>
      </w:r>
      <w:r w:rsidR="00C66B2A">
        <w:rPr>
          <w:rFonts w:ascii="仿宋_GB2312" w:eastAsia="仿宋_GB2312" w:hAnsi="仿宋" w:cs="仿宋" w:hint="eastAsia"/>
          <w:sz w:val="32"/>
          <w:szCs w:val="32"/>
        </w:rPr>
        <w:t>主动</w:t>
      </w:r>
      <w:r>
        <w:rPr>
          <w:rFonts w:ascii="仿宋_GB2312" w:eastAsia="仿宋_GB2312" w:hAnsi="仿宋" w:cs="仿宋" w:hint="eastAsia"/>
          <w:sz w:val="32"/>
          <w:szCs w:val="32"/>
        </w:rPr>
        <w:t>公开)</w:t>
      </w:r>
    </w:p>
    <w:p w:rsidR="002D4E97" w:rsidRPr="002D4E97" w:rsidRDefault="002D4E97" w:rsidP="002D4E97">
      <w:pPr>
        <w:tabs>
          <w:tab w:val="left" w:pos="7560"/>
          <w:tab w:val="left" w:pos="7770"/>
        </w:tabs>
        <w:spacing w:line="49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Pr="002D4E97">
        <w:rPr>
          <w:rFonts w:ascii="仿宋_GB2312" w:eastAsia="仿宋_GB2312" w:hAnsi="仿宋" w:cs="仿宋" w:hint="eastAsia"/>
          <w:sz w:val="32"/>
          <w:szCs w:val="32"/>
        </w:rPr>
        <w:t>抄送:</w:t>
      </w:r>
      <w:r>
        <w:rPr>
          <w:rFonts w:ascii="仿宋_GB2312" w:eastAsia="仿宋_GB2312" w:hAnsi="仿宋" w:cs="仿宋" w:hint="eastAsia"/>
          <w:sz w:val="32"/>
          <w:szCs w:val="32"/>
        </w:rPr>
        <w:t>区政府督查室、区人大人事代表委。</w:t>
      </w:r>
    </w:p>
    <w:sectPr w:rsidR="002D4E97" w:rsidRPr="002D4E97" w:rsidSect="008B6423">
      <w:footerReference w:type="even" r:id="rId6"/>
      <w:footerReference w:type="default" r:id="rId7"/>
      <w:pgSz w:w="11906" w:h="16838"/>
      <w:pgMar w:top="1985" w:right="1474" w:bottom="158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7AA" w:rsidRDefault="003127AA" w:rsidP="008B6423">
      <w:r>
        <w:separator/>
      </w:r>
    </w:p>
  </w:endnote>
  <w:endnote w:type="continuationSeparator" w:id="1">
    <w:p w:rsidR="003127AA" w:rsidRDefault="003127AA" w:rsidP="008B6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14FEEC3-22F6-4F80-A7A4-28A2721B405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12B936E-99F6-45E8-8923-55D72B5FE7B1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3" w:subsetted="1" w:fontKey="{6B89CCA6-3946-48FD-B8E9-A6FC8D7B163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05331"/>
    </w:sdtPr>
    <w:sdtContent>
      <w:p w:rsidR="008B6423" w:rsidRDefault="006D36D2">
        <w:pPr>
          <w:pStyle w:val="a5"/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B83E83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C66B2A" w:rsidRPr="00C66B2A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C66B2A">
          <w:rPr>
            <w:rFonts w:ascii="仿宋_GB2312" w:eastAsia="仿宋_GB2312"/>
            <w:noProof/>
            <w:sz w:val="32"/>
            <w:szCs w:val="32"/>
          </w:rPr>
          <w:t xml:space="preserve"> 2 -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05330"/>
    </w:sdtPr>
    <w:sdtContent>
      <w:p w:rsidR="008B6423" w:rsidRDefault="006D36D2">
        <w:pPr>
          <w:pStyle w:val="a5"/>
          <w:jc w:val="right"/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B83E83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C66B2A" w:rsidRPr="00C66B2A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C66B2A">
          <w:rPr>
            <w:rFonts w:ascii="仿宋_GB2312" w:eastAsia="仿宋_GB2312"/>
            <w:noProof/>
            <w:sz w:val="32"/>
            <w:szCs w:val="32"/>
          </w:rPr>
          <w:t xml:space="preserve"> 1 -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8B6423" w:rsidRDefault="008B6423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7AA" w:rsidRDefault="003127AA" w:rsidP="008B6423">
      <w:r>
        <w:separator/>
      </w:r>
    </w:p>
  </w:footnote>
  <w:footnote w:type="continuationSeparator" w:id="1">
    <w:p w:rsidR="003127AA" w:rsidRDefault="003127AA" w:rsidP="008B6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TrueTypeFonts/>
  <w:saveSubset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k5YWE0NTdjNDU5YTQ2NTQwMWZhYzQyNDE3YjA4ZjMifQ=="/>
  </w:docVars>
  <w:rsids>
    <w:rsidRoot w:val="49D144AE"/>
    <w:rsid w:val="DFFD9C74"/>
    <w:rsid w:val="EA7E210B"/>
    <w:rsid w:val="EBFE5246"/>
    <w:rsid w:val="F46B1534"/>
    <w:rsid w:val="F6678C50"/>
    <w:rsid w:val="FDE6E684"/>
    <w:rsid w:val="001F59F7"/>
    <w:rsid w:val="002D4E97"/>
    <w:rsid w:val="003127AA"/>
    <w:rsid w:val="00313B86"/>
    <w:rsid w:val="00356AB4"/>
    <w:rsid w:val="0042463D"/>
    <w:rsid w:val="00437C1F"/>
    <w:rsid w:val="00446929"/>
    <w:rsid w:val="00446B73"/>
    <w:rsid w:val="005939B3"/>
    <w:rsid w:val="005A2AB9"/>
    <w:rsid w:val="00626681"/>
    <w:rsid w:val="006D36D2"/>
    <w:rsid w:val="007A1702"/>
    <w:rsid w:val="008B6423"/>
    <w:rsid w:val="008E19AA"/>
    <w:rsid w:val="00A20FBA"/>
    <w:rsid w:val="00A51DFA"/>
    <w:rsid w:val="00AA2B38"/>
    <w:rsid w:val="00B03BCB"/>
    <w:rsid w:val="00B83E83"/>
    <w:rsid w:val="00C170D7"/>
    <w:rsid w:val="00C30CBB"/>
    <w:rsid w:val="00C66B2A"/>
    <w:rsid w:val="00E134F2"/>
    <w:rsid w:val="00EB4BB8"/>
    <w:rsid w:val="00EB7378"/>
    <w:rsid w:val="00F17591"/>
    <w:rsid w:val="00FB7EBA"/>
    <w:rsid w:val="0A1054E9"/>
    <w:rsid w:val="152134BC"/>
    <w:rsid w:val="1FEDE138"/>
    <w:rsid w:val="22BD734D"/>
    <w:rsid w:val="28895DC1"/>
    <w:rsid w:val="349C3717"/>
    <w:rsid w:val="3C532713"/>
    <w:rsid w:val="3EC81816"/>
    <w:rsid w:val="3FEFA8CD"/>
    <w:rsid w:val="43FFA9F8"/>
    <w:rsid w:val="49D144AE"/>
    <w:rsid w:val="5C564D72"/>
    <w:rsid w:val="5DE9164B"/>
    <w:rsid w:val="5E9D2BAC"/>
    <w:rsid w:val="5EF392A3"/>
    <w:rsid w:val="64D911C7"/>
    <w:rsid w:val="6EFB953B"/>
    <w:rsid w:val="72FD757A"/>
    <w:rsid w:val="7BDAB708"/>
    <w:rsid w:val="7D79CF9D"/>
    <w:rsid w:val="7F7F4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42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8B64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8B6423"/>
    <w:pPr>
      <w:spacing w:after="120"/>
      <w:ind w:leftChars="200" w:left="420"/>
    </w:pPr>
  </w:style>
  <w:style w:type="paragraph" w:styleId="a4">
    <w:name w:val="Balloon Text"/>
    <w:basedOn w:val="a"/>
    <w:link w:val="Char"/>
    <w:qFormat/>
    <w:rsid w:val="008B64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B6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8B6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B6423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sid w:val="008B6423"/>
    <w:rPr>
      <w:b/>
      <w:bCs/>
    </w:rPr>
  </w:style>
  <w:style w:type="character" w:customStyle="1" w:styleId="Char1">
    <w:name w:val="页眉 Char"/>
    <w:basedOn w:val="a0"/>
    <w:link w:val="a6"/>
    <w:qFormat/>
    <w:rsid w:val="008B642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8B642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8B64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duatao</dc:creator>
  <cp:lastModifiedBy>Users</cp:lastModifiedBy>
  <cp:revision>23</cp:revision>
  <cp:lastPrinted>2025-03-28T01:54:00Z</cp:lastPrinted>
  <dcterms:created xsi:type="dcterms:W3CDTF">2023-05-29T08:18:00Z</dcterms:created>
  <dcterms:modified xsi:type="dcterms:W3CDTF">2025-04-03T01:03:00Z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7F9749B4FCA34064AB4A06280818BD90_13</vt:lpwstr>
  </property>
</Properties>
</file>