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Times New Roman" w:eastAsia="方正小标宋简体"/>
          <w:b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泉州市丰泽区文化体育和旅游局编外用工招聘报名表</w:t>
      </w:r>
    </w:p>
    <w:tbl>
      <w:tblPr>
        <w:tblStyle w:val="2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36"/>
        <w:gridCol w:w="729"/>
        <w:gridCol w:w="711"/>
        <w:gridCol w:w="1084"/>
        <w:gridCol w:w="1442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名</w:t>
            </w:r>
          </w:p>
        </w:tc>
        <w:tc>
          <w:tcPr>
            <w:tcW w:w="143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别</w:t>
            </w:r>
          </w:p>
        </w:tc>
        <w:tc>
          <w:tcPr>
            <w:tcW w:w="108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身份证号码</w:t>
            </w:r>
          </w:p>
        </w:tc>
        <w:tc>
          <w:tcPr>
            <w:tcW w:w="3956" w:type="dxa"/>
            <w:gridSpan w:val="3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1" w:type="dxa"/>
            <w:vMerge w:val="continue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1" w:type="dxa"/>
            <w:vMerge w:val="continue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vMerge w:val="restart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vMerge w:val="restart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/>
            <w:vAlign w:val="center"/>
          </w:tcPr>
          <w:p>
            <w:pPr>
              <w:spacing w:line="560" w:lineRule="exact"/>
              <w:ind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vMerge w:val="continue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/>
            <w:vAlign w:val="center"/>
          </w:tcPr>
          <w:p>
            <w:pPr>
              <w:spacing w:line="560" w:lineRule="exact"/>
              <w:ind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6" w:type="dxa"/>
            <w:vMerge w:val="restart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vMerge w:val="restart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vMerge w:val="continue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81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4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4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宋体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号码</w:t>
            </w:r>
            <w:bookmarkStart w:id="0" w:name="_GoBack"/>
            <w:bookmarkEnd w:id="0"/>
          </w:p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4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noWrap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6" w:hRule="exact"/>
        </w:trPr>
        <w:tc>
          <w:tcPr>
            <w:tcW w:w="139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7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57" w:leftChars="-27" w:right="-57" w:firstLine="420" w:firstLineChars="200"/>
              <w:jc w:val="center"/>
              <w:rPr>
                <w:rFonts w:ascii="宋体"/>
                <w:color w:val="000000"/>
              </w:rPr>
            </w:pPr>
          </w:p>
        </w:tc>
      </w:tr>
    </w:tbl>
    <w:p>
      <w:pPr>
        <w:spacing w:line="560" w:lineRule="exact"/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mOTI2ZDBiYWIwZThlMzNmZTMwYjgwYmQ2NDRkZDMifQ=="/>
  </w:docVars>
  <w:rsids>
    <w:rsidRoot w:val="005C3B08"/>
    <w:rsid w:val="001228A0"/>
    <w:rsid w:val="003236B2"/>
    <w:rsid w:val="004653CD"/>
    <w:rsid w:val="005B034B"/>
    <w:rsid w:val="005C3B08"/>
    <w:rsid w:val="008922E0"/>
    <w:rsid w:val="00E671C9"/>
    <w:rsid w:val="00E92FF1"/>
    <w:rsid w:val="00F77AE4"/>
    <w:rsid w:val="5FA5088B"/>
    <w:rsid w:val="6F8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1</Lines>
  <Paragraphs>1</Paragraphs>
  <TotalTime>0</TotalTime>
  <ScaleCrop>false</ScaleCrop>
  <LinksUpToDate>false</LinksUpToDate>
  <CharactersWithSpaces>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2022-12-01T03:55:00Z</dcterms:created>
  <dc:creator>shi</dc:creator>
  <cp:lastModifiedBy>KeJing</cp:lastModifiedBy>
  <cp:lastPrinted>2022-12-08T01:37:09Z</cp:lastPrinted>
  <dcterms:modified xsi:type="dcterms:W3CDTF">2022-12-08T01:37:43Z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784428B82F204598991528AD3BE3B3EA</vt:lpwstr>
  </property>
</Properties>
</file>