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1991" w:rsidRPr="00643857" w:rsidRDefault="001B1991" w:rsidP="00B35E79">
      <w:pPr>
        <w:spacing w:line="579" w:lineRule="exact"/>
        <w:jc w:val="center"/>
        <w:rPr>
          <w:rFonts w:ascii="宋体" w:hAnsi="宋体"/>
          <w:b/>
          <w:sz w:val="36"/>
          <w:szCs w:val="36"/>
        </w:rPr>
      </w:pPr>
    </w:p>
    <w:p w:rsidR="001B1991" w:rsidRDefault="001B1991" w:rsidP="00B35E79">
      <w:pPr>
        <w:spacing w:line="579" w:lineRule="exact"/>
        <w:jc w:val="center"/>
        <w:rPr>
          <w:rFonts w:ascii="宋体" w:hAnsi="宋体"/>
          <w:b/>
          <w:sz w:val="36"/>
          <w:szCs w:val="36"/>
        </w:rPr>
      </w:pPr>
    </w:p>
    <w:p w:rsidR="001B1991" w:rsidRDefault="001B1991" w:rsidP="00B35E79">
      <w:pPr>
        <w:spacing w:line="579" w:lineRule="exact"/>
        <w:jc w:val="center"/>
        <w:rPr>
          <w:rFonts w:ascii="宋体" w:hAnsi="宋体"/>
          <w:b/>
          <w:sz w:val="36"/>
          <w:szCs w:val="36"/>
        </w:rPr>
      </w:pPr>
    </w:p>
    <w:p w:rsidR="001B1991" w:rsidRDefault="001B1991" w:rsidP="00B35E79">
      <w:pPr>
        <w:spacing w:line="579" w:lineRule="exact"/>
        <w:jc w:val="center"/>
        <w:rPr>
          <w:rFonts w:ascii="宋体" w:hAnsi="宋体"/>
          <w:b/>
          <w:sz w:val="36"/>
          <w:szCs w:val="36"/>
        </w:rPr>
      </w:pPr>
    </w:p>
    <w:p w:rsidR="001B1991" w:rsidRDefault="001B1991" w:rsidP="00B35E79">
      <w:pPr>
        <w:spacing w:line="579" w:lineRule="exact"/>
        <w:jc w:val="center"/>
        <w:rPr>
          <w:rFonts w:ascii="宋体" w:hAnsi="宋体"/>
          <w:b/>
          <w:sz w:val="36"/>
          <w:szCs w:val="36"/>
        </w:rPr>
      </w:pPr>
    </w:p>
    <w:p w:rsidR="000F529C" w:rsidRDefault="000F529C" w:rsidP="000F529C">
      <w:pPr>
        <w:pStyle w:val="a0"/>
      </w:pPr>
    </w:p>
    <w:p w:rsidR="000F529C" w:rsidRPr="000F529C" w:rsidRDefault="000F529C" w:rsidP="000F529C"/>
    <w:p w:rsidR="001B1991" w:rsidRDefault="001B1991" w:rsidP="000F529C">
      <w:pPr>
        <w:tabs>
          <w:tab w:val="left" w:pos="142"/>
        </w:tabs>
        <w:spacing w:line="579" w:lineRule="exact"/>
        <w:jc w:val="center"/>
        <w:rPr>
          <w:rFonts w:ascii="仿宋_GB2312" w:hAnsi="宋体"/>
          <w:sz w:val="32"/>
          <w:szCs w:val="32"/>
        </w:rPr>
      </w:pPr>
      <w:r w:rsidRPr="00503305">
        <w:rPr>
          <w:rFonts w:ascii="仿宋_GB2312" w:hAnsi="宋体" w:hint="eastAsia"/>
          <w:sz w:val="32"/>
          <w:szCs w:val="32"/>
        </w:rPr>
        <w:t>泉丰</w:t>
      </w:r>
      <w:r w:rsidR="00D45CE2">
        <w:rPr>
          <w:rFonts w:ascii="仿宋_GB2312" w:hAnsi="宋体" w:hint="eastAsia"/>
          <w:sz w:val="32"/>
          <w:szCs w:val="32"/>
        </w:rPr>
        <w:t>政办综</w:t>
      </w:r>
      <w:r w:rsidRPr="00503305">
        <w:rPr>
          <w:rFonts w:ascii="仿宋_GB2312" w:hAnsi="宋体" w:hint="eastAsia"/>
          <w:sz w:val="32"/>
          <w:szCs w:val="32"/>
        </w:rPr>
        <w:t>〔</w:t>
      </w:r>
      <w:r>
        <w:rPr>
          <w:rFonts w:ascii="仿宋_GB2312" w:hAnsi="宋体" w:hint="eastAsia"/>
          <w:sz w:val="32"/>
          <w:szCs w:val="32"/>
        </w:rPr>
        <w:t>2022</w:t>
      </w:r>
      <w:r w:rsidRPr="00503305">
        <w:rPr>
          <w:rFonts w:ascii="仿宋_GB2312" w:hAnsi="宋体" w:hint="eastAsia"/>
          <w:sz w:val="32"/>
          <w:szCs w:val="32"/>
        </w:rPr>
        <w:t>〕</w:t>
      </w:r>
      <w:r w:rsidR="000463F3">
        <w:rPr>
          <w:rFonts w:ascii="仿宋_GB2312" w:hAnsi="宋体" w:hint="eastAsia"/>
          <w:sz w:val="32"/>
          <w:szCs w:val="32"/>
        </w:rPr>
        <w:t>33</w:t>
      </w:r>
      <w:r w:rsidRPr="00503305">
        <w:rPr>
          <w:rFonts w:ascii="仿宋_GB2312" w:hAnsi="宋体" w:hint="eastAsia"/>
          <w:sz w:val="32"/>
          <w:szCs w:val="32"/>
        </w:rPr>
        <w:t>号</w:t>
      </w:r>
    </w:p>
    <w:p w:rsidR="001B1991" w:rsidRDefault="001B1991" w:rsidP="00B35E79">
      <w:pPr>
        <w:spacing w:line="579" w:lineRule="exact"/>
        <w:jc w:val="center"/>
        <w:rPr>
          <w:rFonts w:ascii="仿宋_GB2312" w:hAnsi="宋体"/>
          <w:sz w:val="32"/>
          <w:szCs w:val="32"/>
        </w:rPr>
      </w:pPr>
    </w:p>
    <w:p w:rsidR="002F262E" w:rsidRPr="002F262E" w:rsidRDefault="002F262E" w:rsidP="002F262E">
      <w:pPr>
        <w:pStyle w:val="a0"/>
      </w:pPr>
    </w:p>
    <w:p w:rsidR="001B1991" w:rsidRPr="00E05219" w:rsidRDefault="001B1991" w:rsidP="002F262E">
      <w:pPr>
        <w:spacing w:line="560" w:lineRule="exact"/>
        <w:jc w:val="center"/>
        <w:rPr>
          <w:rFonts w:ascii="方正小标宋简体" w:eastAsia="方正小标宋简体" w:hAnsi="宋体"/>
          <w:sz w:val="44"/>
          <w:szCs w:val="44"/>
        </w:rPr>
      </w:pPr>
      <w:r w:rsidRPr="00E05219">
        <w:rPr>
          <w:rFonts w:ascii="方正小标宋简体" w:eastAsia="方正小标宋简体" w:hAnsi="宋体" w:hint="eastAsia"/>
          <w:sz w:val="44"/>
          <w:szCs w:val="44"/>
        </w:rPr>
        <w:t>泉州市丰泽区</w:t>
      </w:r>
      <w:r w:rsidR="00D45CE2">
        <w:rPr>
          <w:rFonts w:ascii="方正小标宋简体" w:eastAsia="方正小标宋简体" w:hAnsi="宋体" w:hint="eastAsia"/>
          <w:sz w:val="44"/>
          <w:szCs w:val="44"/>
        </w:rPr>
        <w:t>人民政府办公室</w:t>
      </w:r>
      <w:r w:rsidRPr="00E05219">
        <w:rPr>
          <w:rFonts w:ascii="方正小标宋简体" w:eastAsia="方正小标宋简体" w:hAnsi="宋体" w:hint="eastAsia"/>
          <w:sz w:val="44"/>
          <w:szCs w:val="44"/>
        </w:rPr>
        <w:t>关于</w:t>
      </w:r>
    </w:p>
    <w:p w:rsidR="001B1991" w:rsidRPr="00E05219" w:rsidRDefault="001B1991" w:rsidP="002F262E">
      <w:pPr>
        <w:spacing w:line="560" w:lineRule="exact"/>
        <w:jc w:val="center"/>
        <w:rPr>
          <w:rFonts w:ascii="方正小标宋简体" w:eastAsia="方正小标宋简体" w:hAnsi="宋体"/>
          <w:sz w:val="44"/>
          <w:szCs w:val="44"/>
        </w:rPr>
      </w:pPr>
      <w:r w:rsidRPr="002F262E">
        <w:rPr>
          <w:rFonts w:ascii="方正小标宋简体" w:eastAsia="方正小标宋简体" w:hAnsi="宋体" w:hint="eastAsia"/>
          <w:spacing w:val="1"/>
          <w:w w:val="97"/>
          <w:kern w:val="0"/>
          <w:sz w:val="44"/>
          <w:szCs w:val="44"/>
          <w:fitText w:val="7700" w:id="-1486643200"/>
        </w:rPr>
        <w:t>印发泉州市丰泽区森林火灾应急预案的</w:t>
      </w:r>
      <w:r w:rsidRPr="002F262E">
        <w:rPr>
          <w:rFonts w:ascii="方正小标宋简体" w:eastAsia="方正小标宋简体" w:hAnsi="宋体" w:hint="eastAsia"/>
          <w:spacing w:val="-3"/>
          <w:w w:val="97"/>
          <w:kern w:val="0"/>
          <w:sz w:val="44"/>
          <w:szCs w:val="44"/>
          <w:fitText w:val="7700" w:id="-1486643200"/>
        </w:rPr>
        <w:t>通</w:t>
      </w:r>
      <w:r w:rsidRPr="00E05219">
        <w:rPr>
          <w:rFonts w:ascii="方正小标宋简体" w:eastAsia="方正小标宋简体" w:hAnsi="宋体" w:hint="eastAsia"/>
          <w:sz w:val="44"/>
          <w:szCs w:val="44"/>
        </w:rPr>
        <w:t>知</w:t>
      </w:r>
    </w:p>
    <w:p w:rsidR="001B1991" w:rsidRPr="0064173E" w:rsidRDefault="001B1991" w:rsidP="00B35E79">
      <w:pPr>
        <w:spacing w:line="579" w:lineRule="exact"/>
        <w:rPr>
          <w:rFonts w:ascii="仿宋_GB2312"/>
          <w:sz w:val="32"/>
          <w:szCs w:val="32"/>
        </w:rPr>
      </w:pPr>
    </w:p>
    <w:p w:rsidR="001B1991" w:rsidRPr="0038320E" w:rsidRDefault="00D45CE2" w:rsidP="002F262E">
      <w:pPr>
        <w:spacing w:line="490" w:lineRule="exact"/>
        <w:rPr>
          <w:rFonts w:ascii="仿宋_GB2312"/>
          <w:sz w:val="32"/>
          <w:szCs w:val="32"/>
        </w:rPr>
      </w:pPr>
      <w:r>
        <w:rPr>
          <w:rFonts w:ascii="仿宋_GB2312" w:hint="eastAsia"/>
          <w:sz w:val="32"/>
          <w:szCs w:val="32"/>
        </w:rPr>
        <w:t>各</w:t>
      </w:r>
      <w:r w:rsidR="001B1991" w:rsidRPr="0038320E">
        <w:rPr>
          <w:rFonts w:ascii="仿宋_GB2312" w:hint="eastAsia"/>
          <w:sz w:val="32"/>
          <w:szCs w:val="32"/>
        </w:rPr>
        <w:t>街道办事处，</w:t>
      </w:r>
      <w:r w:rsidR="001B1991">
        <w:rPr>
          <w:rFonts w:ascii="仿宋_GB2312" w:hint="eastAsia"/>
          <w:sz w:val="32"/>
          <w:szCs w:val="32"/>
        </w:rPr>
        <w:t>区</w:t>
      </w:r>
      <w:r>
        <w:rPr>
          <w:rFonts w:ascii="仿宋_GB2312" w:hint="eastAsia"/>
          <w:sz w:val="32"/>
          <w:szCs w:val="32"/>
        </w:rPr>
        <w:t>直各</w:t>
      </w:r>
      <w:r w:rsidR="001B1991">
        <w:rPr>
          <w:rFonts w:ascii="仿宋_GB2312" w:hint="eastAsia"/>
          <w:sz w:val="32"/>
          <w:szCs w:val="32"/>
        </w:rPr>
        <w:t>单位</w:t>
      </w:r>
      <w:r w:rsidR="001B1991" w:rsidRPr="0038320E">
        <w:rPr>
          <w:rFonts w:ascii="仿宋_GB2312" w:hint="eastAsia"/>
          <w:sz w:val="32"/>
          <w:szCs w:val="32"/>
        </w:rPr>
        <w:t>：</w:t>
      </w:r>
    </w:p>
    <w:p w:rsidR="001B1991" w:rsidRPr="0038320E" w:rsidRDefault="001B1991" w:rsidP="002F262E">
      <w:pPr>
        <w:spacing w:line="490" w:lineRule="exact"/>
        <w:ind w:firstLineChars="200" w:firstLine="612"/>
        <w:rPr>
          <w:rFonts w:ascii="仿宋_GB2312"/>
          <w:sz w:val="32"/>
          <w:szCs w:val="32"/>
        </w:rPr>
      </w:pPr>
      <w:r w:rsidRPr="0038320E">
        <w:rPr>
          <w:rFonts w:ascii="仿宋_GB2312" w:hint="eastAsia"/>
          <w:sz w:val="32"/>
          <w:szCs w:val="32"/>
        </w:rPr>
        <w:t>经区政府同意，现将</w:t>
      </w:r>
      <w:r>
        <w:rPr>
          <w:rFonts w:ascii="仿宋_GB2312" w:hint="eastAsia"/>
          <w:sz w:val="32"/>
          <w:szCs w:val="32"/>
        </w:rPr>
        <w:t>重新</w:t>
      </w:r>
      <w:r w:rsidRPr="0038320E">
        <w:rPr>
          <w:rFonts w:ascii="仿宋_GB2312" w:hint="eastAsia"/>
          <w:sz w:val="32"/>
          <w:szCs w:val="32"/>
        </w:rPr>
        <w:t>修订的《</w:t>
      </w:r>
      <w:r>
        <w:rPr>
          <w:rFonts w:ascii="仿宋_GB2312" w:hint="eastAsia"/>
          <w:sz w:val="32"/>
          <w:szCs w:val="32"/>
        </w:rPr>
        <w:t>泉州市</w:t>
      </w:r>
      <w:r w:rsidRPr="0038320E">
        <w:rPr>
          <w:rFonts w:ascii="仿宋_GB2312" w:hint="eastAsia"/>
          <w:sz w:val="32"/>
          <w:szCs w:val="32"/>
        </w:rPr>
        <w:t>丰泽区森林火灾应急预案》印发给你们，请认真</w:t>
      </w:r>
      <w:r w:rsidRPr="004E4C83">
        <w:rPr>
          <w:rFonts w:ascii="仿宋_GB2312" w:hAnsi="宋体" w:cs="宋体" w:hint="eastAsia"/>
          <w:w w:val="90"/>
          <w:kern w:val="0"/>
          <w:sz w:val="32"/>
          <w:szCs w:val="32"/>
        </w:rPr>
        <w:t>组织实施</w:t>
      </w:r>
      <w:r w:rsidRPr="0038320E">
        <w:rPr>
          <w:rFonts w:ascii="仿宋_GB2312" w:hint="eastAsia"/>
          <w:sz w:val="32"/>
          <w:szCs w:val="32"/>
        </w:rPr>
        <w:t>。</w:t>
      </w:r>
      <w:r>
        <w:rPr>
          <w:rFonts w:ascii="仿宋_GB2312" w:hint="eastAsia"/>
          <w:sz w:val="32"/>
          <w:szCs w:val="32"/>
        </w:rPr>
        <w:t>2014年8月20日</w:t>
      </w:r>
      <w:r w:rsidR="00CC0CFD" w:rsidRPr="0038320E">
        <w:rPr>
          <w:rFonts w:ascii="仿宋_GB2312" w:hint="eastAsia"/>
          <w:sz w:val="32"/>
          <w:szCs w:val="32"/>
        </w:rPr>
        <w:t>《</w:t>
      </w:r>
      <w:r w:rsidR="00CC0CFD">
        <w:rPr>
          <w:rFonts w:ascii="仿宋_GB2312" w:hint="eastAsia"/>
          <w:sz w:val="32"/>
          <w:szCs w:val="32"/>
        </w:rPr>
        <w:t>泉州市</w:t>
      </w:r>
      <w:r w:rsidR="00CC0CFD" w:rsidRPr="0038320E">
        <w:rPr>
          <w:rFonts w:ascii="仿宋_GB2312" w:hint="eastAsia"/>
          <w:sz w:val="32"/>
          <w:szCs w:val="32"/>
        </w:rPr>
        <w:t>丰泽区森林火灾应急预案》</w:t>
      </w:r>
      <w:r w:rsidR="00CC0CFD">
        <w:rPr>
          <w:rFonts w:ascii="仿宋_GB2312" w:hint="eastAsia"/>
          <w:sz w:val="32"/>
          <w:szCs w:val="32"/>
        </w:rPr>
        <w:t>（</w:t>
      </w:r>
      <w:r w:rsidR="00CC0CFD" w:rsidRPr="00503305">
        <w:rPr>
          <w:rFonts w:ascii="仿宋_GB2312" w:hAnsi="宋体" w:hint="eastAsia"/>
          <w:sz w:val="32"/>
          <w:szCs w:val="32"/>
        </w:rPr>
        <w:t>泉丰政办综〔</w:t>
      </w:r>
      <w:r w:rsidR="00CC0CFD">
        <w:rPr>
          <w:rFonts w:ascii="仿宋_GB2312" w:hAnsi="宋体" w:hint="eastAsia"/>
          <w:sz w:val="32"/>
          <w:szCs w:val="32"/>
        </w:rPr>
        <w:t>2014</w:t>
      </w:r>
      <w:r w:rsidR="00CC0CFD" w:rsidRPr="00503305">
        <w:rPr>
          <w:rFonts w:ascii="仿宋_GB2312" w:hAnsi="宋体" w:hint="eastAsia"/>
          <w:sz w:val="32"/>
          <w:szCs w:val="32"/>
        </w:rPr>
        <w:t>〕</w:t>
      </w:r>
      <w:r w:rsidR="00CC0CFD">
        <w:rPr>
          <w:rFonts w:ascii="仿宋_GB2312" w:hAnsi="宋体" w:hint="eastAsia"/>
          <w:sz w:val="32"/>
          <w:szCs w:val="32"/>
        </w:rPr>
        <w:t>102</w:t>
      </w:r>
      <w:r w:rsidR="00CC0CFD" w:rsidRPr="00503305">
        <w:rPr>
          <w:rFonts w:ascii="仿宋_GB2312" w:hAnsi="宋体" w:hint="eastAsia"/>
          <w:sz w:val="32"/>
          <w:szCs w:val="32"/>
        </w:rPr>
        <w:t>号</w:t>
      </w:r>
      <w:r w:rsidR="00CC0CFD">
        <w:rPr>
          <w:rFonts w:ascii="仿宋_GB2312" w:hAnsi="宋体" w:hint="eastAsia"/>
          <w:sz w:val="32"/>
          <w:szCs w:val="32"/>
        </w:rPr>
        <w:t>）</w:t>
      </w:r>
      <w:r w:rsidRPr="004E4C83">
        <w:rPr>
          <w:rFonts w:ascii="仿宋_GB2312" w:hAnsi="宋体" w:cs="宋体" w:hint="eastAsia"/>
          <w:w w:val="90"/>
          <w:kern w:val="0"/>
          <w:sz w:val="32"/>
          <w:szCs w:val="32"/>
        </w:rPr>
        <w:t>同时废</w:t>
      </w:r>
      <w:r w:rsidRPr="006A1203">
        <w:rPr>
          <w:rFonts w:ascii="仿宋_GB2312" w:hAnsi="宋体" w:cs="宋体" w:hint="eastAsia"/>
          <w:kern w:val="0"/>
          <w:sz w:val="32"/>
          <w:szCs w:val="32"/>
        </w:rPr>
        <w:t>止</w:t>
      </w:r>
      <w:r>
        <w:rPr>
          <w:rFonts w:ascii="仿宋_GB2312" w:hAnsi="宋体" w:hint="eastAsia"/>
          <w:sz w:val="32"/>
          <w:szCs w:val="32"/>
        </w:rPr>
        <w:t>。</w:t>
      </w:r>
    </w:p>
    <w:p w:rsidR="00CC0CFD" w:rsidRDefault="00CC0CFD" w:rsidP="00B35E79">
      <w:pPr>
        <w:pStyle w:val="a0"/>
        <w:spacing w:line="579" w:lineRule="exact"/>
      </w:pPr>
    </w:p>
    <w:p w:rsidR="00CC0CFD" w:rsidRDefault="00CC0CFD" w:rsidP="00B35E79">
      <w:pPr>
        <w:spacing w:line="579" w:lineRule="exact"/>
      </w:pPr>
    </w:p>
    <w:p w:rsidR="001B1991" w:rsidRPr="008C7B31" w:rsidRDefault="001B1991" w:rsidP="002F262E">
      <w:pPr>
        <w:spacing w:line="480" w:lineRule="exact"/>
        <w:ind w:right="320"/>
        <w:jc w:val="right"/>
        <w:rPr>
          <w:rFonts w:ascii="仿宋_GB2312"/>
          <w:sz w:val="32"/>
          <w:szCs w:val="32"/>
        </w:rPr>
      </w:pPr>
      <w:r w:rsidRPr="008C7B31">
        <w:rPr>
          <w:rFonts w:ascii="仿宋_GB2312" w:hAnsi="宋体" w:hint="eastAsia"/>
          <w:sz w:val="32"/>
          <w:szCs w:val="32"/>
        </w:rPr>
        <w:t>泉州市丰泽区</w:t>
      </w:r>
      <w:r w:rsidR="00D45CE2">
        <w:rPr>
          <w:rFonts w:ascii="仿宋_GB2312" w:hAnsi="宋体" w:hint="eastAsia"/>
          <w:sz w:val="32"/>
          <w:szCs w:val="32"/>
        </w:rPr>
        <w:t>人民政府办公室</w:t>
      </w:r>
    </w:p>
    <w:p w:rsidR="00447C48" w:rsidRDefault="001B1991" w:rsidP="002F262E">
      <w:pPr>
        <w:spacing w:line="480" w:lineRule="exact"/>
        <w:rPr>
          <w:rFonts w:ascii="仿宋_GB2312"/>
          <w:sz w:val="32"/>
          <w:szCs w:val="32"/>
        </w:rPr>
      </w:pPr>
      <w:r>
        <w:rPr>
          <w:rFonts w:ascii="仿宋_GB2312" w:hint="eastAsia"/>
          <w:sz w:val="32"/>
          <w:szCs w:val="32"/>
        </w:rPr>
        <w:t xml:space="preserve">            </w:t>
      </w:r>
      <w:r w:rsidR="000463F3">
        <w:rPr>
          <w:rFonts w:ascii="仿宋_GB2312" w:hint="eastAsia"/>
          <w:sz w:val="32"/>
          <w:szCs w:val="32"/>
        </w:rPr>
        <w:t xml:space="preserve">                   </w:t>
      </w:r>
      <w:r w:rsidR="005D4FF9">
        <w:rPr>
          <w:rFonts w:ascii="仿宋_GB2312" w:hint="eastAsia"/>
          <w:sz w:val="32"/>
          <w:szCs w:val="32"/>
        </w:rPr>
        <w:t>2022年</w:t>
      </w:r>
      <w:r w:rsidR="00D45CE2">
        <w:rPr>
          <w:rFonts w:ascii="仿宋_GB2312" w:hint="eastAsia"/>
          <w:sz w:val="32"/>
          <w:szCs w:val="32"/>
        </w:rPr>
        <w:t>9</w:t>
      </w:r>
      <w:r w:rsidR="005D4FF9">
        <w:rPr>
          <w:rFonts w:ascii="仿宋_GB2312" w:hint="eastAsia"/>
          <w:sz w:val="32"/>
          <w:szCs w:val="32"/>
        </w:rPr>
        <w:t>月</w:t>
      </w:r>
      <w:r w:rsidR="000463F3">
        <w:rPr>
          <w:rFonts w:ascii="仿宋_GB2312" w:hint="eastAsia"/>
          <w:sz w:val="32"/>
          <w:szCs w:val="32"/>
        </w:rPr>
        <w:t>17</w:t>
      </w:r>
      <w:r w:rsidR="005D4FF9">
        <w:rPr>
          <w:rFonts w:ascii="仿宋_GB2312" w:hint="eastAsia"/>
          <w:sz w:val="32"/>
          <w:szCs w:val="32"/>
        </w:rPr>
        <w:t>日</w:t>
      </w:r>
    </w:p>
    <w:p w:rsidR="00447C48" w:rsidRPr="000F529C" w:rsidRDefault="00B36C4D" w:rsidP="002F262E">
      <w:pPr>
        <w:spacing w:line="480" w:lineRule="exact"/>
        <w:ind w:firstLineChars="200" w:firstLine="612"/>
        <w:rPr>
          <w:rFonts w:ascii="仿宋_GB2312"/>
          <w:sz w:val="32"/>
          <w:szCs w:val="32"/>
        </w:rPr>
      </w:pPr>
      <w:r w:rsidRPr="00B36C4D">
        <w:rPr>
          <w:rFonts w:ascii="仿宋_GB2312" w:hint="eastAsia"/>
          <w:sz w:val="32"/>
          <w:szCs w:val="32"/>
        </w:rPr>
        <w:t>（此件主动公开）</w:t>
      </w:r>
    </w:p>
    <w:p w:rsidR="00447C48" w:rsidRDefault="005D4FF9" w:rsidP="00B35E79">
      <w:pPr>
        <w:pStyle w:val="10"/>
        <w:tabs>
          <w:tab w:val="right" w:leader="dot" w:pos="8504"/>
        </w:tabs>
        <w:spacing w:line="579" w:lineRule="exact"/>
        <w:jc w:val="center"/>
        <w:textAlignment w:val="top"/>
        <w:rPr>
          <w:rFonts w:ascii="方正小标宋简体" w:eastAsia="方正小标宋简体"/>
          <w:sz w:val="44"/>
          <w:szCs w:val="44"/>
        </w:rPr>
      </w:pPr>
      <w:r>
        <w:rPr>
          <w:rFonts w:ascii="方正小标宋简体" w:eastAsia="方正小标宋简体" w:hint="eastAsia"/>
          <w:sz w:val="44"/>
          <w:szCs w:val="44"/>
        </w:rPr>
        <w:lastRenderedPageBreak/>
        <w:t>泉州市丰泽区森林火灾应急预案</w:t>
      </w:r>
    </w:p>
    <w:p w:rsidR="00447C48" w:rsidRDefault="00447C48" w:rsidP="00B35E79">
      <w:pPr>
        <w:pStyle w:val="20"/>
        <w:tabs>
          <w:tab w:val="right" w:leader="dot" w:pos="8504"/>
        </w:tabs>
        <w:spacing w:line="579" w:lineRule="exact"/>
        <w:ind w:left="592"/>
        <w:jc w:val="center"/>
        <w:textAlignment w:val="top"/>
        <w:rPr>
          <w:rFonts w:ascii="楷体_GB2312" w:eastAsia="楷体_GB2312" w:hAnsi="楷体" w:cs="仿宋_GB2312"/>
          <w:bCs/>
          <w:color w:val="000000"/>
        </w:rPr>
      </w:pPr>
    </w:p>
    <w:p w:rsidR="00447C48" w:rsidRPr="000A3831" w:rsidRDefault="00923C6E" w:rsidP="007343A7">
      <w:pPr>
        <w:pStyle w:val="10"/>
        <w:tabs>
          <w:tab w:val="right" w:leader="dot" w:pos="8504"/>
        </w:tabs>
        <w:spacing w:line="579" w:lineRule="exact"/>
        <w:ind w:firstLineChars="200" w:firstLine="615"/>
        <w:jc w:val="left"/>
        <w:textAlignment w:val="top"/>
        <w:rPr>
          <w:rFonts w:ascii="黑体" w:eastAsia="黑体" w:hAnsi="黑体"/>
          <w:color w:val="000000"/>
        </w:rPr>
      </w:pPr>
      <w:r w:rsidRPr="00923C6E">
        <w:rPr>
          <w:rFonts w:ascii="楷体_GB2312" w:eastAsia="楷体_GB2312" w:hAnsi="华文仿宋" w:cs="仿宋_GB2312" w:hint="eastAsia"/>
          <w:b/>
          <w:bCs/>
          <w:color w:val="000000"/>
          <w:lang w:val="zh-CN"/>
        </w:rPr>
        <w:fldChar w:fldCharType="begin"/>
      </w:r>
      <w:r w:rsidR="005D4FF9">
        <w:rPr>
          <w:rFonts w:ascii="楷体_GB2312" w:eastAsia="楷体_GB2312" w:hAnsi="华文仿宋" w:cs="仿宋_GB2312" w:hint="eastAsia"/>
          <w:b/>
          <w:bCs/>
          <w:color w:val="000000"/>
          <w:lang w:val="zh-CN"/>
        </w:rPr>
        <w:instrText xml:space="preserve"> TOC \o "1-3" \n \h \z \u </w:instrText>
      </w:r>
      <w:r w:rsidRPr="00923C6E">
        <w:rPr>
          <w:rFonts w:ascii="楷体_GB2312" w:eastAsia="楷体_GB2312" w:hAnsi="华文仿宋" w:cs="仿宋_GB2312" w:hint="eastAsia"/>
          <w:b/>
          <w:bCs/>
          <w:color w:val="000000"/>
          <w:lang w:val="zh-CN"/>
        </w:rPr>
        <w:fldChar w:fldCharType="separate"/>
      </w:r>
      <w:hyperlink w:anchor="_Toc8951" w:history="1">
        <w:r w:rsidR="005D4FF9" w:rsidRPr="000A3831">
          <w:rPr>
            <w:rFonts w:ascii="黑体" w:eastAsia="黑体" w:hAnsi="黑体" w:cs="仿宋_GB2312" w:hint="eastAsia"/>
            <w:bCs/>
            <w:color w:val="000000"/>
          </w:rPr>
          <w:t>1</w:t>
        </w:r>
        <w:r w:rsidR="007343A7" w:rsidRPr="000A3831">
          <w:rPr>
            <w:rFonts w:ascii="黑体" w:eastAsia="黑体" w:hAnsi="黑体" w:cs="仿宋_GB2312" w:hint="eastAsia"/>
            <w:bCs/>
            <w:color w:val="000000"/>
          </w:rPr>
          <w:t xml:space="preserve">  </w:t>
        </w:r>
        <w:r w:rsidR="005D4FF9" w:rsidRPr="000A3831">
          <w:rPr>
            <w:rFonts w:ascii="黑体" w:eastAsia="黑体" w:hAnsi="黑体" w:cs="仿宋_GB2312" w:hint="eastAsia"/>
            <w:bCs/>
            <w:color w:val="000000"/>
          </w:rPr>
          <w:t>总则</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27567" w:history="1">
        <w:r w:rsidR="005D4FF9" w:rsidRPr="007343A7">
          <w:rPr>
            <w:rFonts w:ascii="仿宋_GB2312" w:hAnsi="楷体" w:cs="仿宋_GB2312" w:hint="eastAsia"/>
            <w:bCs/>
            <w:color w:val="000000"/>
          </w:rPr>
          <w:t>1.1</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指导思想</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2383" w:history="1">
        <w:r w:rsidR="005D4FF9" w:rsidRPr="007343A7">
          <w:rPr>
            <w:rFonts w:ascii="仿宋_GB2312" w:hAnsi="楷体" w:cs="仿宋_GB2312" w:hint="eastAsia"/>
            <w:bCs/>
            <w:color w:val="000000"/>
          </w:rPr>
          <w:t>1.2</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编制依据</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18185" w:history="1">
        <w:r w:rsidR="005D4FF9" w:rsidRPr="007343A7">
          <w:rPr>
            <w:rFonts w:ascii="仿宋_GB2312" w:hAnsi="楷体" w:cs="仿宋_GB2312" w:hint="eastAsia"/>
            <w:bCs/>
            <w:color w:val="000000"/>
          </w:rPr>
          <w:t>1.3</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适用范围</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4151" w:history="1">
        <w:r w:rsidR="005D4FF9" w:rsidRPr="007343A7">
          <w:rPr>
            <w:rFonts w:ascii="仿宋_GB2312" w:hAnsi="楷体" w:cs="仿宋_GB2312" w:hint="eastAsia"/>
            <w:bCs/>
            <w:color w:val="000000"/>
          </w:rPr>
          <w:t>1.4</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工作原则</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6920" w:history="1">
        <w:r w:rsidR="005D4FF9" w:rsidRPr="007343A7">
          <w:rPr>
            <w:rFonts w:ascii="仿宋_GB2312" w:hAnsi="楷体" w:cs="仿宋_GB2312" w:hint="eastAsia"/>
            <w:bCs/>
            <w:color w:val="000000"/>
          </w:rPr>
          <w:t>1.5</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灾害分级</w:t>
        </w:r>
      </w:hyperlink>
    </w:p>
    <w:p w:rsidR="00447C48" w:rsidRPr="000A3831" w:rsidRDefault="005D4FF9" w:rsidP="007343A7">
      <w:pPr>
        <w:pStyle w:val="10"/>
        <w:tabs>
          <w:tab w:val="right" w:leader="dot" w:pos="8504"/>
        </w:tabs>
        <w:spacing w:line="579" w:lineRule="exact"/>
        <w:ind w:firstLineChars="200" w:firstLine="612"/>
        <w:jc w:val="left"/>
        <w:textAlignment w:val="top"/>
        <w:rPr>
          <w:rFonts w:ascii="黑体" w:eastAsia="黑体" w:hAnsi="黑体" w:cs="仿宋_GB2312"/>
          <w:bCs/>
          <w:color w:val="000000"/>
        </w:rPr>
      </w:pPr>
      <w:r w:rsidRPr="000A3831">
        <w:rPr>
          <w:rFonts w:ascii="黑体" w:eastAsia="黑体" w:hAnsi="黑体" w:cs="仿宋_GB2312" w:hint="eastAsia"/>
          <w:bCs/>
          <w:color w:val="000000"/>
        </w:rPr>
        <w:t>2</w:t>
      </w:r>
      <w:r w:rsidR="007343A7" w:rsidRPr="000A3831">
        <w:rPr>
          <w:rFonts w:ascii="黑体" w:eastAsia="黑体" w:hAnsi="黑体" w:cs="仿宋_GB2312" w:hint="eastAsia"/>
          <w:bCs/>
          <w:color w:val="000000"/>
        </w:rPr>
        <w:t xml:space="preserve">  </w:t>
      </w:r>
      <w:r w:rsidRPr="000A3831">
        <w:rPr>
          <w:rFonts w:ascii="黑体" w:eastAsia="黑体" w:hAnsi="黑体" w:cs="仿宋_GB2312" w:hint="eastAsia"/>
          <w:bCs/>
          <w:color w:val="000000"/>
        </w:rPr>
        <w:t>任务分析</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t>2.1</w:t>
      </w:r>
      <w:r w:rsidR="007343A7" w:rsidRPr="007343A7">
        <w:rPr>
          <w:rFonts w:ascii="仿宋_GB2312" w:hAnsi="楷体" w:cs="仿宋_GB2312" w:hint="eastAsia"/>
          <w:bCs/>
          <w:color w:val="000000"/>
        </w:rPr>
        <w:t xml:space="preserve"> </w:t>
      </w:r>
      <w:r w:rsidRPr="007343A7">
        <w:rPr>
          <w:rFonts w:ascii="仿宋_GB2312" w:hAnsi="楷体" w:cs="仿宋_GB2312" w:hint="eastAsia"/>
          <w:bCs/>
          <w:color w:val="000000"/>
        </w:rPr>
        <w:t>现状描述</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Ansi="楷体" w:cs="仿宋_GB2312" w:hint="eastAsia"/>
          <w:bCs/>
          <w:color w:val="000000"/>
        </w:rPr>
        <w:t>2.2</w:t>
      </w:r>
      <w:r w:rsidR="007343A7" w:rsidRPr="007343A7">
        <w:rPr>
          <w:rFonts w:ascii="仿宋_GB2312" w:hAnsi="楷体" w:cs="仿宋_GB2312" w:hint="eastAsia"/>
          <w:bCs/>
          <w:color w:val="000000"/>
        </w:rPr>
        <w:t xml:space="preserve"> </w:t>
      </w:r>
      <w:r w:rsidRPr="007343A7">
        <w:rPr>
          <w:rFonts w:ascii="仿宋_GB2312" w:hAnsi="楷体" w:cs="仿宋_GB2312" w:hint="eastAsia"/>
          <w:bCs/>
          <w:color w:val="000000"/>
        </w:rPr>
        <w:t>主要任务</w:t>
      </w:r>
    </w:p>
    <w:p w:rsidR="00447C48" w:rsidRPr="000A3831" w:rsidRDefault="00923C6E" w:rsidP="007343A7">
      <w:pPr>
        <w:pStyle w:val="10"/>
        <w:tabs>
          <w:tab w:val="right" w:leader="dot" w:pos="8504"/>
        </w:tabs>
        <w:spacing w:line="579" w:lineRule="exact"/>
        <w:ind w:firstLineChars="200" w:firstLine="612"/>
        <w:jc w:val="left"/>
        <w:textAlignment w:val="top"/>
        <w:rPr>
          <w:rFonts w:ascii="黑体" w:eastAsia="黑体" w:hAnsi="黑体"/>
          <w:color w:val="000000"/>
        </w:rPr>
      </w:pPr>
      <w:hyperlink w:anchor="_Toc26710" w:history="1">
        <w:r w:rsidR="005D4FF9" w:rsidRPr="000A3831">
          <w:rPr>
            <w:rFonts w:ascii="黑体" w:eastAsia="黑体" w:hAnsi="黑体" w:cs="仿宋_GB2312" w:hint="eastAsia"/>
            <w:bCs/>
            <w:color w:val="000000"/>
          </w:rPr>
          <w:t>3</w:t>
        </w:r>
        <w:r w:rsidR="007343A7" w:rsidRPr="000A3831">
          <w:rPr>
            <w:rFonts w:ascii="黑体" w:eastAsia="黑体" w:hAnsi="黑体" w:cs="仿宋_GB2312" w:hint="eastAsia"/>
            <w:bCs/>
            <w:color w:val="000000"/>
          </w:rPr>
          <w:t xml:space="preserve">  </w:t>
        </w:r>
        <w:r w:rsidR="005D4FF9" w:rsidRPr="000A3831">
          <w:rPr>
            <w:rFonts w:ascii="黑体" w:eastAsia="黑体" w:hAnsi="黑体" w:cs="仿宋_GB2312" w:hint="eastAsia"/>
            <w:bCs/>
            <w:color w:val="000000"/>
          </w:rPr>
          <w:t>组织体系</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3177" w:history="1">
        <w:r w:rsidR="005D4FF9" w:rsidRPr="007343A7">
          <w:rPr>
            <w:rFonts w:ascii="仿宋_GB2312" w:hAnsi="楷体" w:cs="仿宋_GB2312" w:hint="eastAsia"/>
            <w:bCs/>
            <w:color w:val="000000"/>
          </w:rPr>
          <w:t>3.1</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区森林防灭火指挥机构</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15452" w:history="1">
        <w:r w:rsidR="005D4FF9" w:rsidRPr="007343A7">
          <w:rPr>
            <w:rFonts w:ascii="仿宋_GB2312" w:hAnsi="楷体" w:cs="仿宋_GB2312" w:hint="eastAsia"/>
            <w:bCs/>
            <w:color w:val="000000"/>
          </w:rPr>
          <w:t>3.2</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指挥单位任务分工</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14066" w:history="1">
        <w:r w:rsidR="005D4FF9" w:rsidRPr="007343A7">
          <w:rPr>
            <w:rFonts w:ascii="仿宋_GB2312" w:hAnsi="楷体" w:cs="仿宋_GB2312" w:hint="eastAsia"/>
            <w:bCs/>
            <w:color w:val="000000"/>
          </w:rPr>
          <w:t>3.3</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扑救指挥</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19217" w:history="1">
        <w:r w:rsidR="005D4FF9" w:rsidRPr="007343A7">
          <w:rPr>
            <w:rFonts w:ascii="仿宋_GB2312" w:hAnsi="楷体" w:cs="仿宋_GB2312" w:hint="eastAsia"/>
            <w:bCs/>
            <w:color w:val="000000"/>
          </w:rPr>
          <w:t>3.4</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专家组</w:t>
        </w:r>
      </w:hyperlink>
    </w:p>
    <w:p w:rsidR="00447C48" w:rsidRPr="000A3831" w:rsidRDefault="00923C6E" w:rsidP="007343A7">
      <w:pPr>
        <w:pStyle w:val="10"/>
        <w:tabs>
          <w:tab w:val="right" w:leader="dot" w:pos="8504"/>
        </w:tabs>
        <w:spacing w:line="579" w:lineRule="exact"/>
        <w:ind w:firstLineChars="200" w:firstLine="612"/>
        <w:jc w:val="left"/>
        <w:textAlignment w:val="top"/>
        <w:rPr>
          <w:rFonts w:ascii="黑体" w:eastAsia="黑体" w:hAnsi="黑体"/>
          <w:color w:val="000000"/>
        </w:rPr>
      </w:pPr>
      <w:hyperlink w:anchor="_Toc22907" w:history="1">
        <w:r w:rsidR="007343A7" w:rsidRPr="000A3831">
          <w:rPr>
            <w:rFonts w:ascii="黑体" w:eastAsia="黑体" w:hAnsi="黑体" w:cs="仿宋_GB2312" w:hint="eastAsia"/>
            <w:bCs/>
            <w:color w:val="000000"/>
          </w:rPr>
          <w:t xml:space="preserve">4  </w:t>
        </w:r>
        <w:r w:rsidR="005D4FF9" w:rsidRPr="000A3831">
          <w:rPr>
            <w:rFonts w:ascii="黑体" w:eastAsia="黑体" w:hAnsi="黑体" w:cs="仿宋_GB2312" w:hint="eastAsia"/>
            <w:bCs/>
            <w:color w:val="000000"/>
          </w:rPr>
          <w:t>处置力量</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2712" w:history="1">
        <w:r w:rsidR="005D4FF9" w:rsidRPr="007343A7">
          <w:rPr>
            <w:rFonts w:ascii="仿宋_GB2312" w:hAnsi="楷体" w:cs="仿宋_GB2312" w:hint="eastAsia"/>
            <w:bCs/>
            <w:color w:val="000000"/>
          </w:rPr>
          <w:t>4.1</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力量编成</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27683" w:history="1">
        <w:r w:rsidR="005D4FF9" w:rsidRPr="007343A7">
          <w:rPr>
            <w:rFonts w:ascii="仿宋_GB2312" w:hAnsi="楷体" w:cs="仿宋_GB2312" w:hint="eastAsia"/>
            <w:bCs/>
            <w:color w:val="000000"/>
          </w:rPr>
          <w:t>4.2</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力量调动</w:t>
        </w:r>
      </w:hyperlink>
    </w:p>
    <w:p w:rsidR="00447C48" w:rsidRPr="000A3831" w:rsidRDefault="00923C6E" w:rsidP="007343A7">
      <w:pPr>
        <w:pStyle w:val="10"/>
        <w:tabs>
          <w:tab w:val="right" w:leader="dot" w:pos="8504"/>
        </w:tabs>
        <w:spacing w:line="579" w:lineRule="exact"/>
        <w:ind w:firstLineChars="200" w:firstLine="612"/>
        <w:jc w:val="left"/>
        <w:textAlignment w:val="top"/>
        <w:rPr>
          <w:rFonts w:ascii="黑体" w:eastAsia="黑体" w:hAnsi="黑体"/>
          <w:color w:val="000000"/>
        </w:rPr>
      </w:pPr>
      <w:hyperlink w:anchor="_Toc2827" w:history="1">
        <w:r w:rsidR="007343A7" w:rsidRPr="000A3831">
          <w:rPr>
            <w:rFonts w:ascii="黑体" w:eastAsia="黑体" w:hAnsi="黑体" w:cs="仿宋_GB2312" w:hint="eastAsia"/>
            <w:bCs/>
            <w:color w:val="000000"/>
          </w:rPr>
          <w:t xml:space="preserve">5  </w:t>
        </w:r>
        <w:r w:rsidR="005D4FF9" w:rsidRPr="000A3831">
          <w:rPr>
            <w:rFonts w:ascii="黑体" w:eastAsia="黑体" w:hAnsi="黑体" w:cs="仿宋_GB2312" w:hint="eastAsia"/>
            <w:bCs/>
            <w:color w:val="000000"/>
          </w:rPr>
          <w:t>监测预警</w:t>
        </w:r>
      </w:hyperlink>
      <w:r w:rsidR="005D4FF9" w:rsidRPr="000A3831">
        <w:rPr>
          <w:rFonts w:ascii="黑体" w:eastAsia="黑体" w:hAnsi="黑体" w:cs="仿宋_GB2312" w:hint="eastAsia"/>
          <w:bCs/>
          <w:color w:val="000000"/>
          <w:lang w:val="zh-CN"/>
        </w:rPr>
        <w:t>和信息报告</w:t>
      </w:r>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15661" w:history="1">
        <w:r w:rsidR="005D4FF9" w:rsidRPr="007343A7">
          <w:rPr>
            <w:rFonts w:ascii="仿宋_GB2312" w:hAnsi="楷体" w:cs="仿宋_GB2312" w:hint="eastAsia"/>
            <w:bCs/>
            <w:color w:val="000000"/>
          </w:rPr>
          <w:t>5.1</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火</w:t>
        </w:r>
      </w:hyperlink>
      <w:r w:rsidR="005D4FF9" w:rsidRPr="007343A7">
        <w:rPr>
          <w:rFonts w:ascii="仿宋_GB2312" w:hAnsi="楷体" w:cs="仿宋_GB2312" w:hint="eastAsia"/>
          <w:bCs/>
          <w:color w:val="000000"/>
        </w:rPr>
        <w:t>灾预防</w:t>
      </w:r>
      <w:r w:rsidRPr="007343A7">
        <w:rPr>
          <w:rFonts w:ascii="仿宋_GB2312" w:hAnsi="华文仿宋" w:cs="仿宋_GB2312" w:hint="eastAsia"/>
          <w:bCs/>
          <w:color w:val="000000"/>
          <w:lang w:val="zh-CN"/>
        </w:rPr>
        <w:fldChar w:fldCharType="begin"/>
      </w:r>
      <w:r w:rsidR="005D4FF9" w:rsidRPr="007343A7">
        <w:rPr>
          <w:rFonts w:ascii="仿宋_GB2312" w:hAnsi="华文仿宋" w:cs="仿宋_GB2312" w:hint="eastAsia"/>
          <w:bCs/>
          <w:color w:val="000000"/>
          <w:lang w:val="zh-CN"/>
        </w:rPr>
        <w:instrText xml:space="preserve"> HYPERLINK \l _Toc8128 </w:instrText>
      </w:r>
      <w:r w:rsidRPr="007343A7">
        <w:rPr>
          <w:rFonts w:ascii="仿宋_GB2312" w:hAnsi="华文仿宋" w:cs="仿宋_GB2312" w:hint="eastAsia"/>
          <w:bCs/>
          <w:color w:val="000000"/>
          <w:lang w:val="zh-CN"/>
        </w:rPr>
        <w:fldChar w:fldCharType="separate"/>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华文仿宋" w:cs="仿宋_GB2312"/>
          <w:bCs/>
          <w:color w:val="000000"/>
          <w:lang w:val="zh-CN"/>
        </w:rPr>
      </w:pPr>
      <w:r w:rsidRPr="007343A7">
        <w:rPr>
          <w:rFonts w:ascii="仿宋_GB2312" w:hAnsi="楷体" w:cs="仿宋_GB2312" w:hint="eastAsia"/>
          <w:bCs/>
          <w:color w:val="000000"/>
        </w:rPr>
        <w:t>5.2</w:t>
      </w:r>
      <w:r w:rsidR="007343A7">
        <w:rPr>
          <w:rFonts w:ascii="仿宋_GB2312" w:hAnsi="楷体" w:cs="仿宋_GB2312" w:hint="eastAsia"/>
          <w:bCs/>
          <w:color w:val="000000"/>
        </w:rPr>
        <w:t xml:space="preserve"> </w:t>
      </w:r>
      <w:r w:rsidRPr="007343A7">
        <w:rPr>
          <w:rFonts w:ascii="仿宋_GB2312" w:hAnsi="楷体" w:cs="仿宋_GB2312" w:hint="eastAsia"/>
          <w:bCs/>
          <w:color w:val="000000"/>
        </w:rPr>
        <w:t>信息监</w:t>
      </w:r>
      <w:r w:rsidR="00923C6E" w:rsidRPr="007343A7">
        <w:rPr>
          <w:rFonts w:ascii="仿宋_GB2312" w:hAnsi="华文仿宋" w:cs="仿宋_GB2312" w:hint="eastAsia"/>
          <w:bCs/>
          <w:color w:val="000000"/>
          <w:lang w:val="zh-CN"/>
        </w:rPr>
        <w:fldChar w:fldCharType="end"/>
      </w:r>
      <w:r w:rsidRPr="007343A7">
        <w:rPr>
          <w:rFonts w:ascii="仿宋_GB2312" w:hAnsi="华文仿宋" w:cs="仿宋_GB2312" w:hint="eastAsia"/>
          <w:bCs/>
          <w:color w:val="000000"/>
          <w:lang w:val="zh-CN"/>
        </w:rPr>
        <w:t>测</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lastRenderedPageBreak/>
        <w:t>5.3</w:t>
      </w:r>
      <w:r w:rsidR="007343A7" w:rsidRPr="007343A7">
        <w:rPr>
          <w:rFonts w:ascii="仿宋_GB2312" w:hAnsi="楷体" w:cs="仿宋_GB2312" w:hint="eastAsia"/>
          <w:bCs/>
          <w:color w:val="000000"/>
        </w:rPr>
        <w:t xml:space="preserve"> </w:t>
      </w:r>
      <w:r w:rsidRPr="007343A7">
        <w:rPr>
          <w:rFonts w:ascii="仿宋_GB2312" w:hAnsi="楷体" w:cs="仿宋_GB2312" w:hint="eastAsia"/>
          <w:bCs/>
          <w:color w:val="000000"/>
        </w:rPr>
        <w:t>预警信息</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t>5.4</w:t>
      </w:r>
      <w:r w:rsidR="007343A7" w:rsidRPr="007343A7">
        <w:rPr>
          <w:rFonts w:ascii="仿宋_GB2312" w:hAnsi="楷体" w:cs="仿宋_GB2312" w:hint="eastAsia"/>
          <w:bCs/>
          <w:color w:val="000000"/>
        </w:rPr>
        <w:t xml:space="preserve"> </w:t>
      </w:r>
      <w:r w:rsidRPr="007343A7">
        <w:rPr>
          <w:rFonts w:ascii="仿宋_GB2312" w:hAnsi="楷体" w:cs="仿宋_GB2312" w:hint="eastAsia"/>
          <w:bCs/>
          <w:color w:val="000000"/>
        </w:rPr>
        <w:t>信息报告</w:t>
      </w:r>
    </w:p>
    <w:p w:rsidR="00447C48" w:rsidRPr="000A3831" w:rsidRDefault="005D4FF9" w:rsidP="007343A7">
      <w:pPr>
        <w:pStyle w:val="10"/>
        <w:tabs>
          <w:tab w:val="right" w:leader="dot" w:pos="8504"/>
        </w:tabs>
        <w:spacing w:line="579" w:lineRule="exact"/>
        <w:ind w:firstLineChars="200" w:firstLine="612"/>
        <w:jc w:val="left"/>
        <w:textAlignment w:val="top"/>
        <w:rPr>
          <w:rFonts w:ascii="黑体" w:eastAsia="黑体" w:hAnsi="黑体"/>
          <w:color w:val="000000"/>
        </w:rPr>
      </w:pPr>
      <w:r w:rsidRPr="000A3831">
        <w:rPr>
          <w:rFonts w:ascii="黑体" w:eastAsia="黑体" w:hAnsi="黑体" w:hint="eastAsia"/>
        </w:rPr>
        <w:t>6</w:t>
      </w:r>
      <w:r w:rsidR="007343A7" w:rsidRPr="000A3831">
        <w:rPr>
          <w:rFonts w:ascii="黑体" w:eastAsia="黑体" w:hAnsi="黑体" w:hint="eastAsia"/>
        </w:rPr>
        <w:t xml:space="preserve">  </w:t>
      </w:r>
      <w:hyperlink w:anchor="_Toc10801" w:history="1">
        <w:r w:rsidRPr="000A3831">
          <w:rPr>
            <w:rFonts w:ascii="黑体" w:eastAsia="黑体" w:hAnsi="黑体" w:cs="仿宋_GB2312" w:hint="eastAsia"/>
            <w:bCs/>
            <w:color w:val="000000"/>
          </w:rPr>
          <w:t>应急响应</w:t>
        </w:r>
      </w:hyperlink>
    </w:p>
    <w:p w:rsidR="00447C48" w:rsidRPr="007343A7" w:rsidRDefault="00923C6E" w:rsidP="00714BA3">
      <w:pPr>
        <w:pStyle w:val="20"/>
        <w:tabs>
          <w:tab w:val="left" w:pos="1843"/>
          <w:tab w:val="right" w:leader="dot" w:pos="8504"/>
        </w:tabs>
        <w:spacing w:line="579" w:lineRule="exact"/>
        <w:ind w:left="592" w:firstLineChars="200" w:firstLine="612"/>
        <w:jc w:val="left"/>
        <w:textAlignment w:val="top"/>
        <w:rPr>
          <w:rFonts w:ascii="仿宋_GB2312"/>
          <w:color w:val="000000"/>
        </w:rPr>
      </w:pPr>
      <w:hyperlink w:anchor="_Toc4670" w:history="1">
        <w:r w:rsidR="005D4FF9" w:rsidRPr="007343A7">
          <w:rPr>
            <w:rFonts w:ascii="仿宋_GB2312" w:hAnsi="楷体" w:cs="仿宋_GB2312" w:hint="eastAsia"/>
            <w:bCs/>
            <w:color w:val="000000"/>
          </w:rPr>
          <w:t>6.1</w:t>
        </w:r>
        <w:r w:rsidR="00714BA3">
          <w:rPr>
            <w:rFonts w:ascii="仿宋_GB2312" w:hAnsi="楷体" w:cs="仿宋_GB2312" w:hint="eastAsia"/>
            <w:bCs/>
            <w:color w:val="000000"/>
          </w:rPr>
          <w:t xml:space="preserve"> </w:t>
        </w:r>
        <w:r w:rsidR="005D4FF9" w:rsidRPr="007343A7">
          <w:rPr>
            <w:rFonts w:ascii="仿宋_GB2312" w:hAnsi="楷体" w:cs="仿宋_GB2312" w:hint="eastAsia"/>
            <w:bCs/>
            <w:color w:val="000000"/>
          </w:rPr>
          <w:t>分级响应</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30117" w:history="1">
        <w:r w:rsidR="005D4FF9" w:rsidRPr="007343A7">
          <w:rPr>
            <w:rFonts w:ascii="仿宋_GB2312" w:hAnsi="楷体" w:cs="仿宋_GB2312" w:hint="eastAsia"/>
            <w:bCs/>
            <w:color w:val="000000"/>
          </w:rPr>
          <w:t>6.2</w:t>
        </w:r>
        <w:r w:rsidR="007343A7" w:rsidRP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响应措施</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2255" w:history="1">
        <w:r w:rsidR="005D4FF9" w:rsidRPr="007343A7">
          <w:rPr>
            <w:rFonts w:ascii="仿宋_GB2312" w:hAnsi="楷体" w:cs="仿宋_GB2312" w:hint="eastAsia"/>
            <w:bCs/>
            <w:color w:val="000000"/>
          </w:rPr>
          <w:t>6.3</w:t>
        </w:r>
      </w:hyperlink>
      <w:r w:rsidR="007343A7" w:rsidRPr="007343A7">
        <w:rPr>
          <w:rFonts w:ascii="仿宋_GB2312" w:hint="eastAsia"/>
        </w:rPr>
        <w:t xml:space="preserve"> </w:t>
      </w:r>
      <w:r w:rsidR="005D4FF9" w:rsidRPr="007343A7">
        <w:rPr>
          <w:rFonts w:ascii="仿宋_GB2312" w:hAnsi="楷体" w:cs="仿宋_GB2312" w:hint="eastAsia"/>
          <w:bCs/>
          <w:color w:val="000000"/>
        </w:rPr>
        <w:t>应急处置</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6.4</w:t>
      </w:r>
      <w:r w:rsidR="007343A7" w:rsidRPr="007343A7">
        <w:rPr>
          <w:rFonts w:ascii="仿宋_GB2312" w:hint="eastAsia"/>
        </w:rPr>
        <w:t xml:space="preserve"> </w:t>
      </w:r>
      <w:r w:rsidRPr="007343A7">
        <w:rPr>
          <w:rFonts w:ascii="仿宋_GB2312" w:hint="eastAsia"/>
        </w:rPr>
        <w:t>扩大应急</w:t>
      </w:r>
    </w:p>
    <w:p w:rsidR="00447C48" w:rsidRPr="007343A7" w:rsidRDefault="007343A7"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 xml:space="preserve">6.5 </w:t>
      </w:r>
      <w:r w:rsidR="005D4FF9" w:rsidRPr="007343A7">
        <w:rPr>
          <w:rFonts w:ascii="仿宋_GB2312" w:hint="eastAsia"/>
        </w:rPr>
        <w:t>指挥与协调</w:t>
      </w:r>
    </w:p>
    <w:p w:rsidR="00447C48" w:rsidRPr="007343A7" w:rsidRDefault="007343A7"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Pr>
          <w:rFonts w:ascii="仿宋_GB2312" w:hAnsi="楷体" w:cs="仿宋_GB2312" w:hint="eastAsia"/>
          <w:bCs/>
          <w:color w:val="000000"/>
        </w:rPr>
        <w:t>6.6</w:t>
      </w:r>
      <w:r w:rsidR="005D4FF9" w:rsidRPr="007343A7">
        <w:rPr>
          <w:rFonts w:ascii="仿宋_GB2312" w:hAnsi="楷体" w:cs="仿宋_GB2312" w:hint="eastAsia"/>
          <w:bCs/>
          <w:color w:val="000000"/>
        </w:rPr>
        <w:t>启动条件调整</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6.7</w:t>
      </w:r>
      <w:r w:rsidR="007343A7" w:rsidRPr="007343A7">
        <w:rPr>
          <w:rFonts w:ascii="仿宋_GB2312" w:hint="eastAsia"/>
        </w:rPr>
        <w:t xml:space="preserve"> </w:t>
      </w:r>
      <w:r w:rsidRPr="007343A7">
        <w:rPr>
          <w:rFonts w:ascii="仿宋_GB2312" w:hint="eastAsia"/>
        </w:rPr>
        <w:t>响应终止</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t>6.8</w:t>
      </w:r>
      <w:r w:rsidR="007343A7">
        <w:rPr>
          <w:rFonts w:ascii="仿宋_GB2312" w:hAnsi="楷体" w:cs="仿宋_GB2312" w:hint="eastAsia"/>
          <w:bCs/>
          <w:color w:val="000000"/>
        </w:rPr>
        <w:t xml:space="preserve"> </w:t>
      </w:r>
      <w:r w:rsidRPr="007343A7">
        <w:rPr>
          <w:rFonts w:ascii="仿宋_GB2312" w:hAnsi="楷体" w:cs="仿宋_GB2312" w:hint="eastAsia"/>
          <w:bCs/>
          <w:color w:val="000000"/>
        </w:rPr>
        <w:t>特殊情形下防灭火应急处置工作</w:t>
      </w:r>
    </w:p>
    <w:p w:rsidR="00447C48" w:rsidRPr="000A3831" w:rsidRDefault="00923C6E" w:rsidP="007343A7">
      <w:pPr>
        <w:pStyle w:val="10"/>
        <w:tabs>
          <w:tab w:val="right" w:leader="dot" w:pos="8504"/>
        </w:tabs>
        <w:spacing w:line="579" w:lineRule="exact"/>
        <w:ind w:firstLineChars="200" w:firstLine="612"/>
        <w:jc w:val="left"/>
        <w:textAlignment w:val="top"/>
        <w:rPr>
          <w:rFonts w:ascii="黑体" w:eastAsia="黑体" w:hAnsi="黑体"/>
          <w:color w:val="000000"/>
        </w:rPr>
      </w:pPr>
      <w:hyperlink w:anchor="_Toc13652" w:history="1">
        <w:r w:rsidR="005D4FF9" w:rsidRPr="000A3831">
          <w:rPr>
            <w:rFonts w:ascii="黑体" w:eastAsia="黑体" w:hAnsi="黑体" w:hint="eastAsia"/>
          </w:rPr>
          <w:t>7</w:t>
        </w:r>
        <w:r w:rsidR="007343A7" w:rsidRPr="000A3831">
          <w:rPr>
            <w:rFonts w:ascii="黑体" w:eastAsia="黑体" w:hAnsi="黑体" w:hint="eastAsia"/>
          </w:rPr>
          <w:t xml:space="preserve">  </w:t>
        </w:r>
        <w:r w:rsidR="005D4FF9" w:rsidRPr="000A3831">
          <w:rPr>
            <w:rFonts w:ascii="黑体" w:eastAsia="黑体" w:hAnsi="黑体" w:cs="仿宋_GB2312" w:hint="eastAsia"/>
            <w:bCs/>
            <w:color w:val="000000"/>
          </w:rPr>
          <w:t>应急保障</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8795" w:history="1">
        <w:r w:rsidR="005D4FF9" w:rsidRPr="007343A7">
          <w:rPr>
            <w:rFonts w:ascii="仿宋_GB2312" w:hAnsi="楷体" w:cs="仿宋_GB2312" w:hint="eastAsia"/>
            <w:bCs/>
            <w:color w:val="000000"/>
          </w:rPr>
          <w:t>7.1</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应急队伍保障</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23763" w:history="1">
        <w:r w:rsidR="005D4FF9" w:rsidRPr="007343A7">
          <w:rPr>
            <w:rFonts w:ascii="仿宋_GB2312" w:hAnsi="楷体" w:cs="仿宋_GB2312" w:hint="eastAsia"/>
            <w:bCs/>
            <w:color w:val="000000"/>
          </w:rPr>
          <w:t>7.2</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通讯保障</w:t>
        </w:r>
      </w:hyperlink>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7.3</w:t>
      </w:r>
      <w:r w:rsidR="007343A7">
        <w:rPr>
          <w:rFonts w:ascii="仿宋_GB2312" w:hint="eastAsia"/>
        </w:rPr>
        <w:t xml:space="preserve"> </w:t>
      </w:r>
      <w:r w:rsidRPr="007343A7">
        <w:rPr>
          <w:rFonts w:ascii="仿宋_GB2312" w:hint="eastAsia"/>
        </w:rPr>
        <w:t>治安保障</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7.4</w:t>
      </w:r>
      <w:r w:rsidR="007343A7">
        <w:rPr>
          <w:rFonts w:ascii="仿宋_GB2312" w:hint="eastAsia"/>
        </w:rPr>
        <w:t xml:space="preserve"> </w:t>
      </w:r>
      <w:r w:rsidRPr="007343A7">
        <w:rPr>
          <w:rFonts w:ascii="仿宋_GB2312" w:hint="eastAsia"/>
        </w:rPr>
        <w:t>医疗卫生保障</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7.5</w:t>
      </w:r>
      <w:r w:rsidR="007343A7">
        <w:rPr>
          <w:rFonts w:ascii="仿宋_GB2312" w:hint="eastAsia"/>
        </w:rPr>
        <w:t xml:space="preserve"> </w:t>
      </w:r>
      <w:r w:rsidRPr="007343A7">
        <w:rPr>
          <w:rFonts w:ascii="仿宋_GB2312" w:hint="eastAsia"/>
        </w:rPr>
        <w:t>资金保障</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7.6</w:t>
      </w:r>
      <w:r w:rsidR="007343A7">
        <w:rPr>
          <w:rFonts w:ascii="仿宋_GB2312" w:hint="eastAsia"/>
        </w:rPr>
        <w:t xml:space="preserve"> </w:t>
      </w:r>
      <w:r w:rsidRPr="007343A7">
        <w:rPr>
          <w:rFonts w:ascii="仿宋_GB2312" w:hint="eastAsia"/>
        </w:rPr>
        <w:t>物资储备保障</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rPr>
      </w:pPr>
      <w:r w:rsidRPr="007343A7">
        <w:rPr>
          <w:rFonts w:ascii="仿宋_GB2312" w:hint="eastAsia"/>
        </w:rPr>
        <w:t>7.7</w:t>
      </w:r>
      <w:r w:rsidR="007343A7">
        <w:rPr>
          <w:rFonts w:ascii="仿宋_GB2312" w:hint="eastAsia"/>
        </w:rPr>
        <w:t xml:space="preserve"> </w:t>
      </w:r>
      <w:r w:rsidRPr="007343A7">
        <w:rPr>
          <w:rFonts w:ascii="仿宋_GB2312" w:hint="eastAsia"/>
        </w:rPr>
        <w:t>应急避难场所保障</w:t>
      </w:r>
    </w:p>
    <w:p w:rsidR="00447C48" w:rsidRPr="000A3831" w:rsidRDefault="005D4FF9" w:rsidP="007343A7">
      <w:pPr>
        <w:pStyle w:val="10"/>
        <w:tabs>
          <w:tab w:val="right" w:leader="dot" w:pos="8504"/>
        </w:tabs>
        <w:spacing w:line="579" w:lineRule="exact"/>
        <w:ind w:firstLineChars="200" w:firstLine="612"/>
        <w:jc w:val="left"/>
        <w:textAlignment w:val="top"/>
        <w:rPr>
          <w:rFonts w:ascii="黑体" w:eastAsia="黑体" w:hAnsi="黑体"/>
          <w:color w:val="000000"/>
        </w:rPr>
      </w:pPr>
      <w:r w:rsidRPr="000A3831">
        <w:rPr>
          <w:rFonts w:ascii="黑体" w:eastAsia="黑体" w:hAnsi="黑体" w:hint="eastAsia"/>
        </w:rPr>
        <w:t>8</w:t>
      </w:r>
      <w:r w:rsidR="007343A7" w:rsidRPr="000A3831">
        <w:rPr>
          <w:rFonts w:ascii="黑体" w:eastAsia="黑体" w:hAnsi="黑体" w:hint="eastAsia"/>
        </w:rPr>
        <w:t xml:space="preserve">  </w:t>
      </w:r>
      <w:hyperlink w:anchor="_Toc31404" w:history="1">
        <w:r w:rsidRPr="000A3831">
          <w:rPr>
            <w:rFonts w:ascii="黑体" w:eastAsia="黑体" w:hAnsi="黑体" w:cs="仿宋_GB2312" w:hint="eastAsia"/>
            <w:bCs/>
            <w:color w:val="000000"/>
          </w:rPr>
          <w:t>后期处置</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2871" w:history="1">
        <w:r w:rsidR="005D4FF9" w:rsidRPr="007343A7">
          <w:rPr>
            <w:rFonts w:ascii="仿宋_GB2312" w:hAnsi="楷体" w:cs="仿宋_GB2312" w:hint="eastAsia"/>
            <w:bCs/>
            <w:color w:val="000000"/>
          </w:rPr>
          <w:t>8.1</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灾</w:t>
        </w:r>
      </w:hyperlink>
      <w:r w:rsidR="005D4FF9" w:rsidRPr="007343A7">
        <w:rPr>
          <w:rFonts w:ascii="仿宋_GB2312" w:hAnsi="楷体" w:cs="仿宋_GB2312" w:hint="eastAsia"/>
          <w:bCs/>
          <w:color w:val="000000"/>
        </w:rPr>
        <w:t>后处理</w:t>
      </w:r>
    </w:p>
    <w:p w:rsidR="00447C48" w:rsidRPr="007343A7" w:rsidRDefault="005D4FF9" w:rsidP="00714BA3">
      <w:pPr>
        <w:pStyle w:val="20"/>
        <w:tabs>
          <w:tab w:val="left" w:pos="1843"/>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t>8.2</w:t>
      </w:r>
      <w:r w:rsidR="007343A7">
        <w:rPr>
          <w:rFonts w:ascii="仿宋_GB2312" w:hAnsi="楷体" w:cs="仿宋_GB2312" w:hint="eastAsia"/>
          <w:bCs/>
          <w:color w:val="000000"/>
        </w:rPr>
        <w:t xml:space="preserve"> </w:t>
      </w:r>
      <w:r w:rsidRPr="007343A7">
        <w:rPr>
          <w:rFonts w:ascii="仿宋_GB2312" w:hAnsi="楷体" w:cs="仿宋_GB2312" w:hint="eastAsia"/>
          <w:bCs/>
          <w:color w:val="000000"/>
        </w:rPr>
        <w:t>灾区救助</w:t>
      </w:r>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lastRenderedPageBreak/>
        <w:t>8.3</w:t>
      </w:r>
      <w:r w:rsidR="007343A7">
        <w:rPr>
          <w:rFonts w:ascii="仿宋_GB2312" w:hAnsi="楷体" w:cs="仿宋_GB2312" w:hint="eastAsia"/>
          <w:bCs/>
          <w:color w:val="000000"/>
        </w:rPr>
        <w:t xml:space="preserve"> </w:t>
      </w:r>
      <w:r w:rsidRPr="007343A7">
        <w:rPr>
          <w:rFonts w:ascii="仿宋_GB2312" w:hAnsi="楷体" w:cs="仿宋_GB2312" w:hint="eastAsia"/>
          <w:bCs/>
          <w:color w:val="000000"/>
        </w:rPr>
        <w:t>调查评估</w:t>
      </w:r>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18177" w:history="1">
        <w:r w:rsidR="005D4FF9" w:rsidRPr="007343A7">
          <w:rPr>
            <w:rFonts w:ascii="仿宋_GB2312" w:hAnsi="楷体" w:cs="仿宋_GB2312" w:hint="eastAsia"/>
            <w:bCs/>
            <w:color w:val="000000"/>
          </w:rPr>
          <w:t>8.4</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火因火案查处</w:t>
        </w:r>
      </w:hyperlink>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t>8.5</w:t>
      </w:r>
      <w:r w:rsidR="007343A7">
        <w:rPr>
          <w:rFonts w:ascii="仿宋_GB2312" w:hAnsi="楷体" w:cs="仿宋_GB2312" w:hint="eastAsia"/>
          <w:bCs/>
          <w:color w:val="000000"/>
        </w:rPr>
        <w:t xml:space="preserve"> </w:t>
      </w:r>
      <w:r w:rsidRPr="007343A7">
        <w:rPr>
          <w:rFonts w:ascii="仿宋_GB2312" w:hAnsi="楷体" w:cs="仿宋_GB2312" w:hint="eastAsia"/>
          <w:bCs/>
          <w:color w:val="000000"/>
        </w:rPr>
        <w:t>保险</w:t>
      </w:r>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2133" w:history="1">
        <w:r w:rsidR="005D4FF9" w:rsidRPr="007343A7">
          <w:rPr>
            <w:rFonts w:ascii="仿宋_GB2312" w:hAnsi="楷体" w:cs="仿宋_GB2312" w:hint="eastAsia"/>
            <w:bCs/>
            <w:color w:val="000000"/>
          </w:rPr>
          <w:t>8.6</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约谈整改</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28535" w:history="1">
        <w:r w:rsidR="005D4FF9" w:rsidRPr="007343A7">
          <w:rPr>
            <w:rFonts w:ascii="仿宋_GB2312" w:hAnsi="楷体" w:cs="仿宋_GB2312" w:hint="eastAsia"/>
            <w:bCs/>
            <w:color w:val="000000"/>
          </w:rPr>
          <w:t>8.7</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责任追究</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23845" w:history="1">
        <w:r w:rsidR="005D4FF9" w:rsidRPr="007343A7">
          <w:rPr>
            <w:rFonts w:ascii="仿宋_GB2312" w:hAnsi="楷体" w:cs="仿宋_GB2312" w:hint="eastAsia"/>
            <w:bCs/>
            <w:color w:val="000000"/>
          </w:rPr>
          <w:t>8.8</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经验总结</w:t>
        </w:r>
      </w:hyperlink>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hyperlink w:anchor="_Toc32138" w:history="1">
        <w:r w:rsidR="005D4FF9" w:rsidRPr="007343A7">
          <w:rPr>
            <w:rFonts w:ascii="仿宋_GB2312" w:hAnsi="楷体" w:cs="仿宋_GB2312" w:hint="eastAsia"/>
            <w:bCs/>
            <w:color w:val="000000"/>
          </w:rPr>
          <w:t>8.9</w:t>
        </w:r>
        <w:r w:rsidR="007343A7">
          <w:rPr>
            <w:rFonts w:ascii="仿宋_GB2312" w:hAnsi="楷体" w:cs="仿宋_GB2312" w:hint="eastAsia"/>
            <w:bCs/>
            <w:color w:val="000000"/>
          </w:rPr>
          <w:t xml:space="preserve"> </w:t>
        </w:r>
        <w:r w:rsidR="005D4FF9" w:rsidRPr="007343A7">
          <w:rPr>
            <w:rFonts w:ascii="仿宋_GB2312" w:hAnsi="楷体" w:cs="仿宋_GB2312" w:hint="eastAsia"/>
            <w:bCs/>
            <w:color w:val="000000"/>
          </w:rPr>
          <w:t>表彰奖励</w:t>
        </w:r>
      </w:hyperlink>
    </w:p>
    <w:p w:rsidR="00447C48" w:rsidRPr="000A3831" w:rsidRDefault="005D4FF9" w:rsidP="007343A7">
      <w:pPr>
        <w:pStyle w:val="10"/>
        <w:tabs>
          <w:tab w:val="right" w:leader="dot" w:pos="8504"/>
        </w:tabs>
        <w:spacing w:line="579" w:lineRule="exact"/>
        <w:ind w:firstLineChars="200" w:firstLine="612"/>
        <w:jc w:val="left"/>
        <w:textAlignment w:val="top"/>
        <w:rPr>
          <w:rFonts w:ascii="黑体" w:eastAsia="黑体" w:hAnsi="黑体" w:cs="仿宋_GB2312"/>
          <w:bCs/>
          <w:color w:val="000000"/>
        </w:rPr>
      </w:pPr>
      <w:r w:rsidRPr="000A3831">
        <w:rPr>
          <w:rFonts w:ascii="黑体" w:eastAsia="黑体" w:hAnsi="黑体" w:cs="仿宋_GB2312" w:hint="eastAsia"/>
          <w:bCs/>
          <w:color w:val="000000"/>
        </w:rPr>
        <w:t>9</w:t>
      </w:r>
      <w:r w:rsidR="007343A7" w:rsidRPr="000A3831">
        <w:rPr>
          <w:rFonts w:ascii="黑体" w:eastAsia="黑体" w:hAnsi="黑体" w:cs="仿宋_GB2312" w:hint="eastAsia"/>
          <w:bCs/>
          <w:color w:val="000000"/>
        </w:rPr>
        <w:t xml:space="preserve">  </w:t>
      </w:r>
      <w:r w:rsidRPr="000A3831">
        <w:rPr>
          <w:rFonts w:ascii="黑体" w:eastAsia="黑体" w:hAnsi="黑体" w:cs="仿宋_GB2312" w:hint="eastAsia"/>
          <w:bCs/>
          <w:color w:val="000000"/>
        </w:rPr>
        <w:t>宣传培训和演练</w:t>
      </w:r>
    </w:p>
    <w:p w:rsidR="00447C48" w:rsidRPr="007343A7" w:rsidRDefault="005D4FF9" w:rsidP="007343A7">
      <w:pPr>
        <w:spacing w:line="579" w:lineRule="exact"/>
        <w:ind w:firstLineChars="400" w:firstLine="1224"/>
        <w:jc w:val="left"/>
        <w:rPr>
          <w:rFonts w:ascii="仿宋_GB2312" w:hAnsi="楷体_GB2312" w:cs="楷体_GB2312"/>
          <w:sz w:val="32"/>
          <w:szCs w:val="32"/>
        </w:rPr>
      </w:pPr>
      <w:r w:rsidRPr="007343A7">
        <w:rPr>
          <w:rFonts w:ascii="仿宋_GB2312" w:hAnsi="黑体" w:cs="黑体" w:hint="eastAsia"/>
          <w:sz w:val="32"/>
          <w:szCs w:val="32"/>
        </w:rPr>
        <w:t>9.1</w:t>
      </w:r>
      <w:r w:rsidR="007343A7">
        <w:rPr>
          <w:rFonts w:ascii="仿宋_GB2312" w:hAnsi="黑体" w:cs="黑体" w:hint="eastAsia"/>
          <w:sz w:val="32"/>
          <w:szCs w:val="32"/>
        </w:rPr>
        <w:t xml:space="preserve"> </w:t>
      </w:r>
      <w:r w:rsidRPr="007343A7">
        <w:rPr>
          <w:rFonts w:ascii="仿宋_GB2312" w:hAnsi="楷体_GB2312" w:cs="楷体_GB2312" w:hint="eastAsia"/>
          <w:sz w:val="32"/>
          <w:szCs w:val="32"/>
        </w:rPr>
        <w:t>公众宣传教育</w:t>
      </w:r>
    </w:p>
    <w:p w:rsidR="00447C48" w:rsidRPr="007343A7" w:rsidRDefault="005D4FF9" w:rsidP="007343A7">
      <w:pPr>
        <w:spacing w:line="579" w:lineRule="exact"/>
        <w:ind w:firstLineChars="400" w:firstLine="1224"/>
        <w:jc w:val="left"/>
        <w:rPr>
          <w:rFonts w:ascii="仿宋_GB2312" w:hAnsi="楷体_GB2312" w:cs="楷体_GB2312"/>
          <w:sz w:val="32"/>
          <w:szCs w:val="32"/>
        </w:rPr>
      </w:pPr>
      <w:r w:rsidRPr="007343A7">
        <w:rPr>
          <w:rFonts w:ascii="仿宋_GB2312" w:hAnsi="楷体_GB2312" w:cs="楷体_GB2312" w:hint="eastAsia"/>
          <w:sz w:val="32"/>
          <w:szCs w:val="32"/>
        </w:rPr>
        <w:t>9.2</w:t>
      </w:r>
      <w:r w:rsidR="007343A7">
        <w:rPr>
          <w:rFonts w:ascii="仿宋_GB2312" w:hAnsi="楷体_GB2312" w:cs="楷体_GB2312" w:hint="eastAsia"/>
          <w:sz w:val="32"/>
          <w:szCs w:val="32"/>
        </w:rPr>
        <w:t xml:space="preserve"> </w:t>
      </w:r>
      <w:r w:rsidRPr="007343A7">
        <w:rPr>
          <w:rFonts w:ascii="仿宋_GB2312" w:hAnsi="楷体_GB2312" w:cs="楷体_GB2312" w:hint="eastAsia"/>
          <w:sz w:val="32"/>
          <w:szCs w:val="32"/>
        </w:rPr>
        <w:t>预案演练</w:t>
      </w:r>
    </w:p>
    <w:p w:rsidR="00447C48" w:rsidRPr="000A3831" w:rsidRDefault="00923C6E" w:rsidP="007343A7">
      <w:pPr>
        <w:pStyle w:val="10"/>
        <w:tabs>
          <w:tab w:val="right" w:leader="dot" w:pos="8504"/>
        </w:tabs>
        <w:spacing w:line="579" w:lineRule="exact"/>
        <w:ind w:firstLineChars="200" w:firstLine="612"/>
        <w:jc w:val="left"/>
        <w:textAlignment w:val="top"/>
        <w:rPr>
          <w:rFonts w:ascii="黑体" w:eastAsia="黑体" w:hAnsi="黑体"/>
          <w:color w:val="000000"/>
        </w:rPr>
      </w:pPr>
      <w:hyperlink w:anchor="_Toc10232" w:history="1">
        <w:r w:rsidR="005D4FF9" w:rsidRPr="000A3831">
          <w:rPr>
            <w:rFonts w:ascii="黑体" w:eastAsia="黑体" w:hAnsi="黑体" w:hint="eastAsia"/>
          </w:rPr>
          <w:t>10</w:t>
        </w:r>
        <w:r w:rsidR="007343A7" w:rsidRPr="000A3831">
          <w:rPr>
            <w:rFonts w:ascii="黑体" w:eastAsia="黑体" w:hAnsi="黑体" w:hint="eastAsia"/>
          </w:rPr>
          <w:t xml:space="preserve">  </w:t>
        </w:r>
        <w:r w:rsidR="005D4FF9" w:rsidRPr="000A3831">
          <w:rPr>
            <w:rFonts w:ascii="黑体" w:eastAsia="黑体" w:hAnsi="黑体" w:cs="仿宋_GB2312" w:hint="eastAsia"/>
            <w:bCs/>
            <w:color w:val="000000"/>
          </w:rPr>
          <w:t>附则</w:t>
        </w:r>
      </w:hyperlink>
    </w:p>
    <w:p w:rsidR="00447C48" w:rsidRPr="007343A7" w:rsidRDefault="005D4FF9" w:rsidP="007343A7">
      <w:pPr>
        <w:pStyle w:val="20"/>
        <w:tabs>
          <w:tab w:val="right" w:leader="dot" w:pos="8504"/>
        </w:tabs>
        <w:spacing w:line="579" w:lineRule="exact"/>
        <w:ind w:left="592" w:firstLineChars="200" w:firstLine="612"/>
        <w:jc w:val="left"/>
        <w:textAlignment w:val="top"/>
        <w:rPr>
          <w:rFonts w:ascii="仿宋_GB2312" w:hAnsi="楷体" w:cs="仿宋_GB2312"/>
          <w:bCs/>
          <w:color w:val="000000"/>
        </w:rPr>
      </w:pPr>
      <w:r w:rsidRPr="007343A7">
        <w:rPr>
          <w:rFonts w:ascii="仿宋_GB2312" w:hAnsi="楷体" w:cs="仿宋_GB2312" w:hint="eastAsia"/>
          <w:bCs/>
          <w:color w:val="000000"/>
        </w:rPr>
        <w:t>10.1</w:t>
      </w:r>
      <w:r w:rsidR="007343A7">
        <w:rPr>
          <w:rFonts w:ascii="仿宋_GB2312" w:hAnsi="楷体" w:cs="仿宋_GB2312" w:hint="eastAsia"/>
          <w:bCs/>
          <w:color w:val="000000"/>
        </w:rPr>
        <w:t xml:space="preserve"> </w:t>
      </w:r>
      <w:r w:rsidRPr="007343A7">
        <w:rPr>
          <w:rFonts w:ascii="仿宋_GB2312" w:hAnsi="楷体" w:cs="仿宋_GB2312" w:hint="eastAsia"/>
          <w:bCs/>
          <w:color w:val="000000"/>
        </w:rPr>
        <w:t>预案管理与更新</w:t>
      </w:r>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21301" w:history="1">
        <w:r w:rsidR="005D4FF9" w:rsidRPr="007343A7">
          <w:rPr>
            <w:rFonts w:ascii="仿宋_GB2312" w:hAnsi="楷体" w:cs="仿宋_GB2312" w:hint="eastAsia"/>
            <w:bCs/>
            <w:color w:val="000000"/>
          </w:rPr>
          <w:t>10.2</w:t>
        </w:r>
      </w:hyperlink>
      <w:r w:rsidR="007343A7">
        <w:rPr>
          <w:rFonts w:ascii="仿宋_GB2312" w:hint="eastAsia"/>
        </w:rPr>
        <w:t xml:space="preserve"> </w:t>
      </w:r>
      <w:r w:rsidR="005D4FF9" w:rsidRPr="007343A7">
        <w:rPr>
          <w:rFonts w:ascii="仿宋_GB2312" w:hAnsi="楷体" w:cs="仿宋_GB2312" w:hint="eastAsia"/>
          <w:bCs/>
          <w:color w:val="000000"/>
        </w:rPr>
        <w:t>预案解释</w:t>
      </w:r>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10054" w:history="1">
        <w:r w:rsidR="005D4FF9" w:rsidRPr="007343A7">
          <w:rPr>
            <w:rFonts w:ascii="仿宋_GB2312" w:hAnsi="楷体" w:cs="仿宋_GB2312" w:hint="eastAsia"/>
            <w:bCs/>
            <w:color w:val="000000"/>
          </w:rPr>
          <w:t>10.3</w:t>
        </w:r>
      </w:hyperlink>
      <w:r w:rsidR="007343A7">
        <w:rPr>
          <w:rFonts w:ascii="仿宋_GB2312" w:hint="eastAsia"/>
        </w:rPr>
        <w:t xml:space="preserve"> </w:t>
      </w:r>
      <w:r w:rsidR="005D4FF9" w:rsidRPr="007343A7">
        <w:rPr>
          <w:rFonts w:ascii="仿宋_GB2312" w:hAnsi="楷体" w:cs="仿宋_GB2312" w:hint="eastAsia"/>
          <w:bCs/>
          <w:color w:val="000000"/>
        </w:rPr>
        <w:t>以上、以内、以下的含义</w:t>
      </w:r>
    </w:p>
    <w:p w:rsidR="00447C48" w:rsidRPr="007343A7" w:rsidRDefault="00923C6E" w:rsidP="007343A7">
      <w:pPr>
        <w:pStyle w:val="20"/>
        <w:tabs>
          <w:tab w:val="right" w:leader="dot" w:pos="8504"/>
        </w:tabs>
        <w:spacing w:line="579" w:lineRule="exact"/>
        <w:ind w:left="592" w:firstLineChars="200" w:firstLine="612"/>
        <w:jc w:val="left"/>
        <w:textAlignment w:val="top"/>
        <w:rPr>
          <w:rFonts w:ascii="仿宋_GB2312"/>
          <w:color w:val="000000"/>
        </w:rPr>
      </w:pPr>
      <w:hyperlink w:anchor="_Toc25414" w:history="1">
        <w:r w:rsidR="005D4FF9" w:rsidRPr="007343A7">
          <w:rPr>
            <w:rFonts w:ascii="仿宋_GB2312" w:hAnsi="楷体" w:cs="仿宋_GB2312" w:hint="eastAsia"/>
            <w:bCs/>
            <w:color w:val="000000"/>
          </w:rPr>
          <w:t>10.4</w:t>
        </w:r>
      </w:hyperlink>
      <w:r w:rsidR="007343A7">
        <w:rPr>
          <w:rFonts w:ascii="仿宋_GB2312" w:hint="eastAsia"/>
        </w:rPr>
        <w:t xml:space="preserve"> </w:t>
      </w:r>
      <w:r w:rsidR="005D4FF9" w:rsidRPr="007343A7">
        <w:rPr>
          <w:rFonts w:ascii="仿宋_GB2312" w:hAnsi="楷体" w:cs="仿宋_GB2312" w:hint="eastAsia"/>
          <w:bCs/>
          <w:color w:val="000000"/>
          <w:lang w:val="zh-CN"/>
        </w:rPr>
        <w:t>预案实施时间</w:t>
      </w:r>
    </w:p>
    <w:p w:rsidR="00447C48" w:rsidRPr="000A3831" w:rsidRDefault="005D4FF9" w:rsidP="007343A7">
      <w:pPr>
        <w:pStyle w:val="20"/>
        <w:tabs>
          <w:tab w:val="right" w:leader="dot" w:pos="8504"/>
        </w:tabs>
        <w:spacing w:line="579" w:lineRule="exact"/>
        <w:ind w:left="592"/>
        <w:jc w:val="left"/>
        <w:textAlignment w:val="top"/>
        <w:rPr>
          <w:rFonts w:ascii="黑体" w:eastAsia="黑体" w:hAnsi="黑体"/>
          <w:color w:val="000000"/>
        </w:rPr>
      </w:pPr>
      <w:r w:rsidRPr="000A3831">
        <w:rPr>
          <w:rFonts w:ascii="黑体" w:eastAsia="黑体" w:hAnsi="黑体" w:hint="eastAsia"/>
          <w:color w:val="000000"/>
        </w:rPr>
        <w:t>11</w:t>
      </w:r>
      <w:r w:rsidR="007343A7" w:rsidRPr="000A3831">
        <w:rPr>
          <w:rFonts w:ascii="黑体" w:eastAsia="黑体" w:hAnsi="黑体" w:hint="eastAsia"/>
          <w:color w:val="000000"/>
        </w:rPr>
        <w:t xml:space="preserve">  </w:t>
      </w:r>
      <w:r w:rsidRPr="000A3831">
        <w:rPr>
          <w:rFonts w:ascii="黑体" w:eastAsia="黑体" w:hAnsi="黑体" w:hint="eastAsia"/>
          <w:color w:val="000000"/>
        </w:rPr>
        <w:t>附录</w:t>
      </w:r>
    </w:p>
    <w:p w:rsidR="00513902" w:rsidRPr="007343A7" w:rsidRDefault="00513902" w:rsidP="00714BA3">
      <w:pPr>
        <w:spacing w:line="579" w:lineRule="exact"/>
        <w:ind w:leftChars="406" w:left="1979" w:hangingChars="254" w:hanging="777"/>
        <w:jc w:val="left"/>
        <w:rPr>
          <w:rFonts w:ascii="仿宋_GB2312" w:hAnsi="楷体" w:cs="仿宋_GB2312"/>
          <w:bCs/>
          <w:color w:val="000000"/>
          <w:sz w:val="32"/>
          <w:szCs w:val="32"/>
        </w:rPr>
      </w:pPr>
      <w:bookmarkStart w:id="0" w:name="_Toc25712"/>
      <w:bookmarkStart w:id="1" w:name="_Toc21852"/>
      <w:r w:rsidRPr="007343A7">
        <w:rPr>
          <w:rFonts w:ascii="仿宋_GB2312" w:hint="eastAsia"/>
          <w:bCs/>
          <w:sz w:val="32"/>
          <w:szCs w:val="32"/>
        </w:rPr>
        <w:t>11.1</w:t>
      </w:r>
      <w:r w:rsidR="007343A7">
        <w:rPr>
          <w:rFonts w:ascii="仿宋_GB2312" w:hint="eastAsia"/>
          <w:bCs/>
          <w:sz w:val="32"/>
          <w:szCs w:val="32"/>
        </w:rPr>
        <w:t xml:space="preserve"> </w:t>
      </w:r>
      <w:r w:rsidRPr="007343A7">
        <w:rPr>
          <w:rFonts w:ascii="仿宋_GB2312" w:hint="eastAsia"/>
          <w:sz w:val="32"/>
          <w:szCs w:val="32"/>
        </w:rPr>
        <w:t>泉州市丰泽区森林防灭火指挥部火场前线指挥部</w:t>
      </w:r>
      <w:r w:rsidRPr="00714BA3">
        <w:rPr>
          <w:rFonts w:ascii="仿宋_GB2312" w:hint="eastAsia"/>
          <w:bCs/>
          <w:sz w:val="32"/>
          <w:szCs w:val="32"/>
        </w:rPr>
        <w:t>组成及任务分工</w:t>
      </w:r>
    </w:p>
    <w:p w:rsidR="00513902" w:rsidRPr="007343A7" w:rsidRDefault="00513902" w:rsidP="00714BA3">
      <w:pPr>
        <w:spacing w:line="579" w:lineRule="exact"/>
        <w:ind w:firstLineChars="400" w:firstLine="1224"/>
        <w:jc w:val="left"/>
        <w:rPr>
          <w:rFonts w:ascii="仿宋_GB2312"/>
          <w:sz w:val="32"/>
          <w:szCs w:val="32"/>
        </w:rPr>
      </w:pPr>
      <w:r w:rsidRPr="007343A7">
        <w:rPr>
          <w:rFonts w:ascii="仿宋_GB2312" w:hint="eastAsia"/>
          <w:sz w:val="32"/>
          <w:szCs w:val="32"/>
        </w:rPr>
        <w:t>11.2</w:t>
      </w:r>
      <w:r w:rsidR="007343A7">
        <w:rPr>
          <w:rFonts w:ascii="仿宋_GB2312" w:hint="eastAsia"/>
          <w:sz w:val="32"/>
          <w:szCs w:val="32"/>
        </w:rPr>
        <w:t xml:space="preserve"> </w:t>
      </w:r>
      <w:r w:rsidRPr="007343A7">
        <w:rPr>
          <w:rFonts w:ascii="仿宋_GB2312" w:hint="eastAsia"/>
          <w:sz w:val="32"/>
          <w:szCs w:val="32"/>
        </w:rPr>
        <w:t>森林火险预警信号分级及标识</w:t>
      </w:r>
    </w:p>
    <w:p w:rsidR="00513902" w:rsidRPr="007343A7" w:rsidRDefault="00513902" w:rsidP="00714BA3">
      <w:pPr>
        <w:spacing w:line="579" w:lineRule="exact"/>
        <w:ind w:firstLineChars="400" w:firstLine="1224"/>
        <w:jc w:val="left"/>
        <w:rPr>
          <w:rFonts w:ascii="仿宋_GB2312" w:hAnsi="华文仿宋"/>
          <w:sz w:val="32"/>
          <w:szCs w:val="32"/>
        </w:rPr>
      </w:pPr>
      <w:r w:rsidRPr="007343A7">
        <w:rPr>
          <w:rFonts w:ascii="仿宋_GB2312" w:hint="eastAsia"/>
          <w:sz w:val="32"/>
          <w:szCs w:val="32"/>
        </w:rPr>
        <w:t>11.3</w:t>
      </w:r>
      <w:r w:rsidR="007343A7">
        <w:rPr>
          <w:rFonts w:ascii="仿宋_GB2312" w:hint="eastAsia"/>
          <w:sz w:val="32"/>
          <w:szCs w:val="32"/>
        </w:rPr>
        <w:t xml:space="preserve"> </w:t>
      </w:r>
      <w:r w:rsidRPr="007343A7">
        <w:rPr>
          <w:rFonts w:ascii="仿宋_GB2312" w:hint="eastAsia"/>
          <w:sz w:val="32"/>
          <w:szCs w:val="32"/>
        </w:rPr>
        <w:t>森林火灾扑救组织指挥主要流程及内容统筹图</w:t>
      </w:r>
    </w:p>
    <w:p w:rsidR="00513902" w:rsidRPr="007343A7" w:rsidRDefault="00513902" w:rsidP="00714BA3">
      <w:pPr>
        <w:spacing w:line="579" w:lineRule="exact"/>
        <w:ind w:firstLineChars="400" w:firstLine="1224"/>
        <w:jc w:val="left"/>
        <w:rPr>
          <w:rFonts w:ascii="仿宋_GB2312"/>
          <w:sz w:val="32"/>
          <w:szCs w:val="32"/>
        </w:rPr>
      </w:pPr>
      <w:r w:rsidRPr="007343A7">
        <w:rPr>
          <w:rFonts w:ascii="仿宋_GB2312" w:hint="eastAsia"/>
          <w:sz w:val="32"/>
          <w:szCs w:val="32"/>
        </w:rPr>
        <w:t>11.4</w:t>
      </w:r>
      <w:r w:rsidR="007343A7">
        <w:rPr>
          <w:rFonts w:ascii="仿宋_GB2312" w:hint="eastAsia"/>
          <w:sz w:val="32"/>
          <w:szCs w:val="32"/>
        </w:rPr>
        <w:t xml:space="preserve"> </w:t>
      </w:r>
      <w:r w:rsidRPr="007343A7">
        <w:rPr>
          <w:rFonts w:ascii="仿宋_GB2312" w:hint="eastAsia"/>
          <w:sz w:val="32"/>
          <w:szCs w:val="32"/>
        </w:rPr>
        <w:t>安全扑救森林火灾注意事项</w:t>
      </w:r>
    </w:p>
    <w:p w:rsidR="00513902" w:rsidRPr="007343A7" w:rsidRDefault="00513902" w:rsidP="00714BA3">
      <w:pPr>
        <w:spacing w:line="579" w:lineRule="exact"/>
        <w:ind w:firstLineChars="400" w:firstLine="1224"/>
        <w:jc w:val="left"/>
        <w:rPr>
          <w:rFonts w:ascii="仿宋_GB2312"/>
          <w:sz w:val="32"/>
          <w:szCs w:val="32"/>
        </w:rPr>
      </w:pPr>
      <w:bookmarkStart w:id="2" w:name="_Toc28509"/>
      <w:bookmarkStart w:id="3" w:name="_Toc25876"/>
      <w:bookmarkEnd w:id="0"/>
      <w:bookmarkEnd w:id="1"/>
      <w:r w:rsidRPr="007343A7">
        <w:rPr>
          <w:rFonts w:ascii="仿宋_GB2312" w:hint="eastAsia"/>
          <w:sz w:val="32"/>
          <w:szCs w:val="32"/>
        </w:rPr>
        <w:t xml:space="preserve">11.5 </w:t>
      </w:r>
      <w:bookmarkEnd w:id="2"/>
      <w:bookmarkEnd w:id="3"/>
      <w:r w:rsidRPr="007343A7">
        <w:rPr>
          <w:rFonts w:ascii="仿宋_GB2312" w:hint="eastAsia"/>
          <w:sz w:val="32"/>
          <w:szCs w:val="32"/>
        </w:rPr>
        <w:t>森林火灾分级标准</w:t>
      </w:r>
    </w:p>
    <w:p w:rsidR="00513902" w:rsidRPr="007343A7" w:rsidRDefault="00513902" w:rsidP="00714BA3">
      <w:pPr>
        <w:spacing w:line="579" w:lineRule="exact"/>
        <w:ind w:firstLineChars="400" w:firstLine="1224"/>
        <w:jc w:val="left"/>
        <w:rPr>
          <w:rFonts w:ascii="仿宋_GB2312"/>
          <w:sz w:val="32"/>
          <w:szCs w:val="32"/>
        </w:rPr>
      </w:pPr>
      <w:r w:rsidRPr="007343A7">
        <w:rPr>
          <w:rFonts w:ascii="仿宋_GB2312" w:hint="eastAsia"/>
          <w:sz w:val="32"/>
          <w:szCs w:val="32"/>
        </w:rPr>
        <w:lastRenderedPageBreak/>
        <w:t>11.6</w:t>
      </w:r>
      <w:r w:rsidR="007343A7">
        <w:rPr>
          <w:rFonts w:ascii="仿宋_GB2312" w:hint="eastAsia"/>
          <w:sz w:val="32"/>
          <w:szCs w:val="32"/>
        </w:rPr>
        <w:t xml:space="preserve"> </w:t>
      </w:r>
      <w:r w:rsidRPr="007343A7">
        <w:rPr>
          <w:rFonts w:ascii="仿宋_GB2312" w:hint="eastAsia"/>
          <w:sz w:val="32"/>
          <w:szCs w:val="32"/>
        </w:rPr>
        <w:t>火场清理看守方案</w:t>
      </w:r>
    </w:p>
    <w:p w:rsidR="00513902" w:rsidRPr="00513902" w:rsidRDefault="00513902" w:rsidP="007343A7">
      <w:pPr>
        <w:spacing w:line="579" w:lineRule="exact"/>
        <w:jc w:val="left"/>
      </w:pPr>
    </w:p>
    <w:p w:rsidR="00447C48" w:rsidRDefault="00923C6E" w:rsidP="007343A7">
      <w:pPr>
        <w:spacing w:line="579" w:lineRule="exact"/>
        <w:ind w:firstLineChars="200" w:firstLine="612"/>
        <w:jc w:val="left"/>
        <w:textAlignment w:val="top"/>
        <w:rPr>
          <w:rFonts w:ascii="仿宋_GB2312" w:hAnsi="楷体" w:cs="仿宋_GB2312"/>
          <w:bCs/>
          <w:color w:val="000000"/>
          <w:sz w:val="32"/>
          <w:szCs w:val="32"/>
          <w:lang w:val="zh-CN"/>
        </w:rPr>
        <w:sectPr w:rsidR="00447C48" w:rsidSect="00303C6C">
          <w:footerReference w:type="even" r:id="rId9"/>
          <w:footerReference w:type="default" r:id="rId10"/>
          <w:pgSz w:w="11905" w:h="16840" w:code="9"/>
          <w:pgMar w:top="2098" w:right="1474" w:bottom="1985" w:left="1588" w:header="851" w:footer="992" w:gutter="0"/>
          <w:pgNumType w:fmt="numberInDash"/>
          <w:cols w:space="720"/>
          <w:titlePg/>
          <w:docGrid w:type="linesAndChars" w:linePitch="626" w:charSpace="-2867"/>
        </w:sectPr>
      </w:pPr>
      <w:r>
        <w:rPr>
          <w:rFonts w:ascii="楷体_GB2312" w:eastAsia="楷体_GB2312" w:hAnsi="华文仿宋" w:cs="仿宋_GB2312" w:hint="eastAsia"/>
          <w:bCs/>
          <w:color w:val="000000"/>
          <w:sz w:val="32"/>
          <w:szCs w:val="32"/>
          <w:lang w:val="zh-CN"/>
        </w:rPr>
        <w:fldChar w:fldCharType="end"/>
      </w:r>
    </w:p>
    <w:p w:rsidR="00447C48" w:rsidRPr="007343A7" w:rsidRDefault="005D4FF9" w:rsidP="007343A7">
      <w:pPr>
        <w:spacing w:line="579" w:lineRule="exact"/>
        <w:ind w:firstLineChars="200" w:firstLine="607"/>
        <w:jc w:val="left"/>
        <w:rPr>
          <w:rFonts w:ascii="黑体" w:eastAsia="黑体" w:hAnsi="黑体" w:cs="黑体"/>
          <w:sz w:val="32"/>
          <w:szCs w:val="32"/>
        </w:rPr>
      </w:pPr>
      <w:bookmarkStart w:id="4" w:name="_Toc10157"/>
      <w:bookmarkStart w:id="5" w:name="_Toc2236"/>
      <w:bookmarkStart w:id="6" w:name="_Toc16602"/>
      <w:bookmarkStart w:id="7" w:name="_Toc24113"/>
      <w:bookmarkStart w:id="8" w:name="_Toc29057"/>
      <w:r w:rsidRPr="007343A7">
        <w:rPr>
          <w:rFonts w:ascii="黑体" w:eastAsia="黑体" w:hAnsi="黑体" w:cs="黑体" w:hint="eastAsia"/>
          <w:sz w:val="32"/>
          <w:szCs w:val="32"/>
        </w:rPr>
        <w:lastRenderedPageBreak/>
        <w:t>1  总则</w:t>
      </w:r>
      <w:bookmarkEnd w:id="4"/>
      <w:bookmarkEnd w:id="5"/>
      <w:bookmarkEnd w:id="6"/>
      <w:bookmarkEnd w:id="7"/>
      <w:bookmarkEnd w:id="8"/>
    </w:p>
    <w:p w:rsidR="00447C48" w:rsidRPr="00DA18F5" w:rsidRDefault="005D4FF9" w:rsidP="007343A7">
      <w:pPr>
        <w:spacing w:line="579" w:lineRule="exact"/>
        <w:ind w:firstLineChars="200" w:firstLine="607"/>
        <w:jc w:val="left"/>
        <w:rPr>
          <w:rFonts w:ascii="楷体_GB2312" w:eastAsia="楷体_GB2312" w:hAnsi="Arial"/>
          <w:sz w:val="32"/>
          <w:szCs w:val="32"/>
        </w:rPr>
      </w:pPr>
      <w:bookmarkStart w:id="9" w:name="_Toc31861"/>
      <w:bookmarkStart w:id="10" w:name="_Toc4256"/>
      <w:bookmarkStart w:id="11" w:name="_Toc1393"/>
      <w:bookmarkStart w:id="12" w:name="_Toc1518"/>
      <w:bookmarkStart w:id="13" w:name="_Toc22733"/>
      <w:r w:rsidRPr="00DA18F5">
        <w:rPr>
          <w:rFonts w:ascii="楷体_GB2312" w:eastAsia="楷体_GB2312" w:hAnsi="黑体" w:cs="黑体" w:hint="eastAsia"/>
          <w:sz w:val="32"/>
          <w:szCs w:val="32"/>
        </w:rPr>
        <w:t>1.1</w:t>
      </w:r>
      <w:bookmarkEnd w:id="9"/>
      <w:bookmarkEnd w:id="10"/>
      <w:bookmarkEnd w:id="11"/>
      <w:bookmarkEnd w:id="12"/>
      <w:bookmarkEnd w:id="13"/>
      <w:r w:rsidR="00C9706B" w:rsidRPr="00DA18F5">
        <w:rPr>
          <w:rFonts w:ascii="楷体_GB2312" w:eastAsia="楷体_GB2312" w:hAnsi="黑体" w:cs="黑体" w:hint="eastAsia"/>
          <w:sz w:val="32"/>
          <w:szCs w:val="32"/>
        </w:rPr>
        <w:t xml:space="preserve"> </w:t>
      </w:r>
      <w:r w:rsidRPr="00DA18F5">
        <w:rPr>
          <w:rFonts w:ascii="楷体_GB2312" w:eastAsia="楷体_GB2312" w:hAnsi="Arial" w:hint="eastAsia"/>
          <w:sz w:val="32"/>
          <w:szCs w:val="32"/>
        </w:rPr>
        <w:t>指导思想</w:t>
      </w:r>
    </w:p>
    <w:p w:rsidR="00447C48" w:rsidRPr="007343A7" w:rsidRDefault="005D4FF9" w:rsidP="007343A7">
      <w:pPr>
        <w:spacing w:line="579" w:lineRule="exact"/>
        <w:ind w:firstLineChars="200" w:firstLine="607"/>
        <w:jc w:val="left"/>
        <w:rPr>
          <w:sz w:val="32"/>
          <w:szCs w:val="32"/>
        </w:rPr>
      </w:pPr>
      <w:r w:rsidRPr="007343A7">
        <w:rPr>
          <w:rFonts w:ascii="仿宋_GB2312" w:hAnsi="仿宋_GB2312" w:cs="仿宋_GB2312" w:hint="eastAsia"/>
          <w:color w:val="000000"/>
          <w:kern w:val="0"/>
          <w:sz w:val="32"/>
          <w:szCs w:val="32"/>
        </w:rPr>
        <w:t>以习近平新时代中国特色社会主义思想为指导，深入贯彻落实习近平总书记关于防灾减灾救灾的重要论述和关于全面做好森林草原防灭火工作的重要指示精神，全面贯彻落实党中央、国务院决策部署，按照省委、省政府，市委、市政府和区委、区政府工作要求，</w:t>
      </w:r>
      <w:r w:rsidRPr="007343A7">
        <w:rPr>
          <w:rFonts w:hint="eastAsia"/>
          <w:sz w:val="32"/>
          <w:szCs w:val="32"/>
        </w:rPr>
        <w:t>坚持“预防为主、科学扑救、积极消灭”方针，坚持“人民至上、生命至上，打早、打小、打了”原则，</w:t>
      </w:r>
      <w:r w:rsidRPr="007343A7">
        <w:rPr>
          <w:rFonts w:ascii="仿宋_GB2312" w:hAnsi="仿宋_GB2312" w:cs="仿宋_GB2312" w:hint="eastAsia"/>
          <w:color w:val="000000"/>
          <w:sz w:val="32"/>
          <w:szCs w:val="32"/>
        </w:rPr>
        <w:t>进一步完善体制机制，</w:t>
      </w:r>
      <w:r w:rsidRPr="007343A7">
        <w:rPr>
          <w:rFonts w:ascii="仿宋_GB2312" w:hAnsi="仿宋_GB2312" w:cs="仿宋_GB2312" w:hint="eastAsia"/>
          <w:color w:val="000000"/>
          <w:sz w:val="32"/>
          <w:szCs w:val="32"/>
          <w:shd w:val="clear" w:color="auto" w:fill="FFFFFF"/>
        </w:rPr>
        <w:t>依法有力</w:t>
      </w:r>
      <w:r w:rsidRPr="007343A7">
        <w:rPr>
          <w:rFonts w:ascii="仿宋_GB2312" w:hAnsi="仿宋_GB2312" w:cs="仿宋_GB2312" w:hint="eastAsia"/>
          <w:color w:val="000000"/>
          <w:sz w:val="32"/>
          <w:szCs w:val="32"/>
        </w:rPr>
        <w:t>有序高效处置森林火灾，</w:t>
      </w:r>
      <w:r w:rsidRPr="007343A7">
        <w:rPr>
          <w:rFonts w:ascii="仿宋_GB2312" w:hAnsi="仿宋_GB2312" w:cs="仿宋_GB2312" w:hint="eastAsia"/>
          <w:color w:val="000000"/>
          <w:sz w:val="32"/>
          <w:szCs w:val="32"/>
          <w:shd w:val="clear" w:color="auto" w:fill="FFFFFF"/>
        </w:rPr>
        <w:t>最大程度减少人员伤亡和财产损失，保护森林资源和维护生态安全。</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4" w:name="_Toc10508"/>
      <w:bookmarkStart w:id="15" w:name="_Toc22420"/>
      <w:bookmarkStart w:id="16" w:name="_Toc30887"/>
      <w:bookmarkStart w:id="17" w:name="_Toc27802"/>
      <w:bookmarkStart w:id="18" w:name="_Toc12893"/>
      <w:r w:rsidRPr="00DA18F5">
        <w:rPr>
          <w:rFonts w:ascii="楷体_GB2312" w:eastAsia="楷体_GB2312" w:hAnsi="黑体" w:cs="黑体" w:hint="eastAsia"/>
          <w:sz w:val="32"/>
          <w:szCs w:val="32"/>
        </w:rPr>
        <w:t>1.2</w:t>
      </w:r>
      <w:r w:rsidR="00C9706B"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编制依据</w:t>
      </w:r>
      <w:bookmarkEnd w:id="14"/>
      <w:bookmarkEnd w:id="15"/>
      <w:bookmarkEnd w:id="16"/>
      <w:bookmarkEnd w:id="17"/>
      <w:bookmarkEnd w:id="18"/>
    </w:p>
    <w:p w:rsidR="00447C48" w:rsidRPr="007343A7" w:rsidRDefault="005D4FF9" w:rsidP="007343A7">
      <w:pPr>
        <w:spacing w:line="579" w:lineRule="exact"/>
        <w:ind w:firstLineChars="200" w:firstLine="607"/>
        <w:jc w:val="left"/>
        <w:rPr>
          <w:sz w:val="32"/>
          <w:szCs w:val="32"/>
        </w:rPr>
      </w:pPr>
      <w:r w:rsidRPr="007343A7">
        <w:rPr>
          <w:rFonts w:ascii="仿宋_GB2312" w:hAnsi="仿宋_GB2312" w:cs="仿宋_GB2312" w:hint="eastAsia"/>
          <w:color w:val="000000"/>
          <w:kern w:val="0"/>
          <w:sz w:val="32"/>
          <w:szCs w:val="32"/>
        </w:rPr>
        <w:t>《中华人民共和国森林法》《森林防火条例》《福建省森林防火条例》《国家森林草原火灾应急预案》《福建省森林火灾应急预案》和《泉州市森林火灾应急预案》《泉州市丰泽区突发公共事件总体应急预案》</w:t>
      </w:r>
      <w:r w:rsidRPr="007343A7">
        <w:rPr>
          <w:rFonts w:hint="eastAsia"/>
          <w:sz w:val="32"/>
          <w:szCs w:val="32"/>
        </w:rPr>
        <w:t>《泉州市丰泽区森林防灭火指挥部工作规则》等法律法规及有关规定，制定本预案。</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9" w:name="_Toc32574"/>
      <w:bookmarkStart w:id="20" w:name="_Toc7904"/>
      <w:bookmarkStart w:id="21" w:name="_Toc27498"/>
      <w:bookmarkStart w:id="22" w:name="_Toc31993"/>
      <w:bookmarkStart w:id="23" w:name="_Toc31023"/>
      <w:r w:rsidRPr="00DA18F5">
        <w:rPr>
          <w:rFonts w:ascii="楷体_GB2312" w:eastAsia="楷体_GB2312" w:hAnsi="黑体" w:cs="黑体" w:hint="eastAsia"/>
          <w:sz w:val="32"/>
          <w:szCs w:val="32"/>
        </w:rPr>
        <w:t>1.3</w:t>
      </w:r>
      <w:r w:rsidR="00C9706B"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适用范围</w:t>
      </w:r>
    </w:p>
    <w:p w:rsidR="00447C48" w:rsidRPr="007343A7" w:rsidRDefault="005D4FF9" w:rsidP="007343A7">
      <w:pPr>
        <w:spacing w:line="579" w:lineRule="exact"/>
        <w:ind w:firstLineChars="200" w:firstLine="607"/>
        <w:jc w:val="left"/>
        <w:rPr>
          <w:sz w:val="32"/>
          <w:szCs w:val="32"/>
        </w:rPr>
      </w:pPr>
      <w:r w:rsidRPr="007343A7">
        <w:rPr>
          <w:rFonts w:ascii="仿宋_GB2312" w:hAnsi="仿宋_GB2312" w:cs="仿宋_GB2312" w:hint="eastAsia"/>
          <w:color w:val="000000"/>
          <w:kern w:val="0"/>
          <w:sz w:val="32"/>
          <w:szCs w:val="32"/>
        </w:rPr>
        <w:t>本预案适用于丰泽区行政区域内发生的森林火灾及邻近县（市、区）发生在交界处且对我区构成严重威胁的森林火灾应对工作。</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1.4</w:t>
      </w:r>
      <w:r w:rsidR="00C9706B"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工作原则</w:t>
      </w:r>
      <w:bookmarkEnd w:id="19"/>
      <w:bookmarkEnd w:id="20"/>
      <w:bookmarkEnd w:id="21"/>
      <w:bookmarkEnd w:id="22"/>
      <w:bookmarkEnd w:id="23"/>
    </w:p>
    <w:p w:rsidR="00447C48" w:rsidRPr="007343A7" w:rsidRDefault="005D4FF9" w:rsidP="007343A7">
      <w:pPr>
        <w:spacing w:line="579" w:lineRule="exact"/>
        <w:ind w:firstLineChars="200" w:firstLine="607"/>
        <w:jc w:val="left"/>
        <w:textAlignment w:val="top"/>
        <w:rPr>
          <w:rFonts w:ascii="仿宋_GB2312" w:hAnsi="仿宋_GB2312" w:cs="仿宋_GB2312"/>
          <w:color w:val="FF0000"/>
          <w:kern w:val="0"/>
          <w:sz w:val="32"/>
          <w:szCs w:val="32"/>
        </w:rPr>
      </w:pPr>
      <w:r w:rsidRPr="007343A7">
        <w:rPr>
          <w:rFonts w:ascii="仿宋_GB2312" w:hAnsi="仿宋_GB2312" w:cs="仿宋_GB2312" w:hint="eastAsia"/>
          <w:color w:val="000000"/>
          <w:kern w:val="0"/>
          <w:sz w:val="32"/>
          <w:szCs w:val="32"/>
        </w:rPr>
        <w:t>森林火灾应对工作坚持以人民为中心，牢固树立“人民至上、生命至上”理念，按照统一领导、分级负责，预防为主，积极扑救，</w:t>
      </w:r>
      <w:r w:rsidRPr="007343A7">
        <w:rPr>
          <w:rFonts w:ascii="仿宋_GB2312" w:hAnsi="仿宋_GB2312" w:cs="仿宋_GB2312" w:hint="eastAsia"/>
          <w:color w:val="000000"/>
          <w:kern w:val="0"/>
          <w:sz w:val="32"/>
          <w:szCs w:val="32"/>
        </w:rPr>
        <w:lastRenderedPageBreak/>
        <w:t>以人为本、科学应对的原则。实行地方各级人民政府行政首长负责制，森林火灾发生后，根据响应级别，各级人民政府、有关部门立即按照任务分工和相关预案开展处置工作。</w:t>
      </w:r>
    </w:p>
    <w:p w:rsidR="00447C48" w:rsidRPr="00DA18F5" w:rsidRDefault="005D4FF9" w:rsidP="001305A7">
      <w:pPr>
        <w:tabs>
          <w:tab w:val="left" w:pos="1418"/>
        </w:tabs>
        <w:spacing w:line="579" w:lineRule="exact"/>
        <w:ind w:firstLineChars="200" w:firstLine="607"/>
        <w:jc w:val="left"/>
        <w:textAlignment w:val="top"/>
        <w:rPr>
          <w:rFonts w:ascii="仿宋_GB2312" w:hAnsi="仿宋_GB2312" w:cs="仿宋_GB2312"/>
          <w:color w:val="000000"/>
          <w:kern w:val="0"/>
          <w:sz w:val="32"/>
          <w:szCs w:val="32"/>
        </w:rPr>
      </w:pPr>
      <w:r w:rsidRPr="00DA18F5">
        <w:rPr>
          <w:rFonts w:ascii="仿宋_GB2312" w:hAnsi="楷体_GB2312" w:cs="楷体_GB2312" w:hint="eastAsia"/>
          <w:bCs/>
          <w:color w:val="000000"/>
          <w:sz w:val="32"/>
          <w:szCs w:val="32"/>
        </w:rPr>
        <w:t>1.4.1</w:t>
      </w:r>
      <w:r w:rsidR="001A274F" w:rsidRPr="00DA18F5">
        <w:rPr>
          <w:rFonts w:ascii="仿宋_GB2312" w:hAnsi="楷体_GB2312" w:cs="楷体_GB2312" w:hint="eastAsia"/>
          <w:bCs/>
          <w:color w:val="000000"/>
          <w:sz w:val="32"/>
          <w:szCs w:val="32"/>
        </w:rPr>
        <w:t xml:space="preserve"> </w:t>
      </w:r>
      <w:r w:rsidRPr="00DA18F5">
        <w:rPr>
          <w:rFonts w:ascii="仿宋_GB2312" w:hAnsi="仿宋_GB2312" w:cs="仿宋_GB2312" w:hint="eastAsia"/>
          <w:color w:val="000000"/>
          <w:kern w:val="0"/>
          <w:sz w:val="32"/>
          <w:szCs w:val="32"/>
        </w:rPr>
        <w:t>统一领导，分级负责。按照“统一领导、分级负责、分级响应、属地为主”的要求，落实应急处置工作。相关部门依照本预案确定的任务，尽职尽责、密切协作、快速反应、形成合力、积极应对。</w:t>
      </w:r>
    </w:p>
    <w:p w:rsidR="00447C48" w:rsidRPr="007343A7" w:rsidRDefault="005D4FF9" w:rsidP="00DA18F5">
      <w:pPr>
        <w:spacing w:line="579" w:lineRule="exact"/>
        <w:ind w:firstLineChars="200" w:firstLine="607"/>
        <w:jc w:val="left"/>
        <w:textAlignment w:val="top"/>
        <w:rPr>
          <w:rFonts w:ascii="楷体_GB2312" w:eastAsia="楷体_GB2312" w:hAnsi="楷体_GB2312" w:cs="楷体_GB2312"/>
          <w:b/>
          <w:bCs/>
          <w:color w:val="000000"/>
          <w:sz w:val="32"/>
          <w:szCs w:val="32"/>
        </w:rPr>
      </w:pPr>
      <w:r w:rsidRPr="00DA18F5">
        <w:rPr>
          <w:rFonts w:ascii="仿宋_GB2312" w:hAnsi="楷体_GB2312" w:cs="楷体_GB2312" w:hint="eastAsia"/>
          <w:bCs/>
          <w:color w:val="000000"/>
          <w:sz w:val="32"/>
          <w:szCs w:val="32"/>
        </w:rPr>
        <w:t>1.4.2</w:t>
      </w:r>
      <w:r w:rsidR="001305A7">
        <w:rPr>
          <w:rFonts w:ascii="仿宋_GB2312" w:hAnsi="楷体_GB2312" w:cs="楷体_GB2312" w:hint="eastAsia"/>
          <w:bCs/>
          <w:color w:val="000000"/>
          <w:sz w:val="32"/>
          <w:szCs w:val="32"/>
        </w:rPr>
        <w:t xml:space="preserve"> </w:t>
      </w:r>
      <w:r w:rsidRPr="00DA18F5">
        <w:rPr>
          <w:rFonts w:ascii="仿宋_GB2312" w:hAnsi="仿宋_GB2312" w:cs="仿宋_GB2312" w:hint="eastAsia"/>
          <w:color w:val="000000"/>
          <w:kern w:val="0"/>
          <w:sz w:val="32"/>
          <w:szCs w:val="32"/>
        </w:rPr>
        <w:t>预防为主</w:t>
      </w:r>
      <w:r w:rsidRPr="007343A7">
        <w:rPr>
          <w:rFonts w:ascii="仿宋_GB2312" w:hAnsi="仿宋_GB2312" w:cs="仿宋_GB2312" w:hint="eastAsia"/>
          <w:color w:val="000000"/>
          <w:kern w:val="0"/>
          <w:sz w:val="32"/>
          <w:szCs w:val="32"/>
        </w:rPr>
        <w:t>，积极扑救。坚持预防为主，努力提高全社会防范森林火灾意识，建立健全森林火灾监测预警和隐患排查工作机制，落实各项防范措施。建立以专业、半专业森林消防队伍为主，其他应急力量联合行动的扑火机制。建立完善森林火情早期处置工作机制，积极做好森林火灾扑救工作，加强重要设施和居民点的安全防范，努力实现“打早、打小、打了”，把森林火灾造成的损失和影响降到最低限度。</w:t>
      </w:r>
    </w:p>
    <w:p w:rsidR="00447C48" w:rsidRPr="007343A7" w:rsidRDefault="005D4FF9" w:rsidP="001305A7">
      <w:pPr>
        <w:tabs>
          <w:tab w:val="left" w:pos="1701"/>
        </w:tabs>
        <w:spacing w:line="579" w:lineRule="exact"/>
        <w:ind w:firstLineChars="200" w:firstLine="607"/>
        <w:jc w:val="left"/>
        <w:textAlignment w:val="top"/>
        <w:rPr>
          <w:rFonts w:ascii="仿宋_GB2312" w:hAnsi="仿宋_GB2312" w:cs="仿宋_GB2312"/>
          <w:color w:val="000000"/>
          <w:kern w:val="0"/>
          <w:sz w:val="32"/>
          <w:szCs w:val="32"/>
        </w:rPr>
      </w:pPr>
      <w:r w:rsidRPr="00DA18F5">
        <w:rPr>
          <w:rFonts w:ascii="仿宋_GB2312" w:hAnsi="楷体_GB2312" w:cs="楷体_GB2312" w:hint="eastAsia"/>
          <w:bCs/>
          <w:color w:val="000000"/>
          <w:sz w:val="32"/>
          <w:szCs w:val="32"/>
        </w:rPr>
        <w:t>1.4.3</w:t>
      </w:r>
      <w:r w:rsidR="001305A7">
        <w:rPr>
          <w:rFonts w:ascii="仿宋_GB2312" w:hAnsi="楷体_GB2312" w:cs="楷体_GB2312" w:hint="eastAsia"/>
          <w:bCs/>
          <w:color w:val="000000"/>
          <w:sz w:val="32"/>
          <w:szCs w:val="32"/>
        </w:rPr>
        <w:t xml:space="preserve"> </w:t>
      </w:r>
      <w:r w:rsidRPr="00DA18F5">
        <w:rPr>
          <w:rFonts w:ascii="仿宋_GB2312" w:hAnsi="仿宋_GB2312" w:cs="仿宋_GB2312" w:hint="eastAsia"/>
          <w:color w:val="000000"/>
          <w:kern w:val="0"/>
          <w:sz w:val="32"/>
          <w:szCs w:val="32"/>
        </w:rPr>
        <w:t>以人为</w:t>
      </w:r>
      <w:r w:rsidRPr="007343A7">
        <w:rPr>
          <w:rFonts w:ascii="仿宋_GB2312" w:hAnsi="仿宋_GB2312" w:cs="仿宋_GB2312" w:hint="eastAsia"/>
          <w:color w:val="000000"/>
          <w:kern w:val="0"/>
          <w:sz w:val="32"/>
          <w:szCs w:val="32"/>
        </w:rPr>
        <w:t>本，科学应对。发生森林火灾后，首先转移受威胁人员，确保人民群众生命安全。在</w:t>
      </w:r>
      <w:r w:rsidRPr="007343A7">
        <w:rPr>
          <w:rFonts w:ascii="仿宋_GB2312" w:hAnsi="仿宋_GB2312" w:cs="仿宋_GB2312" w:hint="eastAsia"/>
          <w:sz w:val="32"/>
          <w:szCs w:val="32"/>
        </w:rPr>
        <w:t>森林</w:t>
      </w:r>
      <w:r w:rsidRPr="007343A7">
        <w:rPr>
          <w:rFonts w:ascii="仿宋_GB2312" w:hAnsi="仿宋_GB2312" w:cs="仿宋_GB2312" w:hint="eastAsia"/>
          <w:color w:val="000000"/>
          <w:kern w:val="0"/>
          <w:sz w:val="32"/>
          <w:szCs w:val="32"/>
        </w:rPr>
        <w:t>火灾处置中始终将扑火人员和群众生命安全放在首位，严格落实“火情不明先侦查、气象不利先等待、地形不利先规避，未经训练的非专业人员不打火、高温大风等不利气象条件不打火、可视度差的夜间等不利时段不打火、悬崖陡坡沟深谷窄等不利地形不打火”，坚决禁止多头指挥、盲目蛮干，避免造成扑火人员伤亡。</w:t>
      </w:r>
    </w:p>
    <w:p w:rsidR="00447C48" w:rsidRPr="00DA18F5" w:rsidRDefault="005D4FF9" w:rsidP="00DA18F5">
      <w:pPr>
        <w:spacing w:line="579" w:lineRule="exact"/>
        <w:ind w:firstLineChars="200" w:firstLine="607"/>
        <w:jc w:val="left"/>
        <w:textAlignment w:val="top"/>
        <w:outlineLvl w:val="1"/>
        <w:rPr>
          <w:rFonts w:ascii="楷体_GB2312" w:eastAsia="楷体_GB2312" w:hAnsi="楷体_GB2312" w:cs="楷体_GB2312"/>
          <w:bCs/>
          <w:color w:val="000000"/>
          <w:sz w:val="32"/>
          <w:szCs w:val="32"/>
        </w:rPr>
      </w:pPr>
      <w:r w:rsidRPr="00DA18F5">
        <w:rPr>
          <w:rFonts w:ascii="楷体_GB2312" w:eastAsia="楷体_GB2312" w:hAnsi="楷体_GB2312" w:cs="楷体_GB2312" w:hint="eastAsia"/>
          <w:bCs/>
          <w:color w:val="000000"/>
          <w:sz w:val="32"/>
          <w:szCs w:val="32"/>
        </w:rPr>
        <w:t>1.5</w:t>
      </w:r>
      <w:r w:rsidR="00C9706B" w:rsidRPr="00DA18F5">
        <w:rPr>
          <w:rFonts w:ascii="楷体_GB2312" w:eastAsia="楷体_GB2312" w:hAnsi="楷体_GB2312" w:cs="楷体_GB2312" w:hint="eastAsia"/>
          <w:bCs/>
          <w:color w:val="000000"/>
          <w:sz w:val="32"/>
          <w:szCs w:val="32"/>
        </w:rPr>
        <w:t xml:space="preserve"> </w:t>
      </w:r>
      <w:r w:rsidRPr="00DA18F5">
        <w:rPr>
          <w:rFonts w:ascii="楷体_GB2312" w:eastAsia="楷体_GB2312" w:hAnsi="楷体_GB2312" w:cs="楷体_GB2312" w:hint="eastAsia"/>
          <w:bCs/>
          <w:color w:val="000000"/>
          <w:sz w:val="32"/>
          <w:szCs w:val="32"/>
        </w:rPr>
        <w:t>灾害分级</w:t>
      </w:r>
    </w:p>
    <w:p w:rsidR="00447C48" w:rsidRPr="007343A7" w:rsidRDefault="005D4FF9" w:rsidP="007343A7">
      <w:pPr>
        <w:spacing w:line="579" w:lineRule="exact"/>
        <w:ind w:firstLineChars="200" w:firstLine="607"/>
        <w:jc w:val="left"/>
        <w:textAlignment w:val="top"/>
        <w:rPr>
          <w:rFonts w:ascii="仿宋_GB2312" w:hAnsi="仿宋_GB2312" w:cs="仿宋_GB2312"/>
          <w:color w:val="000000"/>
          <w:kern w:val="0"/>
          <w:sz w:val="32"/>
          <w:szCs w:val="32"/>
        </w:rPr>
      </w:pPr>
      <w:r w:rsidRPr="007343A7">
        <w:rPr>
          <w:rFonts w:ascii="仿宋_GB2312" w:hAnsi="仿宋_GB2312" w:cs="仿宋_GB2312" w:hint="eastAsia"/>
          <w:color w:val="000000"/>
          <w:kern w:val="0"/>
          <w:sz w:val="32"/>
          <w:szCs w:val="32"/>
        </w:rPr>
        <w:lastRenderedPageBreak/>
        <w:t>按照受害森林面积、伤亡人数和直接经济损失，森林火灾分为一般森林火灾、较大森林火灾、重大森林火灾和特别重大森林火灾四个等级，具体分级标准按照有关法律法规执行。</w:t>
      </w:r>
    </w:p>
    <w:p w:rsidR="00447C48" w:rsidRPr="007343A7" w:rsidRDefault="005D4FF9" w:rsidP="007343A7">
      <w:pPr>
        <w:spacing w:line="579" w:lineRule="exact"/>
        <w:ind w:firstLineChars="200" w:firstLine="607"/>
        <w:jc w:val="left"/>
        <w:rPr>
          <w:rFonts w:ascii="Calibri" w:eastAsia="黑体" w:hAnsi="Calibri"/>
          <w:sz w:val="32"/>
          <w:szCs w:val="32"/>
        </w:rPr>
      </w:pPr>
      <w:bookmarkStart w:id="24" w:name="_Toc9703"/>
      <w:bookmarkStart w:id="25" w:name="_Toc21548"/>
      <w:bookmarkStart w:id="26" w:name="_Toc14728"/>
      <w:bookmarkStart w:id="27" w:name="_Toc21179"/>
      <w:bookmarkStart w:id="28" w:name="_Toc8853"/>
      <w:r w:rsidRPr="007343A7">
        <w:rPr>
          <w:rFonts w:ascii="Calibri" w:eastAsia="黑体" w:hAnsi="Calibri" w:hint="eastAsia"/>
          <w:sz w:val="32"/>
          <w:szCs w:val="32"/>
        </w:rPr>
        <w:t>2</w:t>
      </w:r>
      <w:r w:rsidR="0040669A">
        <w:rPr>
          <w:rFonts w:ascii="Calibri" w:eastAsia="黑体" w:hAnsi="Calibri" w:hint="eastAsia"/>
          <w:sz w:val="32"/>
          <w:szCs w:val="32"/>
        </w:rPr>
        <w:t xml:space="preserve">  </w:t>
      </w:r>
      <w:r w:rsidRPr="007343A7">
        <w:rPr>
          <w:rFonts w:ascii="Calibri" w:eastAsia="黑体" w:hAnsi="Calibri" w:hint="eastAsia"/>
          <w:sz w:val="32"/>
          <w:szCs w:val="32"/>
        </w:rPr>
        <w:t>任务分析</w:t>
      </w:r>
      <w:bookmarkStart w:id="29" w:name="_Toc3268"/>
      <w:bookmarkStart w:id="30" w:name="_Toc18658"/>
      <w:bookmarkStart w:id="31" w:name="_Toc21993"/>
      <w:bookmarkStart w:id="32" w:name="_Toc1822"/>
      <w:bookmarkStart w:id="33" w:name="_Toc13210"/>
      <w:bookmarkEnd w:id="24"/>
      <w:bookmarkEnd w:id="25"/>
      <w:bookmarkEnd w:id="26"/>
      <w:bookmarkEnd w:id="27"/>
      <w:bookmarkEnd w:id="28"/>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2.1</w:t>
      </w:r>
      <w:r w:rsidR="00C9706B"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现状描述</w:t>
      </w:r>
      <w:bookmarkEnd w:id="29"/>
      <w:bookmarkEnd w:id="30"/>
      <w:bookmarkEnd w:id="31"/>
      <w:bookmarkEnd w:id="32"/>
      <w:bookmarkEnd w:id="33"/>
    </w:p>
    <w:p w:rsidR="00447C48" w:rsidRPr="007343A7" w:rsidRDefault="005D4FF9" w:rsidP="007343A7">
      <w:pPr>
        <w:spacing w:line="579" w:lineRule="exact"/>
        <w:ind w:firstLineChars="200" w:firstLine="607"/>
        <w:jc w:val="left"/>
        <w:rPr>
          <w:rFonts w:ascii="仿宋_GB2312" w:hAnsi="仿宋_GB2312" w:cs="仿宋_GB2312"/>
          <w:sz w:val="32"/>
          <w:szCs w:val="32"/>
        </w:rPr>
      </w:pPr>
      <w:r w:rsidRPr="007343A7">
        <w:rPr>
          <w:rFonts w:hint="eastAsia"/>
          <w:sz w:val="32"/>
          <w:szCs w:val="32"/>
        </w:rPr>
        <w:t>丰泽区属于亚热带海洋性季风气候，依山临江靠海，</w:t>
      </w:r>
      <w:r w:rsidRPr="007343A7">
        <w:rPr>
          <w:rFonts w:ascii="仿宋_GB2312" w:hint="eastAsia"/>
          <w:kern w:val="0"/>
          <w:sz w:val="32"/>
          <w:szCs w:val="32"/>
        </w:rPr>
        <w:t>区域总面积129.63平方公里。辖区介于东经118°32'-118°41'、北纬24°21'-25°00'。东与台商投资区隔洛阳江相望，西与鲤城区、南安市毗邻，南与晋江市隔晋江相邻，北与洛江区接壤，东南濒临台湾海峡。境内地势起伏较缓和，相对高差不大，地势由西北逐渐向东南倾斜，西北部的大阳山</w:t>
      </w:r>
      <w:r w:rsidRPr="007F3E7F">
        <w:rPr>
          <w:rFonts w:ascii="仿宋_GB2312" w:hint="eastAsia"/>
          <w:kern w:val="0"/>
          <w:sz w:val="32"/>
          <w:szCs w:val="32"/>
        </w:rPr>
        <w:t>（海拔603米为最高峰）</w:t>
      </w:r>
      <w:r w:rsidRPr="007343A7">
        <w:rPr>
          <w:rFonts w:ascii="仿宋_GB2312" w:hint="eastAsia"/>
          <w:kern w:val="0"/>
          <w:sz w:val="32"/>
          <w:szCs w:val="32"/>
        </w:rPr>
        <w:t>和小阳山（海拔532米），中部有清源山主峰（海拔498米），东南部有大桃花山（海拔为126米）。</w:t>
      </w:r>
      <w:r w:rsidRPr="007343A7">
        <w:rPr>
          <w:rFonts w:hint="eastAsia"/>
          <w:sz w:val="32"/>
          <w:szCs w:val="32"/>
        </w:rPr>
        <w:t>全区行政区域内森林面积</w:t>
      </w:r>
      <w:r w:rsidRPr="007343A7">
        <w:rPr>
          <w:rFonts w:hint="eastAsia"/>
          <w:sz w:val="32"/>
          <w:szCs w:val="32"/>
        </w:rPr>
        <w:t>31.7</w:t>
      </w:r>
      <w:r w:rsidRPr="007343A7">
        <w:rPr>
          <w:rFonts w:hint="eastAsia"/>
          <w:sz w:val="32"/>
          <w:szCs w:val="32"/>
        </w:rPr>
        <w:t>平方公里，森林覆盖率约为</w:t>
      </w:r>
      <w:r w:rsidRPr="007343A7">
        <w:rPr>
          <w:rFonts w:hint="eastAsia"/>
          <w:sz w:val="32"/>
          <w:szCs w:val="32"/>
        </w:rPr>
        <w:t>24.5%</w:t>
      </w:r>
      <w:r w:rsidRPr="007343A7">
        <w:rPr>
          <w:rFonts w:hint="eastAsia"/>
          <w:sz w:val="32"/>
          <w:szCs w:val="32"/>
        </w:rPr>
        <w:t>，树木以杉木、马尾松及阔叶树木为主。辖区</w:t>
      </w:r>
      <w:r w:rsidRPr="007343A7">
        <w:rPr>
          <w:rFonts w:ascii="仿宋_GB2312" w:hAnsi="宋体" w:cs="宋体" w:hint="eastAsia"/>
          <w:kern w:val="0"/>
          <w:sz w:val="32"/>
          <w:szCs w:val="32"/>
        </w:rPr>
        <w:t>有</w:t>
      </w:r>
      <w:r w:rsidRPr="007343A7">
        <w:rPr>
          <w:rFonts w:ascii="仿宋_GB2312" w:hAnsi="宋体" w:hint="eastAsia"/>
          <w:sz w:val="32"/>
          <w:szCs w:val="32"/>
        </w:rPr>
        <w:t>国家5A级旅游景区——清源山风景名胜区、泉州南少林寺、泉州森林公园、大坪山郑成功公园、桃花山公园和候鸟、白鹭等鸟类栖身之地——泉州湾河口湿地自然保护区，</w:t>
      </w:r>
      <w:r w:rsidRPr="007343A7">
        <w:rPr>
          <w:rFonts w:ascii="仿宋_GB2312" w:hint="eastAsia"/>
          <w:sz w:val="32"/>
          <w:szCs w:val="32"/>
        </w:rPr>
        <w:t>有皇</w:t>
      </w:r>
      <w:r w:rsidRPr="007343A7">
        <w:rPr>
          <w:rFonts w:ascii="仿宋_GB2312" w:hAnsi="宋体" w:cs="宋体" w:hint="eastAsia"/>
          <w:sz w:val="32"/>
          <w:szCs w:val="32"/>
        </w:rPr>
        <w:t>迹</w:t>
      </w:r>
      <w:r w:rsidRPr="007343A7">
        <w:rPr>
          <w:rFonts w:ascii="仿宋_GB2312" w:hAnsi="仿宋_GB2312" w:cs="仿宋_GB2312" w:hint="eastAsia"/>
          <w:sz w:val="32"/>
          <w:szCs w:val="32"/>
        </w:rPr>
        <w:t>山陵园和宏福园2个墓园。</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全区森林资源保护力度持续加强，生态公益林和森林公园以及自然保护区建设加快，林区内枯枝落叶等可燃物不断增加，具备引起森林火灾的物质条件；秋冬季和早春雨水较少，风干物燥，具备森林火灾易发多发的气候条件；人们向往大自然、亲近大自然热情</w:t>
      </w:r>
      <w:r w:rsidRPr="007343A7">
        <w:rPr>
          <w:rFonts w:hint="eastAsia"/>
          <w:sz w:val="32"/>
          <w:szCs w:val="32"/>
        </w:rPr>
        <w:lastRenderedPageBreak/>
        <w:t>高涨，参与登山和野外活动人员持续增加，野外火源管理难度增大，人为引发森林火灾几率增大。</w:t>
      </w:r>
    </w:p>
    <w:p w:rsidR="00447C48" w:rsidRPr="007343A7" w:rsidRDefault="005D4FF9" w:rsidP="007343A7">
      <w:pPr>
        <w:spacing w:line="579" w:lineRule="exact"/>
        <w:ind w:firstLineChars="200" w:firstLine="607"/>
        <w:jc w:val="left"/>
        <w:rPr>
          <w:sz w:val="32"/>
          <w:szCs w:val="32"/>
          <w:lang w:val="zh-CN"/>
        </w:rPr>
      </w:pPr>
      <w:r w:rsidRPr="007343A7">
        <w:rPr>
          <w:sz w:val="32"/>
          <w:szCs w:val="32"/>
          <w:lang w:val="zh-CN"/>
        </w:rPr>
        <w:t>根据以往数据统计，森林火灾隐患主要与林地类型、风险点数量、人口密度和气象条件等因素有关。低矮杂草灌木和人工林木两种林地类型中具有较大的火灾隐患；风险点主要包括森林附近的加油站、高压塔线、超高压线、超高压油气管道等；气象条件主要考虑平均温度、平均湿度、平均降水量和平均风速四个指标；人口密度越高时，一旦发生森林火灾，森林附近的公共基础设施和人类生命财产安全将受到极大威胁。</w:t>
      </w:r>
    </w:p>
    <w:p w:rsidR="00447C48" w:rsidRPr="007343A7" w:rsidRDefault="005D4FF9" w:rsidP="00B35E79">
      <w:pPr>
        <w:spacing w:line="579" w:lineRule="exact"/>
        <w:ind w:leftChars="52" w:left="153" w:firstLineChars="149" w:firstLine="453"/>
        <w:jc w:val="left"/>
        <w:rPr>
          <w:rFonts w:ascii="仿宋_GB2312"/>
          <w:sz w:val="32"/>
          <w:szCs w:val="32"/>
        </w:rPr>
      </w:pPr>
      <w:r w:rsidRPr="007343A7">
        <w:rPr>
          <w:rFonts w:ascii="仿宋_GB2312" w:hint="eastAsia"/>
          <w:sz w:val="32"/>
          <w:szCs w:val="32"/>
        </w:rPr>
        <w:t>丰泽区森林分布在东海、城东、北峰、华大、东湖、清源街道</w:t>
      </w:r>
      <w:r w:rsidR="00C9706B" w:rsidRPr="007343A7">
        <w:rPr>
          <w:rFonts w:ascii="仿宋_GB2312" w:hint="eastAsia"/>
          <w:sz w:val="32"/>
          <w:szCs w:val="32"/>
        </w:rPr>
        <w:t>，</w:t>
      </w:r>
      <w:r w:rsidRPr="007343A7">
        <w:rPr>
          <w:rFonts w:ascii="仿宋_GB2312" w:hint="eastAsia"/>
          <w:sz w:val="32"/>
          <w:szCs w:val="32"/>
        </w:rPr>
        <w:t>森林火灾主要发生在春季、清明节和秋冬季；主要原因均为人为火，是由群众烧田边草、扫墓和焚烧垃圾引起的，特别是农事生产用火。</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2.2</w:t>
      </w:r>
      <w:r w:rsidR="00C9706B"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主要任务</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科学运用各种手段组织扑救森林火灾，严防次生灾害；组织解救、转移、疏散受威胁群众并及时妥善安置和开展必要的医疗救治；保护油库、气库、供电设施等民生和重要军事目标，确保重大危险源安全；抢救、运送、转移重要物资；加强火灾发生地区及周边社会治安和公共安全工作，加强重点目标守卫和治安巡逻，维护火灾发生地区及周边社会秩序稳定。</w:t>
      </w:r>
    </w:p>
    <w:p w:rsidR="00447C48" w:rsidRPr="00DA18F5" w:rsidRDefault="005D4FF9" w:rsidP="007343A7">
      <w:pPr>
        <w:spacing w:line="579" w:lineRule="exact"/>
        <w:ind w:firstLineChars="200" w:firstLine="607"/>
        <w:jc w:val="left"/>
        <w:rPr>
          <w:rFonts w:ascii="黑体" w:eastAsia="黑体" w:hAnsi="黑体" w:cs="楷体_GB2312"/>
          <w:sz w:val="32"/>
          <w:szCs w:val="32"/>
        </w:rPr>
      </w:pPr>
      <w:bookmarkStart w:id="34" w:name="_Toc16108"/>
      <w:bookmarkStart w:id="35" w:name="_Toc13671"/>
      <w:bookmarkStart w:id="36" w:name="_Toc15276"/>
      <w:bookmarkStart w:id="37" w:name="_Toc27947"/>
      <w:bookmarkStart w:id="38" w:name="_Toc15664"/>
      <w:r w:rsidRPr="00DA18F5">
        <w:rPr>
          <w:rFonts w:ascii="黑体" w:eastAsia="黑体" w:hAnsi="黑体" w:cs="黑体" w:hint="eastAsia"/>
          <w:sz w:val="32"/>
          <w:szCs w:val="32"/>
        </w:rPr>
        <w:t>3</w:t>
      </w:r>
      <w:r w:rsidR="0040669A">
        <w:rPr>
          <w:rFonts w:ascii="黑体" w:eastAsia="黑体" w:hAnsi="黑体" w:cs="黑体" w:hint="eastAsia"/>
          <w:sz w:val="32"/>
          <w:szCs w:val="32"/>
        </w:rPr>
        <w:t xml:space="preserve">  </w:t>
      </w:r>
      <w:r w:rsidRPr="00DA18F5">
        <w:rPr>
          <w:rFonts w:ascii="黑体" w:eastAsia="黑体" w:hAnsi="黑体" w:cs="楷体_GB2312" w:hint="eastAsia"/>
          <w:sz w:val="32"/>
          <w:szCs w:val="32"/>
        </w:rPr>
        <w:t>组织体系</w:t>
      </w:r>
      <w:bookmarkEnd w:id="34"/>
      <w:bookmarkEnd w:id="35"/>
      <w:bookmarkEnd w:id="36"/>
      <w:bookmarkEnd w:id="37"/>
      <w:bookmarkEnd w:id="38"/>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39" w:name="_Toc21781"/>
      <w:bookmarkStart w:id="40" w:name="_Toc20563"/>
      <w:bookmarkStart w:id="41" w:name="_Toc4569"/>
      <w:bookmarkStart w:id="42" w:name="_Toc10089"/>
      <w:bookmarkStart w:id="43" w:name="_Toc18881"/>
      <w:r w:rsidRPr="00DA18F5">
        <w:rPr>
          <w:rFonts w:ascii="楷体_GB2312" w:eastAsia="楷体_GB2312" w:hAnsi="黑体" w:cs="黑体" w:hint="eastAsia"/>
          <w:sz w:val="32"/>
          <w:szCs w:val="32"/>
        </w:rPr>
        <w:t>3.1</w:t>
      </w:r>
      <w:r w:rsidR="001A274F"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区森林防灭火指挥机构</w:t>
      </w:r>
      <w:bookmarkEnd w:id="39"/>
      <w:bookmarkEnd w:id="40"/>
      <w:bookmarkEnd w:id="41"/>
      <w:bookmarkEnd w:id="42"/>
      <w:bookmarkEnd w:id="43"/>
    </w:p>
    <w:p w:rsidR="00447C48" w:rsidRPr="007343A7" w:rsidRDefault="005D4FF9" w:rsidP="007343A7">
      <w:pPr>
        <w:spacing w:line="579" w:lineRule="exact"/>
        <w:ind w:firstLineChars="200" w:firstLine="607"/>
        <w:jc w:val="left"/>
        <w:textAlignment w:val="top"/>
        <w:rPr>
          <w:rFonts w:ascii="仿宋_GB2312"/>
          <w:kern w:val="0"/>
          <w:sz w:val="32"/>
          <w:szCs w:val="32"/>
        </w:rPr>
      </w:pPr>
      <w:bookmarkStart w:id="44" w:name="_Toc32"/>
      <w:bookmarkStart w:id="45" w:name="_Toc9172"/>
      <w:bookmarkStart w:id="46" w:name="_Toc30358"/>
      <w:bookmarkStart w:id="47" w:name="_Toc10843"/>
      <w:bookmarkStart w:id="48" w:name="_Toc7355"/>
      <w:r w:rsidRPr="007343A7">
        <w:rPr>
          <w:rFonts w:ascii="仿宋_GB2312" w:hAnsi="仿宋_GB2312" w:cs="仿宋_GB2312" w:hint="eastAsia"/>
          <w:color w:val="000000"/>
          <w:kern w:val="0"/>
          <w:sz w:val="32"/>
          <w:szCs w:val="32"/>
        </w:rPr>
        <w:t>区森林防灭火指挥部</w:t>
      </w:r>
      <w:r w:rsidR="00B76428">
        <w:rPr>
          <w:rFonts w:ascii="仿宋_GB2312" w:hAnsi="仿宋_GB2312" w:cs="仿宋_GB2312" w:hint="eastAsia"/>
          <w:color w:val="000000"/>
          <w:kern w:val="0"/>
          <w:sz w:val="32"/>
          <w:szCs w:val="32"/>
        </w:rPr>
        <w:t>（以下简称</w:t>
      </w:r>
      <w:r w:rsidR="00B76428">
        <w:rPr>
          <w:rFonts w:ascii="仿宋_GB2312" w:hAnsi="仿宋_GB2312" w:cs="仿宋_GB2312"/>
          <w:color w:val="000000"/>
          <w:kern w:val="0"/>
          <w:sz w:val="32"/>
          <w:szCs w:val="32"/>
        </w:rPr>
        <w:t>“</w:t>
      </w:r>
      <w:r w:rsidR="00B76428">
        <w:rPr>
          <w:rFonts w:ascii="仿宋_GB2312" w:hAnsi="仿宋_GB2312" w:cs="仿宋_GB2312" w:hint="eastAsia"/>
          <w:color w:val="000000"/>
          <w:kern w:val="0"/>
          <w:sz w:val="32"/>
          <w:szCs w:val="32"/>
        </w:rPr>
        <w:t>区森防灭指</w:t>
      </w:r>
      <w:r w:rsidR="00B76428">
        <w:rPr>
          <w:rFonts w:ascii="仿宋_GB2312" w:hAnsi="仿宋_GB2312" w:cs="仿宋_GB2312"/>
          <w:color w:val="000000"/>
          <w:kern w:val="0"/>
          <w:sz w:val="32"/>
          <w:szCs w:val="32"/>
        </w:rPr>
        <w:t>”</w:t>
      </w:r>
      <w:r w:rsidR="00B76428">
        <w:rPr>
          <w:rFonts w:ascii="仿宋_GB2312" w:hAnsi="仿宋_GB2312" w:cs="仿宋_GB2312" w:hint="eastAsia"/>
          <w:color w:val="000000"/>
          <w:kern w:val="0"/>
          <w:sz w:val="32"/>
          <w:szCs w:val="32"/>
        </w:rPr>
        <w:t>）</w:t>
      </w:r>
      <w:r w:rsidRPr="007343A7">
        <w:rPr>
          <w:rFonts w:ascii="仿宋_GB2312" w:hAnsi="仿宋_GB2312" w:cs="仿宋_GB2312" w:hint="eastAsia"/>
          <w:color w:val="000000"/>
          <w:kern w:val="0"/>
          <w:sz w:val="32"/>
          <w:szCs w:val="32"/>
        </w:rPr>
        <w:t>负责组织、</w:t>
      </w:r>
      <w:r w:rsidRPr="007343A7">
        <w:rPr>
          <w:rFonts w:ascii="仿宋_GB2312" w:hAnsi="仿宋_GB2312" w:cs="仿宋_GB2312" w:hint="eastAsia"/>
          <w:color w:val="000000"/>
          <w:kern w:val="0"/>
          <w:sz w:val="32"/>
          <w:szCs w:val="32"/>
        </w:rPr>
        <w:lastRenderedPageBreak/>
        <w:t>协调和指导全区森林防灭火工作。区森防灭指总指挥由区政府分管</w:t>
      </w:r>
      <w:r w:rsidRPr="007343A7">
        <w:rPr>
          <w:rFonts w:ascii="仿宋_GB2312" w:hAnsi="宋体" w:cs="仿宋_GB2312"/>
          <w:color w:val="000000"/>
          <w:kern w:val="0"/>
          <w:sz w:val="32"/>
          <w:szCs w:val="32"/>
        </w:rPr>
        <w:t>应急管</w:t>
      </w:r>
      <w:r w:rsidRPr="007343A7">
        <w:rPr>
          <w:rFonts w:ascii="仿宋_GB2312" w:hAnsi="宋体" w:cs="仿宋_GB2312" w:hint="eastAsia"/>
          <w:color w:val="000000"/>
          <w:kern w:val="0"/>
          <w:sz w:val="32"/>
          <w:szCs w:val="32"/>
        </w:rPr>
        <w:t>理工作的</w:t>
      </w:r>
      <w:r w:rsidRPr="007343A7">
        <w:rPr>
          <w:rFonts w:ascii="仿宋_GB2312" w:hAnsi="仿宋_GB2312" w:cs="仿宋_GB2312" w:hint="eastAsia"/>
          <w:color w:val="000000"/>
          <w:kern w:val="0"/>
          <w:sz w:val="32"/>
          <w:szCs w:val="32"/>
        </w:rPr>
        <w:t>领导同志担任，常务副总指挥由区政府分管</w:t>
      </w:r>
      <w:r w:rsidR="00101E7F">
        <w:rPr>
          <w:rFonts w:ascii="仿宋_GB2312" w:hAnsi="仿宋_GB2312" w:cs="仿宋_GB2312" w:hint="eastAsia"/>
          <w:color w:val="000000"/>
          <w:kern w:val="0"/>
          <w:sz w:val="32"/>
          <w:szCs w:val="32"/>
        </w:rPr>
        <w:t>自然资源工作</w:t>
      </w:r>
      <w:r w:rsidRPr="007343A7">
        <w:rPr>
          <w:rFonts w:ascii="仿宋_GB2312" w:hAnsi="仿宋_GB2312" w:cs="仿宋_GB2312" w:hint="eastAsia"/>
          <w:color w:val="000000"/>
          <w:kern w:val="0"/>
          <w:sz w:val="32"/>
          <w:szCs w:val="32"/>
        </w:rPr>
        <w:t>的副区长</w:t>
      </w:r>
      <w:r w:rsidR="00303D79">
        <w:rPr>
          <w:rFonts w:ascii="仿宋_GB2312" w:hAnsi="仿宋_GB2312" w:cs="仿宋_GB2312" w:hint="eastAsia"/>
          <w:color w:val="000000"/>
          <w:kern w:val="0"/>
          <w:sz w:val="32"/>
          <w:szCs w:val="32"/>
        </w:rPr>
        <w:t>担任，</w:t>
      </w:r>
      <w:r w:rsidRPr="007343A7">
        <w:rPr>
          <w:rFonts w:ascii="仿宋_GB2312" w:hAnsi="仿宋_GB2312" w:cs="仿宋_GB2312" w:hint="eastAsia"/>
          <w:color w:val="000000"/>
          <w:kern w:val="0"/>
          <w:sz w:val="32"/>
          <w:szCs w:val="32"/>
        </w:rPr>
        <w:t>副总指挥由</w:t>
      </w:r>
      <w:r w:rsidRPr="007343A7">
        <w:rPr>
          <w:rFonts w:ascii="仿宋_GB2312" w:hint="eastAsia"/>
          <w:kern w:val="0"/>
          <w:sz w:val="32"/>
          <w:szCs w:val="32"/>
        </w:rPr>
        <w:t>区政府办副主任和区应急</w:t>
      </w:r>
      <w:r w:rsidR="00D2394E" w:rsidRPr="00D110C1">
        <w:rPr>
          <w:rFonts w:ascii="仿宋_GB2312" w:hint="eastAsia"/>
          <w:kern w:val="0"/>
          <w:sz w:val="32"/>
          <w:szCs w:val="32"/>
        </w:rPr>
        <w:t>管理</w:t>
      </w:r>
      <w:r w:rsidRPr="007343A7">
        <w:rPr>
          <w:rFonts w:ascii="仿宋_GB2312" w:hint="eastAsia"/>
          <w:kern w:val="0"/>
          <w:sz w:val="32"/>
          <w:szCs w:val="32"/>
        </w:rPr>
        <w:t>局、</w:t>
      </w:r>
      <w:r w:rsidR="00101E7F">
        <w:rPr>
          <w:rFonts w:ascii="仿宋_GB2312" w:hint="eastAsia"/>
          <w:kern w:val="0"/>
          <w:sz w:val="32"/>
          <w:szCs w:val="32"/>
        </w:rPr>
        <w:t>区</w:t>
      </w:r>
      <w:r w:rsidRPr="007343A7">
        <w:rPr>
          <w:rFonts w:ascii="仿宋_GB2312" w:hint="eastAsia"/>
          <w:kern w:val="0"/>
          <w:sz w:val="32"/>
          <w:szCs w:val="32"/>
        </w:rPr>
        <w:t>自然资源局、</w:t>
      </w:r>
      <w:r w:rsidR="00D110C1">
        <w:rPr>
          <w:rFonts w:ascii="仿宋_GB2312" w:hint="eastAsia"/>
          <w:kern w:val="0"/>
          <w:sz w:val="32"/>
          <w:szCs w:val="32"/>
        </w:rPr>
        <w:t>市</w:t>
      </w:r>
      <w:r w:rsidRPr="007343A7">
        <w:rPr>
          <w:rFonts w:ascii="仿宋_GB2312" w:hint="eastAsia"/>
          <w:kern w:val="0"/>
          <w:sz w:val="32"/>
          <w:szCs w:val="32"/>
        </w:rPr>
        <w:t>公安</w:t>
      </w:r>
      <w:r w:rsidR="00D110C1">
        <w:rPr>
          <w:rFonts w:ascii="仿宋_GB2312" w:hint="eastAsia"/>
          <w:kern w:val="0"/>
          <w:sz w:val="32"/>
          <w:szCs w:val="32"/>
        </w:rPr>
        <w:t>局丰泽</w:t>
      </w:r>
      <w:r w:rsidRPr="007343A7">
        <w:rPr>
          <w:rFonts w:ascii="仿宋_GB2312" w:hint="eastAsia"/>
          <w:kern w:val="0"/>
          <w:sz w:val="32"/>
          <w:szCs w:val="32"/>
        </w:rPr>
        <w:t>分局、区人武部负责同志担任。指挥部办公室设在区应急管理局，承担指挥部的日常工作。</w:t>
      </w:r>
    </w:p>
    <w:p w:rsidR="00447C48" w:rsidRPr="007343A7" w:rsidRDefault="005D4FF9" w:rsidP="00B35E79">
      <w:pPr>
        <w:spacing w:line="579" w:lineRule="exact"/>
        <w:ind w:firstLineChars="200" w:firstLine="607"/>
        <w:jc w:val="left"/>
        <w:rPr>
          <w:rFonts w:ascii="仿宋_GB2312" w:hAnsi="仿宋_GB2312" w:cs="仿宋_GB2312"/>
          <w:color w:val="000000"/>
          <w:kern w:val="0"/>
          <w:sz w:val="32"/>
          <w:szCs w:val="32"/>
        </w:rPr>
      </w:pPr>
      <w:r w:rsidRPr="007343A7">
        <w:rPr>
          <w:rFonts w:ascii="仿宋_GB2312" w:hint="eastAsia"/>
          <w:sz w:val="32"/>
          <w:szCs w:val="32"/>
        </w:rPr>
        <w:t>有森林防灭火任务的街道应当设立森林防灭火指挥机构，负责组织、协调本行政区域森林防灭火工作，</w:t>
      </w:r>
      <w:r w:rsidRPr="007343A7">
        <w:rPr>
          <w:rFonts w:ascii="仿宋_GB2312" w:hAnsi="仿宋_GB2312" w:cs="仿宋_GB2312" w:hint="eastAsia"/>
          <w:color w:val="000000"/>
          <w:kern w:val="0"/>
          <w:sz w:val="32"/>
          <w:szCs w:val="32"/>
        </w:rPr>
        <w:t>承担日常工作。</w:t>
      </w:r>
    </w:p>
    <w:p w:rsidR="00447C48" w:rsidRPr="00DA18F5" w:rsidRDefault="005D4FF9" w:rsidP="00DA18F5">
      <w:pPr>
        <w:spacing w:line="579" w:lineRule="exact"/>
        <w:ind w:firstLineChars="200" w:firstLine="607"/>
        <w:jc w:val="left"/>
        <w:rPr>
          <w:rFonts w:ascii="楷体_GB2312" w:eastAsia="楷体_GB2312"/>
          <w:sz w:val="32"/>
          <w:szCs w:val="32"/>
        </w:rPr>
      </w:pPr>
      <w:r w:rsidRPr="00DA18F5">
        <w:rPr>
          <w:rFonts w:ascii="楷体_GB2312" w:eastAsia="楷体_GB2312" w:hint="eastAsia"/>
          <w:sz w:val="32"/>
          <w:szCs w:val="32"/>
        </w:rPr>
        <w:t>3.2 指挥单位任务分工</w:t>
      </w:r>
    </w:p>
    <w:p w:rsidR="00447C48" w:rsidRPr="007343A7" w:rsidRDefault="005D4FF9" w:rsidP="00B35E79">
      <w:pPr>
        <w:spacing w:line="579" w:lineRule="exact"/>
        <w:ind w:firstLineChars="200" w:firstLine="610"/>
        <w:jc w:val="left"/>
        <w:rPr>
          <w:rFonts w:ascii="仿宋_GB2312"/>
          <w:kern w:val="0"/>
          <w:sz w:val="32"/>
          <w:szCs w:val="32"/>
        </w:rPr>
      </w:pPr>
      <w:r w:rsidRPr="007343A7">
        <w:rPr>
          <w:rFonts w:ascii="仿宋_GB2312" w:hAnsi="楷体_GB2312" w:cs="楷体_GB2312"/>
          <w:b/>
          <w:bCs/>
          <w:sz w:val="32"/>
          <w:szCs w:val="32"/>
        </w:rPr>
        <w:t>市</w:t>
      </w:r>
      <w:r w:rsidRPr="007343A7">
        <w:rPr>
          <w:rFonts w:ascii="仿宋_GB2312" w:hAnsi="楷体_GB2312" w:cs="楷体_GB2312" w:hint="eastAsia"/>
          <w:b/>
          <w:bCs/>
          <w:sz w:val="32"/>
          <w:szCs w:val="32"/>
        </w:rPr>
        <w:t>公安</w:t>
      </w:r>
      <w:r w:rsidRPr="007343A7">
        <w:rPr>
          <w:rFonts w:ascii="仿宋_GB2312" w:hAnsi="楷体_GB2312" w:cs="楷体_GB2312"/>
          <w:b/>
          <w:bCs/>
          <w:sz w:val="32"/>
          <w:szCs w:val="32"/>
        </w:rPr>
        <w:t>局丰泽</w:t>
      </w:r>
      <w:r w:rsidRPr="007343A7">
        <w:rPr>
          <w:rFonts w:ascii="仿宋_GB2312" w:hAnsi="楷体_GB2312" w:cs="楷体_GB2312" w:hint="eastAsia"/>
          <w:b/>
          <w:bCs/>
          <w:sz w:val="32"/>
          <w:szCs w:val="32"/>
        </w:rPr>
        <w:t>分局</w:t>
      </w:r>
      <w:r w:rsidRPr="007343A7">
        <w:rPr>
          <w:rFonts w:ascii="仿宋_GB2312" w:hint="eastAsia"/>
          <w:kern w:val="0"/>
          <w:sz w:val="32"/>
          <w:szCs w:val="32"/>
        </w:rPr>
        <w:t>负责依法指导公安机关开展火案侦破工作，协同有关部门开展违规用火处罚工作，组织对森林火灾可能造成的重大社会治安和稳定问题进行预判，并指导公安机关协同有关部门做好防范处置工作。</w:t>
      </w:r>
      <w:r w:rsidRPr="007343A7">
        <w:rPr>
          <w:rFonts w:ascii="仿宋_GB2312" w:hAnsi="楷体_GB2312" w:cs="楷体_GB2312" w:hint="eastAsia"/>
          <w:b/>
          <w:bCs/>
          <w:sz w:val="32"/>
          <w:szCs w:val="32"/>
        </w:rPr>
        <w:t>区应</w:t>
      </w:r>
      <w:r w:rsidRPr="007343A7">
        <w:rPr>
          <w:rFonts w:ascii="仿宋_GB2312" w:hint="eastAsia"/>
          <w:b/>
          <w:bCs/>
          <w:kern w:val="0"/>
          <w:sz w:val="32"/>
          <w:szCs w:val="32"/>
        </w:rPr>
        <w:t>急管理局</w:t>
      </w:r>
      <w:r w:rsidRPr="007343A7">
        <w:rPr>
          <w:rFonts w:ascii="仿宋_GB2312" w:hint="eastAsia"/>
          <w:kern w:val="0"/>
          <w:sz w:val="32"/>
          <w:szCs w:val="32"/>
        </w:rPr>
        <w:t>协助区委、区政府组织重大森林火灾和特别重大森林火灾应急处置工作</w:t>
      </w:r>
      <w:r w:rsidR="00D110C1">
        <w:rPr>
          <w:rFonts w:ascii="仿宋_GB2312" w:hint="eastAsia"/>
          <w:kern w:val="0"/>
          <w:sz w:val="32"/>
          <w:szCs w:val="32"/>
        </w:rPr>
        <w:t>，</w:t>
      </w:r>
      <w:r w:rsidRPr="007343A7">
        <w:rPr>
          <w:rFonts w:ascii="仿宋_GB2312" w:hint="eastAsia"/>
          <w:kern w:val="0"/>
          <w:sz w:val="32"/>
          <w:szCs w:val="32"/>
        </w:rPr>
        <w:t>按照分级负责原则，负责综合指导各街道和相关部门的森林火灾防控工作，开展森林火灾综合监测预警工作、组织指导协调森林火灾的扑救及应急救援工作。</w:t>
      </w:r>
      <w:r w:rsidRPr="007343A7">
        <w:rPr>
          <w:rFonts w:ascii="仿宋_GB2312" w:hint="eastAsia"/>
          <w:b/>
          <w:bCs/>
          <w:kern w:val="0"/>
          <w:sz w:val="32"/>
          <w:szCs w:val="32"/>
        </w:rPr>
        <w:t>区自然资源局</w:t>
      </w:r>
      <w:r w:rsidRPr="007343A7">
        <w:rPr>
          <w:rFonts w:ascii="仿宋_GB2312" w:hint="eastAsia"/>
          <w:kern w:val="0"/>
          <w:sz w:val="32"/>
          <w:szCs w:val="32"/>
        </w:rPr>
        <w:t>具体负责森林火灾预防相关工作，指导开展防火巡护、火源管理、隐患排查、日常检查、宣传教育、防火设施建设等，同时负责森林火情早期处理相关工作。</w:t>
      </w:r>
      <w:r w:rsidR="00101E7F">
        <w:rPr>
          <w:rFonts w:ascii="仿宋_GB2312" w:hint="eastAsia"/>
          <w:b/>
          <w:kern w:val="0"/>
          <w:sz w:val="32"/>
          <w:szCs w:val="32"/>
        </w:rPr>
        <w:t>丰泽</w:t>
      </w:r>
      <w:r w:rsidRPr="007343A7">
        <w:rPr>
          <w:rFonts w:ascii="仿宋_GB2312" w:hAnsi="仿宋_GB2312" w:cs="仿宋_GB2312" w:hint="eastAsia"/>
          <w:b/>
          <w:bCs/>
          <w:color w:val="000000"/>
          <w:kern w:val="0"/>
          <w:sz w:val="32"/>
          <w:szCs w:val="32"/>
        </w:rPr>
        <w:t>消防救援大队</w:t>
      </w:r>
      <w:r w:rsidRPr="007343A7">
        <w:rPr>
          <w:rFonts w:ascii="仿宋_GB2312" w:hAnsi="仿宋_GB2312" w:cs="仿宋_GB2312" w:hint="eastAsia"/>
          <w:color w:val="000000"/>
          <w:kern w:val="0"/>
          <w:sz w:val="32"/>
          <w:szCs w:val="32"/>
        </w:rPr>
        <w:t>负责组织消防救援队伍开展森林灭火技能训练和参与森林火灾应急救援工作。</w:t>
      </w:r>
      <w:r w:rsidRPr="00B76428">
        <w:rPr>
          <w:rFonts w:ascii="仿宋_GB2312" w:hint="eastAsia"/>
          <w:b/>
          <w:bCs/>
          <w:kern w:val="0"/>
          <w:sz w:val="32"/>
          <w:szCs w:val="32"/>
        </w:rPr>
        <w:t>区</w:t>
      </w:r>
      <w:r w:rsidR="00B76428" w:rsidRPr="00B76428">
        <w:rPr>
          <w:rFonts w:ascii="仿宋_GB2312" w:hAnsi="仿宋_GB2312" w:cs="仿宋_GB2312" w:hint="eastAsia"/>
          <w:b/>
          <w:color w:val="000000"/>
          <w:kern w:val="0"/>
          <w:sz w:val="32"/>
          <w:szCs w:val="32"/>
        </w:rPr>
        <w:t>森</w:t>
      </w:r>
      <w:r w:rsidR="00101E7F">
        <w:rPr>
          <w:rFonts w:ascii="仿宋_GB2312" w:hAnsi="仿宋_GB2312" w:cs="仿宋_GB2312" w:hint="eastAsia"/>
          <w:b/>
          <w:color w:val="000000"/>
          <w:kern w:val="0"/>
          <w:sz w:val="32"/>
          <w:szCs w:val="32"/>
        </w:rPr>
        <w:t>林</w:t>
      </w:r>
      <w:r w:rsidR="00B76428" w:rsidRPr="00B76428">
        <w:rPr>
          <w:rFonts w:ascii="仿宋_GB2312" w:hAnsi="仿宋_GB2312" w:cs="仿宋_GB2312" w:hint="eastAsia"/>
          <w:b/>
          <w:color w:val="000000"/>
          <w:kern w:val="0"/>
          <w:sz w:val="32"/>
          <w:szCs w:val="32"/>
        </w:rPr>
        <w:t>防灭</w:t>
      </w:r>
      <w:r w:rsidR="00101E7F">
        <w:rPr>
          <w:rFonts w:ascii="仿宋_GB2312" w:hAnsi="仿宋_GB2312" w:cs="仿宋_GB2312" w:hint="eastAsia"/>
          <w:b/>
          <w:color w:val="000000"/>
          <w:kern w:val="0"/>
          <w:sz w:val="32"/>
          <w:szCs w:val="32"/>
        </w:rPr>
        <w:t>火指挥部办公室</w:t>
      </w:r>
      <w:r w:rsidRPr="007343A7">
        <w:rPr>
          <w:rFonts w:ascii="仿宋_GB2312" w:hint="eastAsia"/>
          <w:kern w:val="0"/>
          <w:sz w:val="32"/>
          <w:szCs w:val="32"/>
        </w:rPr>
        <w:t>发挥牵头抓总作用，强化部门联动，做到高效协同，增强工作合力。</w:t>
      </w:r>
      <w:r w:rsidR="00B76428">
        <w:rPr>
          <w:rFonts w:ascii="仿宋_GB2312" w:hAnsi="仿宋_GB2312" w:cs="仿宋_GB2312" w:hint="eastAsia"/>
          <w:color w:val="000000"/>
          <w:kern w:val="0"/>
          <w:sz w:val="32"/>
          <w:szCs w:val="32"/>
        </w:rPr>
        <w:t>区森防灭指</w:t>
      </w:r>
      <w:r w:rsidRPr="007343A7">
        <w:rPr>
          <w:rFonts w:ascii="仿宋_GB2312" w:hint="eastAsia"/>
          <w:kern w:val="0"/>
          <w:sz w:val="32"/>
          <w:szCs w:val="32"/>
        </w:rPr>
        <w:t>其他成员单位按“三定”</w:t>
      </w:r>
      <w:r w:rsidR="007F3E7F">
        <w:rPr>
          <w:rFonts w:ascii="仿宋_GB2312" w:hint="eastAsia"/>
          <w:kern w:val="0"/>
          <w:sz w:val="32"/>
          <w:szCs w:val="32"/>
        </w:rPr>
        <w:t>和区</w:t>
      </w:r>
      <w:r w:rsidR="007F3E7F" w:rsidRPr="007F3E7F">
        <w:rPr>
          <w:rFonts w:ascii="仿宋_GB2312" w:hint="eastAsia"/>
          <w:kern w:val="0"/>
          <w:sz w:val="32"/>
          <w:szCs w:val="32"/>
        </w:rPr>
        <w:t>森防灭指</w:t>
      </w:r>
      <w:r w:rsidR="007F3E7F">
        <w:rPr>
          <w:rFonts w:ascii="仿宋_GB2312" w:hint="eastAsia"/>
          <w:kern w:val="0"/>
          <w:sz w:val="32"/>
          <w:szCs w:val="32"/>
        </w:rPr>
        <w:t>《</w:t>
      </w:r>
      <w:r w:rsidR="007F3E7F" w:rsidRPr="007F3E7F">
        <w:rPr>
          <w:rFonts w:ascii="仿宋_GB2312" w:hint="eastAsia"/>
          <w:kern w:val="0"/>
          <w:sz w:val="32"/>
          <w:szCs w:val="32"/>
        </w:rPr>
        <w:t>关于印发丰泽区森林防灭火指挥部工作规则（试行）</w:t>
      </w:r>
      <w:r w:rsidR="007F3E7F" w:rsidRPr="007F3E7F">
        <w:rPr>
          <w:rFonts w:ascii="仿宋_GB2312" w:hint="eastAsia"/>
          <w:kern w:val="0"/>
          <w:sz w:val="32"/>
          <w:szCs w:val="32"/>
        </w:rPr>
        <w:lastRenderedPageBreak/>
        <w:t>的通知</w:t>
      </w:r>
      <w:r w:rsidR="007F3E7F">
        <w:rPr>
          <w:rFonts w:ascii="仿宋_GB2312" w:hint="eastAsia"/>
          <w:kern w:val="0"/>
          <w:sz w:val="32"/>
          <w:szCs w:val="32"/>
        </w:rPr>
        <w:t>》（泉丰森防灭指</w:t>
      </w:r>
      <w:r w:rsidR="007F3E7F" w:rsidRPr="007F3E7F">
        <w:rPr>
          <w:rFonts w:ascii="仿宋_GB2312" w:hint="eastAsia"/>
          <w:kern w:val="0"/>
          <w:sz w:val="32"/>
          <w:szCs w:val="32"/>
        </w:rPr>
        <w:t>〔2021〕9号</w:t>
      </w:r>
      <w:r w:rsidR="007F3E7F">
        <w:rPr>
          <w:rFonts w:ascii="仿宋_GB2312" w:hint="eastAsia"/>
          <w:kern w:val="0"/>
          <w:sz w:val="32"/>
          <w:szCs w:val="32"/>
        </w:rPr>
        <w:t>）</w:t>
      </w:r>
      <w:r w:rsidRPr="007343A7">
        <w:rPr>
          <w:rFonts w:ascii="仿宋_GB2312" w:hint="eastAsia"/>
          <w:kern w:val="0"/>
          <w:sz w:val="32"/>
          <w:szCs w:val="32"/>
        </w:rPr>
        <w:t>规定，承担相应应急处置工作。</w:t>
      </w:r>
    </w:p>
    <w:p w:rsidR="00447C48" w:rsidRPr="00AC28C0" w:rsidRDefault="005D4FF9" w:rsidP="00AC28C0">
      <w:pPr>
        <w:spacing w:line="579" w:lineRule="exact"/>
        <w:ind w:left="607"/>
        <w:jc w:val="left"/>
        <w:rPr>
          <w:rFonts w:ascii="楷体_GB2312" w:eastAsia="楷体_GB2312"/>
          <w:sz w:val="32"/>
          <w:szCs w:val="32"/>
        </w:rPr>
      </w:pPr>
      <w:r w:rsidRPr="00AC28C0">
        <w:rPr>
          <w:rFonts w:ascii="楷体_GB2312" w:eastAsia="楷体_GB2312" w:hint="eastAsia"/>
          <w:sz w:val="32"/>
          <w:szCs w:val="32"/>
        </w:rPr>
        <w:t>3.3</w:t>
      </w:r>
      <w:r w:rsidR="001A274F" w:rsidRPr="00AC28C0">
        <w:rPr>
          <w:rFonts w:ascii="楷体_GB2312" w:eastAsia="楷体_GB2312" w:hint="eastAsia"/>
          <w:sz w:val="32"/>
          <w:szCs w:val="32"/>
        </w:rPr>
        <w:t xml:space="preserve"> </w:t>
      </w:r>
      <w:r w:rsidRPr="00AC28C0">
        <w:rPr>
          <w:rFonts w:ascii="楷体_GB2312" w:eastAsia="楷体_GB2312" w:hint="eastAsia"/>
          <w:sz w:val="32"/>
          <w:szCs w:val="32"/>
        </w:rPr>
        <w:t>扑救指挥</w:t>
      </w:r>
    </w:p>
    <w:p w:rsidR="00447C48" w:rsidRPr="007343A7" w:rsidRDefault="005D4FF9" w:rsidP="00B35E79">
      <w:pPr>
        <w:spacing w:line="579" w:lineRule="exact"/>
        <w:ind w:firstLineChars="200" w:firstLine="607"/>
        <w:jc w:val="left"/>
        <w:rPr>
          <w:rFonts w:ascii="仿宋_GB2312"/>
          <w:kern w:val="0"/>
          <w:sz w:val="32"/>
          <w:szCs w:val="32"/>
        </w:rPr>
      </w:pPr>
      <w:r w:rsidRPr="007343A7">
        <w:rPr>
          <w:rFonts w:ascii="仿宋_GB2312" w:hint="eastAsia"/>
          <w:kern w:val="0"/>
          <w:sz w:val="32"/>
          <w:szCs w:val="32"/>
        </w:rPr>
        <w:t>坚持“属地指挥、分级指挥、统一指挥、专业指挥”原则。森林火灾扑救工作由属地森林防灭火指挥机构负责指挥。跨街道的森林火灾扑救工作，由区森林防灭火指挥机构指挥，相应街道森林防灭火指挥机构在统一指挥下承担各自行政区域内的指挥工作。街道森林防灭火指挥机构根据需要，在森林火灾现场成立前线指挥部，按照行政指挥与专业指挥相结合的原则，由街道主要领导担任指挥长，负责火场全面指挥工作;合理配置工作组，重视发挥专家作用;有国家综合性消防救援队伍参与灭火的，由其最高指挥员担任副指挥长，主要负责制定扑火方案、部署扑火力量和现场组织灭火，充分发挥专业作用。参加扑火的单位和个人必须听从前线指挥部统一指挥。前线指挥部应划定火场警戒区，划入警戒区的火场及周边行政区，任何单位和个人未经前线指挥部同意不得前往火场、不得干扰前线扑火及指挥。</w:t>
      </w:r>
    </w:p>
    <w:p w:rsidR="00447C48" w:rsidRPr="007343A7" w:rsidRDefault="005D4FF9" w:rsidP="00B35E79">
      <w:pPr>
        <w:spacing w:line="579" w:lineRule="exact"/>
        <w:ind w:firstLineChars="200" w:firstLine="607"/>
        <w:jc w:val="left"/>
        <w:rPr>
          <w:rFonts w:ascii="仿宋_GB2312"/>
          <w:kern w:val="0"/>
          <w:sz w:val="32"/>
          <w:szCs w:val="32"/>
        </w:rPr>
      </w:pPr>
      <w:r w:rsidRPr="007343A7">
        <w:rPr>
          <w:rFonts w:ascii="仿宋_GB2312" w:hint="eastAsia"/>
          <w:kern w:val="0"/>
          <w:sz w:val="32"/>
          <w:szCs w:val="32"/>
        </w:rPr>
        <w:t>专业、半专业森林消防队伍执行森林火灾扑救任务，接受</w:t>
      </w:r>
      <w:r w:rsidRPr="007343A7">
        <w:rPr>
          <w:rFonts w:ascii="仿宋_GB2312" w:hint="eastAsia"/>
          <w:sz w:val="32"/>
          <w:szCs w:val="32"/>
        </w:rPr>
        <w:t>森林</w:t>
      </w:r>
      <w:r w:rsidRPr="007343A7">
        <w:rPr>
          <w:rFonts w:ascii="仿宋_GB2312" w:hint="eastAsia"/>
          <w:kern w:val="0"/>
          <w:sz w:val="32"/>
          <w:szCs w:val="32"/>
        </w:rPr>
        <w:t>火灾发生地森林防灭火指挥机构的指挥。国家综合性消防救援队伍内部实施垂直指挥。</w:t>
      </w:r>
    </w:p>
    <w:p w:rsidR="00447C48" w:rsidRPr="007343A7" w:rsidRDefault="005D4FF9" w:rsidP="00B35E79">
      <w:pPr>
        <w:spacing w:line="579" w:lineRule="exact"/>
        <w:ind w:firstLineChars="200" w:firstLine="607"/>
        <w:jc w:val="left"/>
        <w:rPr>
          <w:rFonts w:ascii="仿宋_GB2312"/>
          <w:kern w:val="0"/>
          <w:sz w:val="32"/>
          <w:szCs w:val="32"/>
        </w:rPr>
      </w:pPr>
      <w:r w:rsidRPr="007343A7">
        <w:rPr>
          <w:rFonts w:ascii="仿宋_GB2312" w:hint="eastAsia"/>
          <w:kern w:val="0"/>
          <w:sz w:val="32"/>
          <w:szCs w:val="32"/>
        </w:rPr>
        <w:t>部队和民兵执行森林火灾扑救任务，依照军队有关规定执行，由军队根据前线指挥部制定的扑救方案负责指挥具体行动。森林火灾扑救过程中，均应制定应急避险预案，明确撤离路线和示警信号，</w:t>
      </w:r>
      <w:r w:rsidRPr="007343A7">
        <w:rPr>
          <w:rFonts w:ascii="仿宋_GB2312" w:hint="eastAsia"/>
          <w:kern w:val="0"/>
          <w:sz w:val="32"/>
          <w:szCs w:val="32"/>
        </w:rPr>
        <w:lastRenderedPageBreak/>
        <w:t>一旦遭遇险情，及时启动应急避险预案，迅速、高效、安全实施紧急避险和营救行动。</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3.4</w:t>
      </w:r>
      <w:r w:rsidR="001A274F"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专家组</w:t>
      </w:r>
      <w:bookmarkEnd w:id="44"/>
      <w:bookmarkEnd w:id="45"/>
      <w:bookmarkEnd w:id="46"/>
      <w:bookmarkEnd w:id="47"/>
      <w:bookmarkEnd w:id="48"/>
    </w:p>
    <w:p w:rsidR="00447C48" w:rsidRPr="00AC28C0" w:rsidRDefault="005D4FF9" w:rsidP="00B35E79">
      <w:pPr>
        <w:pStyle w:val="a5"/>
        <w:spacing w:line="579" w:lineRule="exact"/>
        <w:ind w:firstLineChars="200" w:firstLine="607"/>
        <w:jc w:val="left"/>
        <w:rPr>
          <w:rFonts w:ascii="仿宋_GB2312" w:eastAsia="仿宋_GB2312"/>
        </w:rPr>
      </w:pPr>
      <w:r w:rsidRPr="00AC28C0">
        <w:rPr>
          <w:rFonts w:ascii="仿宋_GB2312" w:eastAsia="仿宋_GB2312" w:hAnsi="宋体" w:cs="宋体" w:hint="eastAsia"/>
        </w:rPr>
        <w:t>区森防灭指根据工作需要会同有关部门和单位建立本级</w:t>
      </w:r>
      <w:r w:rsidR="007F3E7F">
        <w:rPr>
          <w:rFonts w:ascii="仿宋_GB2312" w:eastAsia="仿宋_GB2312" w:hAnsi="宋体" w:cs="宋体" w:hint="eastAsia"/>
        </w:rPr>
        <w:t>森防灭指</w:t>
      </w:r>
      <w:r w:rsidRPr="00AC28C0">
        <w:rPr>
          <w:rFonts w:ascii="仿宋_GB2312" w:eastAsia="仿宋_GB2312" w:hAnsi="宋体" w:cs="宋体" w:hint="eastAsia"/>
        </w:rPr>
        <w:t>专家组，对森林火灾预防、灭火</w:t>
      </w:r>
      <w:r w:rsidR="00C9706B" w:rsidRPr="00AC28C0">
        <w:rPr>
          <w:rFonts w:ascii="仿宋_GB2312" w:eastAsia="仿宋_GB2312" w:hAnsi="宋体" w:cs="宋体" w:hint="eastAsia"/>
        </w:rPr>
        <w:t>、</w:t>
      </w:r>
      <w:r w:rsidRPr="00AC28C0">
        <w:rPr>
          <w:rFonts w:ascii="仿宋_GB2312" w:eastAsia="仿宋_GB2312" w:hAnsi="宋体" w:cs="宋体" w:hint="eastAsia"/>
        </w:rPr>
        <w:t>科学组织指挥</w:t>
      </w:r>
      <w:r w:rsidR="00C9706B" w:rsidRPr="00AC28C0">
        <w:rPr>
          <w:rFonts w:ascii="仿宋_GB2312" w:eastAsia="仿宋_GB2312" w:hAnsi="宋体" w:cs="宋体" w:hint="eastAsia"/>
        </w:rPr>
        <w:t>，</w:t>
      </w:r>
      <w:r w:rsidRPr="00AC28C0">
        <w:rPr>
          <w:rFonts w:ascii="仿宋_GB2312" w:eastAsia="仿宋_GB2312" w:hAnsi="宋体" w:cs="宋体" w:hint="eastAsia"/>
        </w:rPr>
        <w:t>扑火力量调动使用、灭火措施、火灾调查评估等提出咨询和技术指导意见。</w:t>
      </w:r>
      <w:bookmarkStart w:id="49" w:name="_Toc1896"/>
      <w:bookmarkStart w:id="50" w:name="_Toc22661"/>
      <w:bookmarkStart w:id="51" w:name="_Toc25589"/>
      <w:bookmarkStart w:id="52" w:name="_Toc11674"/>
      <w:bookmarkStart w:id="53" w:name="_Toc4040"/>
    </w:p>
    <w:p w:rsidR="00447C48" w:rsidRPr="00DA18F5" w:rsidRDefault="005D4FF9" w:rsidP="007343A7">
      <w:pPr>
        <w:spacing w:line="579" w:lineRule="exact"/>
        <w:ind w:firstLineChars="200" w:firstLine="607"/>
        <w:jc w:val="left"/>
        <w:rPr>
          <w:rFonts w:ascii="黑体" w:eastAsia="黑体" w:hAnsi="黑体" w:cs="楷体_GB2312"/>
          <w:sz w:val="32"/>
          <w:szCs w:val="32"/>
        </w:rPr>
      </w:pPr>
      <w:r w:rsidRPr="00DA18F5">
        <w:rPr>
          <w:rFonts w:ascii="黑体" w:eastAsia="黑体" w:hAnsi="黑体" w:cs="黑体" w:hint="eastAsia"/>
          <w:sz w:val="32"/>
          <w:szCs w:val="32"/>
        </w:rPr>
        <w:t>4</w:t>
      </w:r>
      <w:r w:rsidR="00E43CAD">
        <w:rPr>
          <w:rFonts w:ascii="黑体" w:eastAsia="黑体" w:hAnsi="黑体" w:cs="黑体" w:hint="eastAsia"/>
          <w:sz w:val="32"/>
          <w:szCs w:val="32"/>
        </w:rPr>
        <w:t xml:space="preserve">  </w:t>
      </w:r>
      <w:r w:rsidRPr="00DA18F5">
        <w:rPr>
          <w:rFonts w:ascii="黑体" w:eastAsia="黑体" w:hAnsi="黑体" w:cs="楷体_GB2312" w:hint="eastAsia"/>
          <w:sz w:val="32"/>
          <w:szCs w:val="32"/>
        </w:rPr>
        <w:t>处置力量</w:t>
      </w:r>
    </w:p>
    <w:p w:rsidR="00447C48" w:rsidRPr="00DA18F5" w:rsidRDefault="005D4FF9" w:rsidP="007343A7">
      <w:pPr>
        <w:widowControl/>
        <w:spacing w:line="579" w:lineRule="exact"/>
        <w:ind w:firstLineChars="200" w:firstLine="607"/>
        <w:jc w:val="left"/>
        <w:rPr>
          <w:rFonts w:ascii="楷体_GB2312" w:eastAsia="楷体_GB2312" w:hAnsi="Arial"/>
          <w:sz w:val="32"/>
          <w:szCs w:val="32"/>
        </w:rPr>
      </w:pPr>
      <w:r w:rsidRPr="00DA18F5">
        <w:rPr>
          <w:rFonts w:ascii="楷体_GB2312" w:eastAsia="楷体_GB2312" w:hAnsi="黑体" w:cs="黑体" w:hint="eastAsia"/>
          <w:sz w:val="32"/>
          <w:szCs w:val="32"/>
        </w:rPr>
        <w:t>4.1</w:t>
      </w:r>
      <w:r w:rsidR="001A274F" w:rsidRPr="00DA18F5">
        <w:rPr>
          <w:rFonts w:ascii="楷体_GB2312" w:eastAsia="楷体_GB2312" w:hAnsi="黑体" w:cs="黑体" w:hint="eastAsia"/>
          <w:sz w:val="32"/>
          <w:szCs w:val="32"/>
        </w:rPr>
        <w:t xml:space="preserve"> </w:t>
      </w:r>
      <w:r w:rsidRPr="00DA18F5">
        <w:rPr>
          <w:rFonts w:ascii="楷体_GB2312" w:eastAsia="楷体_GB2312" w:hAnsi="Arial" w:hint="eastAsia"/>
          <w:sz w:val="32"/>
          <w:szCs w:val="32"/>
        </w:rPr>
        <w:t>力量编成</w:t>
      </w:r>
    </w:p>
    <w:p w:rsidR="00447C48" w:rsidRPr="007343A7" w:rsidRDefault="005D4FF9" w:rsidP="00B35E79">
      <w:pPr>
        <w:spacing w:line="579" w:lineRule="exact"/>
        <w:ind w:firstLineChars="200" w:firstLine="607"/>
        <w:jc w:val="left"/>
        <w:rPr>
          <w:rFonts w:ascii="仿宋_GB2312"/>
          <w:kern w:val="0"/>
          <w:sz w:val="32"/>
          <w:szCs w:val="32"/>
        </w:rPr>
      </w:pPr>
      <w:r w:rsidRPr="007343A7">
        <w:rPr>
          <w:rFonts w:ascii="仿宋_GB2312" w:hint="eastAsia"/>
          <w:kern w:val="0"/>
          <w:sz w:val="32"/>
          <w:szCs w:val="32"/>
        </w:rPr>
        <w:t>（1）</w:t>
      </w:r>
      <w:r w:rsidR="001E393C">
        <w:rPr>
          <w:rFonts w:ascii="仿宋_GB2312" w:hint="eastAsia"/>
          <w:kern w:val="0"/>
          <w:sz w:val="32"/>
          <w:szCs w:val="32"/>
        </w:rPr>
        <w:t>国家综合性</w:t>
      </w:r>
      <w:r w:rsidRPr="007343A7">
        <w:rPr>
          <w:rFonts w:ascii="仿宋_GB2312" w:hint="eastAsia"/>
          <w:kern w:val="0"/>
          <w:sz w:val="32"/>
          <w:szCs w:val="32"/>
        </w:rPr>
        <w:t>消防队伍：与泉州森林消防大队建立紧密联系，依托泉州森林消防大队</w:t>
      </w:r>
      <w:r w:rsidRPr="007343A7">
        <w:rPr>
          <w:rFonts w:ascii="仿宋_GB2312"/>
          <w:kern w:val="0"/>
          <w:sz w:val="32"/>
          <w:szCs w:val="32"/>
        </w:rPr>
        <w:t>的技术力量，必要</w:t>
      </w:r>
      <w:r w:rsidRPr="007343A7">
        <w:rPr>
          <w:rFonts w:ascii="仿宋_GB2312" w:hint="eastAsia"/>
          <w:kern w:val="0"/>
          <w:sz w:val="32"/>
          <w:szCs w:val="32"/>
        </w:rPr>
        <w:t>时</w:t>
      </w:r>
      <w:r w:rsidRPr="007343A7">
        <w:rPr>
          <w:rFonts w:ascii="仿宋_GB2312"/>
          <w:kern w:val="0"/>
          <w:sz w:val="32"/>
          <w:szCs w:val="32"/>
        </w:rPr>
        <w:t>区森防灭指逐级报告申请调动。</w:t>
      </w:r>
    </w:p>
    <w:p w:rsidR="00447C48" w:rsidRPr="007343A7" w:rsidRDefault="005D4FF9" w:rsidP="00B35E79">
      <w:pPr>
        <w:spacing w:line="579" w:lineRule="exact"/>
        <w:ind w:firstLineChars="200" w:firstLine="607"/>
        <w:rPr>
          <w:rFonts w:ascii="仿宋_GB2312"/>
          <w:kern w:val="0"/>
          <w:sz w:val="32"/>
          <w:szCs w:val="32"/>
        </w:rPr>
      </w:pPr>
      <w:r w:rsidRPr="007343A7">
        <w:rPr>
          <w:rFonts w:ascii="仿宋_GB2312" w:hint="eastAsia"/>
          <w:kern w:val="0"/>
          <w:sz w:val="32"/>
          <w:szCs w:val="32"/>
        </w:rPr>
        <w:t>（2）半专业森林消防队伍:以森林火灾扑救为主，预防为辅，每年进行一定时间的专业训练、有组织、有保障，人员相对集中，具有较好的扑火技能、装备。在高火险期集中</w:t>
      </w:r>
      <w:r w:rsidR="00303D79">
        <w:rPr>
          <w:rFonts w:ascii="仿宋_GB2312" w:hint="eastAsia"/>
          <w:kern w:val="0"/>
          <w:sz w:val="32"/>
          <w:szCs w:val="32"/>
        </w:rPr>
        <w:t>备</w:t>
      </w:r>
      <w:r w:rsidR="00303D79" w:rsidRPr="007343A7">
        <w:rPr>
          <w:rFonts w:ascii="仿宋_GB2312" w:hint="eastAsia"/>
          <w:kern w:val="0"/>
          <w:sz w:val="32"/>
          <w:szCs w:val="32"/>
        </w:rPr>
        <w:t>勤</w:t>
      </w:r>
      <w:r w:rsidRPr="007343A7">
        <w:rPr>
          <w:rFonts w:ascii="仿宋_GB2312" w:hint="eastAsia"/>
          <w:kern w:val="0"/>
          <w:sz w:val="32"/>
          <w:szCs w:val="32"/>
        </w:rPr>
        <w:t>，准军事化管理。接到扑火任务后能在30分钟内完成集结，且出勤率不低于80%。</w:t>
      </w:r>
    </w:p>
    <w:p w:rsidR="00447C48" w:rsidRPr="007343A7" w:rsidRDefault="005D4FF9" w:rsidP="00B35E79">
      <w:pPr>
        <w:spacing w:line="579" w:lineRule="exact"/>
        <w:ind w:firstLineChars="200" w:firstLine="607"/>
        <w:rPr>
          <w:rFonts w:ascii="仿宋_GB2312"/>
          <w:kern w:val="0"/>
          <w:sz w:val="32"/>
          <w:szCs w:val="32"/>
        </w:rPr>
      </w:pPr>
      <w:r w:rsidRPr="007343A7">
        <w:rPr>
          <w:rFonts w:ascii="仿宋_GB2312" w:hint="eastAsia"/>
          <w:kern w:val="0"/>
          <w:sz w:val="32"/>
          <w:szCs w:val="32"/>
        </w:rPr>
        <w:t>（3）应急扑火队伍：主要由预备役部队、公安</w:t>
      </w:r>
      <w:r w:rsidRPr="007343A7">
        <w:rPr>
          <w:rFonts w:ascii="仿宋_GB2312"/>
          <w:kern w:val="0"/>
          <w:sz w:val="32"/>
          <w:szCs w:val="32"/>
        </w:rPr>
        <w:t>、城管</w:t>
      </w:r>
      <w:r w:rsidRPr="007343A7">
        <w:rPr>
          <w:rFonts w:ascii="仿宋_GB2312" w:hint="eastAsia"/>
          <w:kern w:val="0"/>
          <w:sz w:val="32"/>
          <w:szCs w:val="32"/>
        </w:rPr>
        <w:t>等组成，参加当地森林火灾应急处置。经过必要的扑火技能训练和安全知识培训，具有较强的森林火灾扑救能力。接到扑火任务后，能按预案快速出动。</w:t>
      </w:r>
    </w:p>
    <w:p w:rsidR="00447C48" w:rsidRPr="00E43CAD" w:rsidRDefault="005D4FF9" w:rsidP="00B35E79">
      <w:pPr>
        <w:pStyle w:val="a5"/>
        <w:spacing w:line="579" w:lineRule="exact"/>
        <w:ind w:firstLineChars="200" w:firstLine="607"/>
        <w:jc w:val="both"/>
        <w:rPr>
          <w:rFonts w:ascii="仿宋_GB2312" w:eastAsia="仿宋_GB2312"/>
          <w:kern w:val="0"/>
        </w:rPr>
      </w:pPr>
      <w:r w:rsidRPr="00E43CAD">
        <w:rPr>
          <w:rFonts w:ascii="仿宋_GB2312" w:eastAsia="仿宋_GB2312" w:hint="eastAsia"/>
          <w:kern w:val="0"/>
        </w:rPr>
        <w:t>（4）群众扑火队伍: 以经过森林防扑火业务知识培训的机关、企事业单位干部、职工以及林区居民中的青壮年为主，配备一定数量的扑火装备，主要承担扑救森林火灾、带路、运送扑火物资、提</w:t>
      </w:r>
      <w:r w:rsidRPr="00E43CAD">
        <w:rPr>
          <w:rFonts w:ascii="仿宋_GB2312" w:eastAsia="仿宋_GB2312" w:hint="eastAsia"/>
          <w:kern w:val="0"/>
        </w:rPr>
        <w:lastRenderedPageBreak/>
        <w:t>供后勤服务、参与清理和看守火场等任务。</w:t>
      </w:r>
    </w:p>
    <w:p w:rsidR="00447C48" w:rsidRPr="00E43CAD" w:rsidRDefault="005D4FF9" w:rsidP="00B35E79">
      <w:pPr>
        <w:pStyle w:val="a5"/>
        <w:spacing w:line="579" w:lineRule="exact"/>
        <w:ind w:firstLineChars="200" w:firstLine="607"/>
        <w:jc w:val="left"/>
        <w:rPr>
          <w:rFonts w:hAnsi="Arial"/>
        </w:rPr>
      </w:pPr>
      <w:r w:rsidRPr="00E43CAD">
        <w:rPr>
          <w:rFonts w:hAnsi="黑体" w:cs="黑体" w:hint="eastAsia"/>
        </w:rPr>
        <w:t>4.2</w:t>
      </w:r>
      <w:r w:rsidR="00C9706B" w:rsidRPr="00E43CAD">
        <w:rPr>
          <w:rFonts w:hAnsi="黑体" w:cs="黑体" w:hint="eastAsia"/>
        </w:rPr>
        <w:t xml:space="preserve"> </w:t>
      </w:r>
      <w:r w:rsidRPr="00E43CAD">
        <w:rPr>
          <w:rFonts w:hAnsi="Arial" w:hint="eastAsia"/>
        </w:rPr>
        <w:t>力量调动</w:t>
      </w:r>
    </w:p>
    <w:p w:rsidR="00447C48" w:rsidRPr="00E43CAD" w:rsidRDefault="005D4FF9" w:rsidP="00B35E79">
      <w:pPr>
        <w:pStyle w:val="a5"/>
        <w:spacing w:line="579" w:lineRule="exact"/>
        <w:ind w:firstLineChars="200" w:firstLine="607"/>
        <w:jc w:val="left"/>
        <w:rPr>
          <w:rFonts w:ascii="仿宋_GB2312" w:eastAsia="仿宋_GB2312" w:hAnsi="宋体" w:cs="宋体"/>
        </w:rPr>
      </w:pPr>
      <w:r w:rsidRPr="00E43CAD">
        <w:rPr>
          <w:rFonts w:ascii="仿宋_GB2312" w:eastAsia="仿宋_GB2312" w:hAnsi="宋体" w:cs="宋体" w:hint="eastAsia"/>
        </w:rPr>
        <w:t>根据森林火灾应对需要，应首先调动属地扑火力量，邻近力量作为增援力量，同时要充分考虑专业能力匹配。</w:t>
      </w:r>
    </w:p>
    <w:p w:rsidR="00447C48" w:rsidRPr="00E43CAD" w:rsidRDefault="005D4FF9" w:rsidP="00B35E79">
      <w:pPr>
        <w:pStyle w:val="a5"/>
        <w:spacing w:line="579" w:lineRule="exact"/>
        <w:ind w:firstLineChars="200" w:firstLine="607"/>
        <w:jc w:val="left"/>
        <w:rPr>
          <w:rFonts w:ascii="仿宋_GB2312" w:eastAsia="仿宋_GB2312" w:hAnsi="宋体" w:cs="宋体"/>
        </w:rPr>
      </w:pPr>
      <w:r w:rsidRPr="00E43CAD">
        <w:rPr>
          <w:rFonts w:ascii="仿宋_GB2312" w:eastAsia="仿宋_GB2312" w:hAnsi="宋体" w:cs="宋体" w:hint="eastAsia"/>
        </w:rPr>
        <w:t>跨</w:t>
      </w:r>
      <w:r w:rsidR="008C657D">
        <w:rPr>
          <w:rFonts w:ascii="仿宋_GB2312" w:eastAsia="仿宋_GB2312" w:hAnsi="宋体" w:cs="宋体" w:hint="eastAsia"/>
        </w:rPr>
        <w:t>县（市、</w:t>
      </w:r>
      <w:r w:rsidRPr="00E43CAD">
        <w:rPr>
          <w:rFonts w:ascii="仿宋_GB2312" w:eastAsia="仿宋_GB2312" w:hAnsi="宋体" w:cs="宋体" w:hint="eastAsia"/>
        </w:rPr>
        <w:t>区</w:t>
      </w:r>
      <w:r w:rsidR="008C657D">
        <w:rPr>
          <w:rFonts w:ascii="仿宋_GB2312" w:eastAsia="仿宋_GB2312" w:hAnsi="宋体" w:cs="宋体" w:hint="eastAsia"/>
        </w:rPr>
        <w:t>）</w:t>
      </w:r>
      <w:r w:rsidRPr="00E43CAD">
        <w:rPr>
          <w:rFonts w:ascii="仿宋_GB2312" w:eastAsia="仿宋_GB2312" w:hAnsi="宋体" w:cs="宋体" w:hint="eastAsia"/>
        </w:rPr>
        <w:t>调动专业森林消防队伍增援扑火时，由市森林防灭火指挥部统筹协调，区</w:t>
      </w:r>
      <w:r w:rsidR="00E43CAD">
        <w:rPr>
          <w:rFonts w:ascii="仿宋_GB2312" w:eastAsia="仿宋_GB2312" w:hAnsi="宋体" w:cs="宋体" w:hint="eastAsia"/>
        </w:rPr>
        <w:t>森防办</w:t>
      </w:r>
      <w:r w:rsidRPr="00E43CAD">
        <w:rPr>
          <w:rFonts w:ascii="仿宋_GB2312" w:eastAsia="仿宋_GB2312" w:hAnsi="宋体" w:cs="宋体" w:hint="eastAsia"/>
        </w:rPr>
        <w:t>负责对接及相关保障。</w:t>
      </w:r>
    </w:p>
    <w:p w:rsidR="00447C48" w:rsidRPr="00E43CAD" w:rsidRDefault="005D4FF9" w:rsidP="00B35E79">
      <w:pPr>
        <w:pStyle w:val="a5"/>
        <w:spacing w:line="579" w:lineRule="exact"/>
        <w:ind w:firstLineChars="200" w:firstLine="607"/>
        <w:jc w:val="left"/>
        <w:rPr>
          <w:rFonts w:ascii="仿宋_GB2312" w:eastAsia="仿宋_GB2312" w:hAnsi="宋体" w:cs="宋体"/>
        </w:rPr>
      </w:pPr>
      <w:r w:rsidRPr="00E43CAD">
        <w:rPr>
          <w:rFonts w:ascii="仿宋_GB2312" w:eastAsia="仿宋_GB2312" w:hAnsi="宋体" w:cs="宋体" w:hint="eastAsia"/>
        </w:rPr>
        <w:t>需要解放军和武警部队参与扑火时，由</w:t>
      </w:r>
      <w:r w:rsidR="00B76428" w:rsidRPr="00B76428">
        <w:rPr>
          <w:rFonts w:ascii="仿宋_GB2312" w:eastAsia="仿宋_GB2312" w:hAnsi="仿宋_GB2312" w:cs="仿宋_GB2312" w:hint="eastAsia"/>
          <w:color w:val="000000"/>
          <w:kern w:val="0"/>
        </w:rPr>
        <w:t>区森防灭指</w:t>
      </w:r>
      <w:r w:rsidRPr="00E43CAD">
        <w:rPr>
          <w:rFonts w:ascii="仿宋_GB2312" w:eastAsia="仿宋_GB2312" w:hAnsi="宋体" w:cs="宋体" w:hint="eastAsia"/>
        </w:rPr>
        <w:t>向市</w:t>
      </w:r>
      <w:r w:rsidR="007F3E7F">
        <w:rPr>
          <w:rFonts w:ascii="仿宋_GB2312" w:eastAsia="仿宋_GB2312" w:hAnsi="仿宋_GB2312" w:cs="仿宋_GB2312" w:hint="eastAsia"/>
          <w:color w:val="000000"/>
          <w:kern w:val="0"/>
        </w:rPr>
        <w:t>森防灭指</w:t>
      </w:r>
      <w:r w:rsidRPr="00E43CAD">
        <w:rPr>
          <w:rFonts w:ascii="仿宋_GB2312" w:eastAsia="仿宋_GB2312" w:hAnsi="宋体" w:cs="宋体" w:hint="eastAsia"/>
        </w:rPr>
        <w:t>提出申请，由市</w:t>
      </w:r>
      <w:r w:rsidR="007F3E7F">
        <w:rPr>
          <w:rFonts w:ascii="仿宋_GB2312" w:eastAsia="仿宋_GB2312" w:hAnsi="宋体" w:cs="宋体" w:hint="eastAsia"/>
        </w:rPr>
        <w:t>森防灭指</w:t>
      </w:r>
      <w:r w:rsidRPr="00E43CAD">
        <w:rPr>
          <w:rFonts w:ascii="仿宋_GB2312" w:eastAsia="仿宋_GB2312" w:hAnsi="宋体" w:cs="宋体" w:hint="eastAsia"/>
        </w:rPr>
        <w:t>商泉州军分区、武警泉州支队提出用兵需求，按有关规定组织实施。</w:t>
      </w:r>
    </w:p>
    <w:p w:rsidR="00447C48" w:rsidRPr="00DA18F5" w:rsidRDefault="005D4FF9" w:rsidP="00B35E79">
      <w:pPr>
        <w:pStyle w:val="a5"/>
        <w:spacing w:line="579" w:lineRule="exact"/>
        <w:ind w:firstLineChars="200" w:firstLine="607"/>
        <w:jc w:val="left"/>
        <w:rPr>
          <w:rFonts w:ascii="黑体" w:eastAsia="黑体" w:hAnsi="黑体"/>
          <w:kern w:val="44"/>
        </w:rPr>
      </w:pPr>
      <w:r w:rsidRPr="00DA18F5">
        <w:rPr>
          <w:rFonts w:ascii="黑体" w:eastAsia="黑体" w:hAnsi="黑体" w:hint="eastAsia"/>
        </w:rPr>
        <w:t>5</w:t>
      </w:r>
      <w:r w:rsidR="00E43CAD">
        <w:rPr>
          <w:rFonts w:ascii="黑体" w:eastAsia="黑体" w:hAnsi="黑体" w:hint="eastAsia"/>
        </w:rPr>
        <w:t xml:space="preserve">  </w:t>
      </w:r>
      <w:r w:rsidRPr="00DA18F5">
        <w:rPr>
          <w:rFonts w:ascii="黑体" w:eastAsia="黑体" w:hAnsi="黑体" w:hint="eastAsia"/>
          <w:kern w:val="44"/>
        </w:rPr>
        <w:t>监测预警</w:t>
      </w:r>
      <w:bookmarkEnd w:id="49"/>
      <w:bookmarkEnd w:id="50"/>
      <w:bookmarkEnd w:id="51"/>
      <w:bookmarkEnd w:id="52"/>
      <w:bookmarkEnd w:id="53"/>
      <w:r w:rsidRPr="00DA18F5">
        <w:rPr>
          <w:rFonts w:ascii="黑体" w:eastAsia="黑体" w:hAnsi="黑体" w:hint="eastAsia"/>
          <w:kern w:val="44"/>
        </w:rPr>
        <w:t>和信息报告</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54" w:name="_Toc27588"/>
      <w:bookmarkStart w:id="55" w:name="_Toc29667"/>
      <w:bookmarkStart w:id="56" w:name="_Toc2322"/>
      <w:bookmarkStart w:id="57" w:name="_Toc14164"/>
      <w:bookmarkStart w:id="58" w:name="_Toc6260"/>
      <w:r w:rsidRPr="00DA18F5">
        <w:rPr>
          <w:rFonts w:ascii="楷体_GB2312" w:eastAsia="楷体_GB2312" w:hAnsi="黑体" w:cs="黑体" w:hint="eastAsia"/>
          <w:sz w:val="32"/>
          <w:szCs w:val="32"/>
        </w:rPr>
        <w:t>5.1</w:t>
      </w:r>
      <w:r w:rsidR="00C9706B"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火灾预防</w:t>
      </w:r>
    </w:p>
    <w:p w:rsidR="00447C48" w:rsidRPr="007343A7" w:rsidRDefault="005D4FF9" w:rsidP="00B35E79">
      <w:pPr>
        <w:pStyle w:val="aa"/>
        <w:spacing w:before="0" w:beforeAutospacing="0" w:after="0" w:afterAutospacing="0" w:line="579" w:lineRule="exact"/>
        <w:ind w:firstLineChars="200" w:firstLine="607"/>
        <w:rPr>
          <w:rFonts w:ascii="宋体" w:hAnsi="宋体" w:cs="宋体"/>
          <w:color w:val="FF0000"/>
          <w:kern w:val="2"/>
          <w:sz w:val="32"/>
          <w:szCs w:val="32"/>
        </w:rPr>
      </w:pPr>
      <w:r w:rsidRPr="007343A7">
        <w:rPr>
          <w:rFonts w:ascii="宋体" w:hAnsi="宋体" w:cs="宋体" w:hint="eastAsia"/>
          <w:kern w:val="2"/>
          <w:sz w:val="32"/>
          <w:szCs w:val="32"/>
        </w:rPr>
        <w:t>按照属地管理基本原则，相关责任部门加强森林防火基础设施建设，建立健全区、街道和社区三级森林防火护林体系，</w:t>
      </w:r>
      <w:r w:rsidRPr="008C657D">
        <w:rPr>
          <w:rFonts w:ascii="宋体" w:hAnsi="宋体" w:cs="宋体" w:hint="eastAsia"/>
          <w:kern w:val="2"/>
          <w:sz w:val="32"/>
          <w:szCs w:val="32"/>
        </w:rPr>
        <w:t>区森防灭办</w:t>
      </w:r>
      <w:r w:rsidRPr="007343A7">
        <w:rPr>
          <w:rFonts w:ascii="宋体" w:hAnsi="宋体" w:cs="宋体" w:hint="eastAsia"/>
          <w:kern w:val="2"/>
          <w:sz w:val="32"/>
          <w:szCs w:val="32"/>
        </w:rPr>
        <w:t>和各街道加强督查检查，落实森林防灭火工作</w:t>
      </w:r>
      <w:r w:rsidR="00E43CAD">
        <w:rPr>
          <w:rFonts w:ascii="宋体" w:hAnsi="宋体" w:cs="宋体" w:hint="eastAsia"/>
          <w:kern w:val="2"/>
          <w:sz w:val="32"/>
          <w:szCs w:val="32"/>
        </w:rPr>
        <w:t>措施</w:t>
      </w:r>
      <w:r w:rsidRPr="007343A7">
        <w:rPr>
          <w:rFonts w:ascii="宋体" w:hAnsi="宋体" w:cs="宋体" w:hint="eastAsia"/>
          <w:kern w:val="2"/>
          <w:sz w:val="32"/>
          <w:szCs w:val="32"/>
        </w:rPr>
        <w:t>。</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5.2</w:t>
      </w:r>
      <w:r w:rsidR="00C9706B" w:rsidRPr="00DA18F5">
        <w:rPr>
          <w:rFonts w:ascii="楷体_GB2312" w:eastAsia="楷体_GB2312" w:hAnsi="黑体" w:cs="黑体" w:hint="eastAsia"/>
          <w:sz w:val="32"/>
          <w:szCs w:val="32"/>
        </w:rPr>
        <w:t xml:space="preserve"> </w:t>
      </w:r>
      <w:r w:rsidR="00C9706B" w:rsidRPr="00DA18F5">
        <w:rPr>
          <w:rFonts w:ascii="楷体_GB2312" w:eastAsia="楷体_GB2312" w:hint="eastAsia"/>
          <w:kern w:val="44"/>
          <w:sz w:val="32"/>
          <w:szCs w:val="32"/>
        </w:rPr>
        <w:t>预警</w:t>
      </w:r>
      <w:r w:rsidRPr="00DA18F5">
        <w:rPr>
          <w:rFonts w:ascii="楷体_GB2312" w:eastAsia="楷体_GB2312" w:hAnsi="楷体_GB2312" w:cs="楷体_GB2312" w:hint="eastAsia"/>
          <w:sz w:val="32"/>
          <w:szCs w:val="32"/>
        </w:rPr>
        <w:t>监测</w:t>
      </w:r>
    </w:p>
    <w:p w:rsidR="00447C48" w:rsidRPr="007343A7" w:rsidRDefault="005D4FF9" w:rsidP="00B35E79">
      <w:pPr>
        <w:pStyle w:val="aa"/>
        <w:spacing w:before="0" w:beforeAutospacing="0" w:after="0" w:afterAutospacing="0" w:line="579" w:lineRule="exact"/>
        <w:ind w:firstLineChars="200" w:firstLine="607"/>
        <w:rPr>
          <w:rFonts w:ascii="宋体" w:hAnsi="宋体" w:cs="宋体"/>
          <w:kern w:val="2"/>
          <w:sz w:val="32"/>
          <w:szCs w:val="32"/>
        </w:rPr>
      </w:pPr>
      <w:r w:rsidRPr="007343A7">
        <w:rPr>
          <w:rFonts w:ascii="宋体" w:hAnsi="宋体" w:cs="宋体" w:hint="eastAsia"/>
          <w:kern w:val="2"/>
          <w:sz w:val="32"/>
          <w:szCs w:val="32"/>
        </w:rPr>
        <w:t>区森防灭办和各街道应当综合运用国家、省卫星监测系统信息以及本地智能化视频监控、巡山护林和群众报警等手段，加强信息化科技应用，开展火情监测，及时发现火灾隐患或火点。</w:t>
      </w:r>
    </w:p>
    <w:p w:rsidR="00447C48" w:rsidRPr="00DA18F5" w:rsidRDefault="005D4FF9" w:rsidP="00B35E79">
      <w:pPr>
        <w:pStyle w:val="aa"/>
        <w:spacing w:before="0" w:beforeAutospacing="0" w:after="0" w:afterAutospacing="0" w:line="579" w:lineRule="exact"/>
        <w:ind w:firstLineChars="200" w:firstLine="607"/>
        <w:rPr>
          <w:rFonts w:ascii="楷体_GB2312" w:eastAsia="楷体_GB2312" w:hAnsi="Arial"/>
          <w:kern w:val="2"/>
          <w:sz w:val="32"/>
          <w:szCs w:val="32"/>
        </w:rPr>
      </w:pPr>
      <w:bookmarkStart w:id="59" w:name="_Toc17856"/>
      <w:bookmarkEnd w:id="54"/>
      <w:r w:rsidRPr="00DA18F5">
        <w:rPr>
          <w:rFonts w:ascii="楷体_GB2312" w:eastAsia="楷体_GB2312" w:hAnsi="Arial" w:hint="eastAsia"/>
          <w:kern w:val="2"/>
          <w:sz w:val="32"/>
          <w:szCs w:val="32"/>
        </w:rPr>
        <w:t>5.3</w:t>
      </w:r>
      <w:r w:rsidR="00C9706B" w:rsidRPr="00DA18F5">
        <w:rPr>
          <w:rFonts w:ascii="楷体_GB2312" w:eastAsia="楷体_GB2312" w:hAnsi="Arial" w:hint="eastAsia"/>
          <w:kern w:val="2"/>
          <w:sz w:val="32"/>
          <w:szCs w:val="32"/>
        </w:rPr>
        <w:t xml:space="preserve"> </w:t>
      </w:r>
      <w:r w:rsidRPr="00DA18F5">
        <w:rPr>
          <w:rFonts w:ascii="楷体_GB2312" w:eastAsia="楷体_GB2312" w:hAnsi="Arial" w:hint="eastAsia"/>
          <w:kern w:val="2"/>
          <w:sz w:val="32"/>
          <w:szCs w:val="32"/>
        </w:rPr>
        <w:t>预警信息</w:t>
      </w:r>
    </w:p>
    <w:p w:rsidR="00447C48" w:rsidRPr="00DA18F5" w:rsidRDefault="005D4FF9" w:rsidP="00B35E79">
      <w:pPr>
        <w:pStyle w:val="aa"/>
        <w:spacing w:before="0" w:beforeAutospacing="0" w:after="0" w:afterAutospacing="0" w:line="579" w:lineRule="exact"/>
        <w:ind w:firstLineChars="200" w:firstLine="607"/>
        <w:rPr>
          <w:rFonts w:ascii="仿宋_GB2312" w:hAnsi="Arial"/>
          <w:kern w:val="2"/>
          <w:sz w:val="32"/>
          <w:szCs w:val="32"/>
        </w:rPr>
      </w:pPr>
      <w:r w:rsidRPr="00DA18F5">
        <w:rPr>
          <w:rFonts w:ascii="仿宋_GB2312" w:hAnsi="Arial" w:hint="eastAsia"/>
          <w:kern w:val="2"/>
          <w:sz w:val="32"/>
          <w:szCs w:val="32"/>
        </w:rPr>
        <w:t>5.3.1</w:t>
      </w:r>
      <w:r w:rsidR="00C9706B" w:rsidRPr="00DA18F5">
        <w:rPr>
          <w:rFonts w:ascii="仿宋_GB2312" w:hAnsi="Arial" w:hint="eastAsia"/>
          <w:kern w:val="2"/>
          <w:sz w:val="32"/>
          <w:szCs w:val="32"/>
        </w:rPr>
        <w:t xml:space="preserve"> </w:t>
      </w:r>
      <w:r w:rsidRPr="00DA18F5">
        <w:rPr>
          <w:rFonts w:ascii="仿宋_GB2312" w:hAnsi="Arial" w:hint="eastAsia"/>
          <w:kern w:val="2"/>
          <w:sz w:val="32"/>
          <w:szCs w:val="32"/>
        </w:rPr>
        <w:t>预警分级</w:t>
      </w:r>
    </w:p>
    <w:p w:rsidR="00447C48" w:rsidRPr="00DA18F5" w:rsidRDefault="005D4FF9" w:rsidP="00B35E79">
      <w:pPr>
        <w:pStyle w:val="aa"/>
        <w:spacing w:before="0" w:beforeAutospacing="0" w:after="0" w:afterAutospacing="0" w:line="579" w:lineRule="exact"/>
        <w:ind w:firstLineChars="200" w:firstLine="607"/>
        <w:rPr>
          <w:rFonts w:ascii="仿宋_GB2312" w:hAnsi="宋体" w:cs="宋体"/>
          <w:kern w:val="2"/>
          <w:sz w:val="32"/>
          <w:szCs w:val="32"/>
        </w:rPr>
      </w:pPr>
      <w:r w:rsidRPr="00DA18F5">
        <w:rPr>
          <w:rFonts w:ascii="仿宋_GB2312" w:hint="eastAsia"/>
          <w:sz w:val="32"/>
          <w:szCs w:val="32"/>
        </w:rPr>
        <w:t>根据森林火险等级、火行为特征和可能造成的危害程度，将森林火险预警级别划分为四个等级，由高到低依次用红色、橙色、黄</w:t>
      </w:r>
      <w:r w:rsidRPr="00DA18F5">
        <w:rPr>
          <w:rFonts w:ascii="仿宋_GB2312" w:hint="eastAsia"/>
          <w:sz w:val="32"/>
          <w:szCs w:val="32"/>
        </w:rPr>
        <w:lastRenderedPageBreak/>
        <w:t>色和蓝色表示,具体分级标准按照有关规定执行。</w:t>
      </w:r>
    </w:p>
    <w:p w:rsidR="00447C48" w:rsidRPr="00DA18F5" w:rsidRDefault="005D4FF9" w:rsidP="00B35E79">
      <w:pPr>
        <w:pStyle w:val="aa"/>
        <w:spacing w:before="0" w:beforeAutospacing="0" w:after="0" w:afterAutospacing="0" w:line="579" w:lineRule="exact"/>
        <w:ind w:firstLineChars="200" w:firstLine="607"/>
        <w:rPr>
          <w:rFonts w:ascii="仿宋_GB2312" w:hAnsi="Arial"/>
          <w:kern w:val="2"/>
          <w:sz w:val="32"/>
          <w:szCs w:val="32"/>
        </w:rPr>
      </w:pPr>
      <w:r w:rsidRPr="00DA18F5">
        <w:rPr>
          <w:rFonts w:ascii="仿宋_GB2312" w:hAnsi="Arial" w:hint="eastAsia"/>
          <w:kern w:val="2"/>
          <w:sz w:val="32"/>
          <w:szCs w:val="32"/>
        </w:rPr>
        <w:t>5.3.2</w:t>
      </w:r>
      <w:r w:rsidR="00E43CAD">
        <w:rPr>
          <w:rFonts w:ascii="仿宋_GB2312" w:hAnsi="Arial" w:hint="eastAsia"/>
          <w:kern w:val="2"/>
          <w:sz w:val="32"/>
          <w:szCs w:val="32"/>
        </w:rPr>
        <w:t xml:space="preserve"> </w:t>
      </w:r>
      <w:r w:rsidRPr="00DA18F5">
        <w:rPr>
          <w:rFonts w:ascii="仿宋_GB2312" w:hAnsi="Arial" w:hint="eastAsia"/>
          <w:kern w:val="2"/>
          <w:sz w:val="32"/>
          <w:szCs w:val="32"/>
        </w:rPr>
        <w:t>预警发布和会商机制</w:t>
      </w:r>
    </w:p>
    <w:p w:rsidR="00447C48" w:rsidRPr="00DA18F5" w:rsidRDefault="002823AC" w:rsidP="00B35E79">
      <w:pPr>
        <w:pStyle w:val="aa"/>
        <w:spacing w:before="0" w:beforeAutospacing="0" w:after="0" w:afterAutospacing="0" w:line="579" w:lineRule="exact"/>
        <w:ind w:firstLineChars="200" w:firstLine="607"/>
        <w:rPr>
          <w:rFonts w:ascii="仿宋_GB2312" w:hAnsi="Arial"/>
          <w:kern w:val="2"/>
          <w:sz w:val="32"/>
          <w:szCs w:val="32"/>
        </w:rPr>
      </w:pPr>
      <w:r>
        <w:rPr>
          <w:rFonts w:ascii="仿宋_GB2312" w:hint="eastAsia"/>
          <w:sz w:val="32"/>
          <w:szCs w:val="32"/>
        </w:rPr>
        <w:t>由</w:t>
      </w:r>
      <w:r w:rsidR="00D21B20">
        <w:rPr>
          <w:rFonts w:ascii="仿宋_GB2312" w:hint="eastAsia"/>
          <w:sz w:val="32"/>
          <w:szCs w:val="32"/>
        </w:rPr>
        <w:t>区</w:t>
      </w:r>
      <w:r>
        <w:rPr>
          <w:rFonts w:ascii="仿宋_GB2312" w:hint="eastAsia"/>
          <w:sz w:val="32"/>
          <w:szCs w:val="32"/>
        </w:rPr>
        <w:t>应急管理</w:t>
      </w:r>
      <w:r w:rsidRPr="008C657D">
        <w:rPr>
          <w:rFonts w:ascii="仿宋_GB2312" w:hint="eastAsia"/>
          <w:sz w:val="32"/>
          <w:szCs w:val="32"/>
        </w:rPr>
        <w:t>局</w:t>
      </w:r>
      <w:r w:rsidR="005D4FF9" w:rsidRPr="00DA18F5">
        <w:rPr>
          <w:rFonts w:ascii="仿宋_GB2312" w:hint="eastAsia"/>
          <w:sz w:val="32"/>
          <w:szCs w:val="32"/>
        </w:rPr>
        <w:t>组织，联合</w:t>
      </w:r>
      <w:r w:rsidR="00D21B20">
        <w:rPr>
          <w:rFonts w:ascii="仿宋_GB2312" w:hint="eastAsia"/>
          <w:sz w:val="32"/>
          <w:szCs w:val="32"/>
        </w:rPr>
        <w:t>区</w:t>
      </w:r>
      <w:r w:rsidR="005D4FF9" w:rsidRPr="00DA18F5">
        <w:rPr>
          <w:rFonts w:ascii="仿宋_GB2312" w:hint="eastAsia"/>
          <w:sz w:val="32"/>
          <w:szCs w:val="32"/>
        </w:rPr>
        <w:t>自然资源局、市公安局丰泽分局根据气象部门发布的天气情况加强会商，联合制作森林火险预警信息，并通过预警信息发布平台和广播、电视、报刊、网络、短信、微信公众号以及应急广播等方式向涉险区域相关部门和社会公众发布。</w:t>
      </w:r>
    </w:p>
    <w:p w:rsidR="00447C48" w:rsidRPr="00DA18F5" w:rsidRDefault="005D4FF9" w:rsidP="00B35E79">
      <w:pPr>
        <w:pStyle w:val="aa"/>
        <w:spacing w:before="0" w:beforeAutospacing="0" w:after="0" w:afterAutospacing="0" w:line="579" w:lineRule="exact"/>
        <w:ind w:firstLineChars="200" w:firstLine="607"/>
        <w:rPr>
          <w:rFonts w:ascii="仿宋_GB2312" w:hAnsi="Arial"/>
          <w:kern w:val="2"/>
          <w:sz w:val="32"/>
          <w:szCs w:val="32"/>
        </w:rPr>
      </w:pPr>
      <w:r w:rsidRPr="00DA18F5">
        <w:rPr>
          <w:rFonts w:ascii="仿宋_GB2312" w:hAnsi="Arial" w:hint="eastAsia"/>
          <w:kern w:val="2"/>
          <w:sz w:val="32"/>
          <w:szCs w:val="32"/>
        </w:rPr>
        <w:t>5.3.3</w:t>
      </w:r>
      <w:r w:rsidR="008C657D">
        <w:rPr>
          <w:rFonts w:ascii="仿宋_GB2312" w:hAnsi="Arial" w:hint="eastAsia"/>
          <w:kern w:val="2"/>
          <w:sz w:val="32"/>
          <w:szCs w:val="32"/>
        </w:rPr>
        <w:t xml:space="preserve"> </w:t>
      </w:r>
      <w:r w:rsidRPr="00DA18F5">
        <w:rPr>
          <w:rFonts w:ascii="仿宋_GB2312" w:hAnsi="Arial" w:hint="eastAsia"/>
          <w:kern w:val="2"/>
          <w:sz w:val="32"/>
          <w:szCs w:val="32"/>
        </w:rPr>
        <w:t>预警响应</w:t>
      </w:r>
    </w:p>
    <w:p w:rsidR="00447C48" w:rsidRPr="007343A7" w:rsidRDefault="005D4FF9" w:rsidP="00B35E79">
      <w:pPr>
        <w:spacing w:line="579" w:lineRule="exact"/>
        <w:ind w:firstLineChars="200" w:firstLine="607"/>
        <w:jc w:val="left"/>
        <w:rPr>
          <w:rFonts w:ascii="宋体" w:hAnsi="宋体"/>
          <w:snapToGrid w:val="0"/>
          <w:sz w:val="32"/>
          <w:szCs w:val="32"/>
        </w:rPr>
      </w:pPr>
      <w:r w:rsidRPr="00DA18F5">
        <w:rPr>
          <w:rFonts w:ascii="仿宋_GB2312" w:hint="eastAsia"/>
          <w:sz w:val="32"/>
          <w:szCs w:val="32"/>
        </w:rPr>
        <w:t>当省、市</w:t>
      </w:r>
      <w:r w:rsidR="007F3E7F">
        <w:rPr>
          <w:rFonts w:ascii="仿宋_GB2312" w:hint="eastAsia"/>
          <w:sz w:val="32"/>
          <w:szCs w:val="32"/>
        </w:rPr>
        <w:t>森防灭指</w:t>
      </w:r>
      <w:r w:rsidRPr="007343A7">
        <w:rPr>
          <w:rFonts w:ascii="仿宋_GB2312" w:hint="eastAsia"/>
          <w:sz w:val="32"/>
          <w:szCs w:val="32"/>
        </w:rPr>
        <w:t>发布</w:t>
      </w:r>
      <w:r w:rsidR="002405A4">
        <w:rPr>
          <w:rFonts w:ascii="仿宋_GB2312" w:hint="eastAsia"/>
          <w:sz w:val="32"/>
          <w:szCs w:val="32"/>
        </w:rPr>
        <w:t>蓝色、</w:t>
      </w:r>
      <w:r w:rsidRPr="007343A7">
        <w:rPr>
          <w:rFonts w:ascii="仿宋_GB2312" w:hint="eastAsia"/>
          <w:sz w:val="32"/>
          <w:szCs w:val="32"/>
        </w:rPr>
        <w:t>黄色预警信息时，区、街道、社区及有关部门要密切关注天气情况和森林火险预警变化，</w:t>
      </w:r>
      <w:r w:rsidRPr="007343A7">
        <w:rPr>
          <w:rFonts w:ascii="仿宋_GB2312" w:hAnsi="仿宋_GB2312" w:cs="仿宋_GB2312" w:hint="eastAsia"/>
          <w:color w:val="000000"/>
          <w:kern w:val="0"/>
          <w:sz w:val="32"/>
          <w:szCs w:val="32"/>
        </w:rPr>
        <w:t>加强森林防火巡护、卫星林火监测和远程视频监测，</w:t>
      </w:r>
      <w:r w:rsidRPr="007343A7">
        <w:rPr>
          <w:rFonts w:ascii="仿宋_GB2312" w:hint="eastAsia"/>
          <w:sz w:val="32"/>
          <w:szCs w:val="32"/>
        </w:rPr>
        <w:t>做好预警信息发布和森林防火宣传工作</w:t>
      </w:r>
      <w:r w:rsidRPr="007343A7">
        <w:rPr>
          <w:rFonts w:ascii="仿宋_GB2312" w:hAnsi="仿宋_GB2312" w:cs="仿宋_GB2312" w:hint="eastAsia"/>
          <w:color w:val="000000"/>
          <w:kern w:val="0"/>
          <w:sz w:val="32"/>
          <w:szCs w:val="32"/>
        </w:rPr>
        <w:t>，加强火源管理，落实防火装备、物资等各项扑火准备；</w:t>
      </w:r>
      <w:r w:rsidRPr="007343A7">
        <w:rPr>
          <w:rFonts w:ascii="宋体" w:hAnsi="宋体" w:hint="eastAsia"/>
          <w:snapToGrid w:val="0"/>
          <w:sz w:val="32"/>
          <w:szCs w:val="32"/>
        </w:rPr>
        <w:t>当地各级各类</w:t>
      </w:r>
      <w:r w:rsidRPr="007343A7">
        <w:rPr>
          <w:rFonts w:ascii="仿宋_GB2312" w:hAnsi="仿宋_GB2312" w:cs="仿宋_GB2312" w:hint="eastAsia"/>
          <w:color w:val="000000"/>
          <w:kern w:val="0"/>
          <w:sz w:val="32"/>
          <w:szCs w:val="32"/>
        </w:rPr>
        <w:t>森林消防队伍进入待命状态。</w:t>
      </w:r>
    </w:p>
    <w:p w:rsidR="00447C48" w:rsidRPr="007343A7" w:rsidRDefault="005D4FF9" w:rsidP="00B35E79">
      <w:pPr>
        <w:spacing w:line="579" w:lineRule="exact"/>
        <w:ind w:firstLineChars="200" w:firstLine="607"/>
        <w:jc w:val="left"/>
        <w:rPr>
          <w:rFonts w:ascii="仿宋_GB2312"/>
          <w:sz w:val="32"/>
          <w:szCs w:val="32"/>
        </w:rPr>
      </w:pPr>
      <w:r w:rsidRPr="007343A7">
        <w:rPr>
          <w:rFonts w:ascii="仿宋_GB2312" w:hint="eastAsia"/>
          <w:sz w:val="32"/>
          <w:szCs w:val="32"/>
        </w:rPr>
        <w:t>当省、</w:t>
      </w:r>
      <w:r w:rsidR="002405A4" w:rsidRPr="00DA18F5">
        <w:rPr>
          <w:rFonts w:ascii="仿宋_GB2312" w:hint="eastAsia"/>
          <w:sz w:val="32"/>
          <w:szCs w:val="32"/>
        </w:rPr>
        <w:t>市</w:t>
      </w:r>
      <w:r w:rsidR="007F3E7F">
        <w:rPr>
          <w:rFonts w:ascii="仿宋_GB2312" w:hint="eastAsia"/>
          <w:sz w:val="32"/>
          <w:szCs w:val="32"/>
        </w:rPr>
        <w:t>森防灭指</w:t>
      </w:r>
      <w:r w:rsidRPr="007343A7">
        <w:rPr>
          <w:rFonts w:ascii="仿宋_GB2312" w:hint="eastAsia"/>
          <w:sz w:val="32"/>
          <w:szCs w:val="32"/>
        </w:rPr>
        <w:t>发布橙色、红色预警信息时，区政府</w:t>
      </w:r>
      <w:r w:rsidRPr="007343A7">
        <w:rPr>
          <w:rFonts w:ascii="仿宋_GB2312" w:hint="eastAsia"/>
          <w:kern w:val="0"/>
          <w:sz w:val="32"/>
          <w:szCs w:val="32"/>
        </w:rPr>
        <w:t>及</w:t>
      </w:r>
      <w:r w:rsidRPr="007343A7">
        <w:rPr>
          <w:rFonts w:ascii="仿宋_GB2312" w:hint="eastAsia"/>
          <w:sz w:val="32"/>
          <w:szCs w:val="32"/>
        </w:rPr>
        <w:t>街道、社区有关部门在蓝色</w:t>
      </w:r>
      <w:r w:rsidR="002405A4">
        <w:rPr>
          <w:rFonts w:ascii="仿宋_GB2312" w:hint="eastAsia"/>
          <w:sz w:val="32"/>
          <w:szCs w:val="32"/>
        </w:rPr>
        <w:t>、黄色</w:t>
      </w:r>
      <w:r w:rsidRPr="007343A7">
        <w:rPr>
          <w:rFonts w:ascii="仿宋_GB2312" w:hint="eastAsia"/>
          <w:sz w:val="32"/>
          <w:szCs w:val="32"/>
        </w:rPr>
        <w:t>预警响应措施的基础上，进一步加强野外火源管理，区自然资源局提请区人民政府发布禁火令，</w:t>
      </w:r>
      <w:r w:rsidRPr="007343A7">
        <w:rPr>
          <w:rFonts w:ascii="宋体" w:hAnsi="宋体" w:hint="eastAsia"/>
          <w:snapToGrid w:val="0"/>
          <w:sz w:val="32"/>
          <w:szCs w:val="32"/>
        </w:rPr>
        <w:t>禁止一切野外用火行为；</w:t>
      </w:r>
      <w:r w:rsidRPr="007343A7">
        <w:rPr>
          <w:rFonts w:ascii="仿宋_GB2312" w:hint="eastAsia"/>
          <w:sz w:val="32"/>
          <w:szCs w:val="32"/>
        </w:rPr>
        <w:t>开展森林防火检查，加大预警信息播报频次，做好物资调拨</w:t>
      </w:r>
      <w:r w:rsidRPr="007343A7">
        <w:rPr>
          <w:rFonts w:ascii="仿宋_GB2312" w:hint="eastAsia"/>
          <w:kern w:val="0"/>
          <w:sz w:val="32"/>
          <w:szCs w:val="32"/>
        </w:rPr>
        <w:t>准备；</w:t>
      </w:r>
      <w:r w:rsidRPr="007343A7">
        <w:rPr>
          <w:rFonts w:ascii="宋体" w:hAnsi="宋体" w:hint="eastAsia"/>
          <w:snapToGrid w:val="0"/>
          <w:sz w:val="32"/>
          <w:szCs w:val="32"/>
        </w:rPr>
        <w:t>有关主管部门加强督促检查，查处违规用火行为；</w:t>
      </w:r>
      <w:r w:rsidRPr="007343A7">
        <w:rPr>
          <w:rFonts w:ascii="宋体" w:hAnsi="宋体"/>
          <w:snapToGrid w:val="0"/>
          <w:sz w:val="32"/>
          <w:szCs w:val="32"/>
        </w:rPr>
        <w:t>各级</w:t>
      </w:r>
      <w:r w:rsidRPr="007343A7">
        <w:rPr>
          <w:rFonts w:ascii="仿宋_GB2312" w:hint="eastAsia"/>
          <w:kern w:val="0"/>
          <w:sz w:val="32"/>
          <w:szCs w:val="32"/>
        </w:rPr>
        <w:t>森林消防队伍视情靠前驻防，</w:t>
      </w:r>
      <w:r w:rsidRPr="007343A7">
        <w:rPr>
          <w:rFonts w:ascii="仿宋_GB2312" w:hint="eastAsia"/>
          <w:sz w:val="32"/>
          <w:szCs w:val="32"/>
        </w:rPr>
        <w:t>进入临战状态。</w:t>
      </w:r>
    </w:p>
    <w:p w:rsidR="00447C48" w:rsidRPr="00DA18F5" w:rsidRDefault="005D4FF9" w:rsidP="00B35E79">
      <w:pPr>
        <w:pStyle w:val="aa"/>
        <w:spacing w:before="0" w:beforeAutospacing="0" w:after="0" w:afterAutospacing="0" w:line="579" w:lineRule="exact"/>
        <w:ind w:firstLineChars="200" w:firstLine="607"/>
        <w:rPr>
          <w:rFonts w:ascii="楷体_GB2312" w:eastAsia="楷体_GB2312" w:hAnsi="Arial"/>
          <w:kern w:val="2"/>
          <w:sz w:val="32"/>
          <w:szCs w:val="32"/>
        </w:rPr>
      </w:pPr>
      <w:r w:rsidRPr="00DA18F5">
        <w:rPr>
          <w:rFonts w:ascii="楷体_GB2312" w:eastAsia="楷体_GB2312" w:hAnsi="Arial" w:hint="eastAsia"/>
          <w:kern w:val="2"/>
          <w:sz w:val="32"/>
          <w:szCs w:val="32"/>
        </w:rPr>
        <w:t>5.4</w:t>
      </w:r>
      <w:r w:rsidR="007E2AF2">
        <w:rPr>
          <w:rFonts w:ascii="楷体_GB2312" w:eastAsia="楷体_GB2312" w:hAnsi="Arial" w:hint="eastAsia"/>
          <w:kern w:val="2"/>
          <w:sz w:val="32"/>
          <w:szCs w:val="32"/>
        </w:rPr>
        <w:t xml:space="preserve"> </w:t>
      </w:r>
      <w:r w:rsidRPr="00DA18F5">
        <w:rPr>
          <w:rFonts w:ascii="楷体_GB2312" w:eastAsia="楷体_GB2312" w:hAnsi="Arial" w:hint="eastAsia"/>
          <w:kern w:val="2"/>
          <w:sz w:val="32"/>
          <w:szCs w:val="32"/>
        </w:rPr>
        <w:t>信息报告</w:t>
      </w:r>
    </w:p>
    <w:bookmarkEnd w:id="55"/>
    <w:bookmarkEnd w:id="56"/>
    <w:bookmarkEnd w:id="57"/>
    <w:bookmarkEnd w:id="58"/>
    <w:bookmarkEnd w:id="59"/>
    <w:p w:rsidR="00447C48" w:rsidRPr="007343A7" w:rsidRDefault="005D4FF9" w:rsidP="007343A7">
      <w:pPr>
        <w:spacing w:line="579" w:lineRule="exact"/>
        <w:ind w:firstLineChars="200" w:firstLine="607"/>
        <w:jc w:val="left"/>
        <w:rPr>
          <w:rFonts w:ascii="仿宋_GB2312"/>
          <w:sz w:val="32"/>
          <w:szCs w:val="32"/>
        </w:rPr>
      </w:pPr>
      <w:r w:rsidRPr="007343A7">
        <w:rPr>
          <w:rFonts w:ascii="宋体" w:hAnsi="宋体" w:cs="宋体"/>
          <w:sz w:val="32"/>
          <w:szCs w:val="32"/>
          <w:lang w:val="zh-CN"/>
        </w:rPr>
        <w:t>各街道</w:t>
      </w:r>
      <w:r w:rsidR="008C657D">
        <w:rPr>
          <w:rFonts w:ascii="宋体" w:hAnsi="宋体" w:cs="宋体" w:hint="eastAsia"/>
          <w:sz w:val="32"/>
          <w:szCs w:val="32"/>
        </w:rPr>
        <w:t>办事处</w:t>
      </w:r>
      <w:r w:rsidRPr="007343A7">
        <w:rPr>
          <w:rFonts w:ascii="宋体" w:hAnsi="宋体" w:cs="宋体"/>
          <w:sz w:val="32"/>
          <w:szCs w:val="32"/>
          <w:lang w:val="zh-CN"/>
        </w:rPr>
        <w:t>发现森林火情或火点后，应</w:t>
      </w:r>
      <w:r w:rsidRPr="007343A7">
        <w:rPr>
          <w:rFonts w:ascii="宋体" w:hAnsi="宋体" w:cs="宋体" w:hint="eastAsia"/>
          <w:sz w:val="32"/>
          <w:szCs w:val="32"/>
        </w:rPr>
        <w:t>按照“归口管理”、“有火必报、关口前移、零秒共享”的原则，及时、准确、规范报告森</w:t>
      </w:r>
      <w:r w:rsidRPr="007343A7">
        <w:rPr>
          <w:rFonts w:ascii="宋体" w:hAnsi="宋体" w:cs="宋体" w:hint="eastAsia"/>
          <w:sz w:val="32"/>
          <w:szCs w:val="32"/>
        </w:rPr>
        <w:lastRenderedPageBreak/>
        <w:t>林火灾信息，</w:t>
      </w:r>
      <w:r w:rsidRPr="007343A7">
        <w:rPr>
          <w:rFonts w:ascii="宋体" w:hAnsi="宋体" w:cs="宋体"/>
          <w:sz w:val="32"/>
          <w:szCs w:val="32"/>
          <w:lang w:val="zh-CN"/>
        </w:rPr>
        <w:t>按规定的程序立即上报区</w:t>
      </w:r>
      <w:r w:rsidR="008C657D" w:rsidRPr="007343A7">
        <w:rPr>
          <w:rFonts w:ascii="宋体" w:hAnsi="宋体" w:cs="宋体" w:hint="eastAsia"/>
          <w:sz w:val="32"/>
          <w:szCs w:val="32"/>
        </w:rPr>
        <w:t>森防灭办</w:t>
      </w:r>
      <w:r w:rsidRPr="007343A7">
        <w:rPr>
          <w:rFonts w:ascii="宋体" w:hAnsi="宋体" w:cs="宋体"/>
          <w:sz w:val="32"/>
          <w:szCs w:val="32"/>
          <w:lang w:val="zh-CN"/>
        </w:rPr>
        <w:t>，报告内容包括：火灾的位置、过火面积、采取措施、发生时间等。区</w:t>
      </w:r>
      <w:r w:rsidR="00303D79" w:rsidRPr="007343A7">
        <w:rPr>
          <w:rFonts w:ascii="宋体" w:hAnsi="宋体" w:cs="宋体" w:hint="eastAsia"/>
          <w:sz w:val="32"/>
          <w:szCs w:val="32"/>
        </w:rPr>
        <w:t>森防灭办</w:t>
      </w:r>
      <w:r w:rsidRPr="007343A7">
        <w:rPr>
          <w:rFonts w:ascii="宋体" w:hAnsi="宋体" w:cs="宋体"/>
          <w:sz w:val="32"/>
          <w:szCs w:val="32"/>
          <w:lang w:val="zh-CN"/>
        </w:rPr>
        <w:t>综合火灾情况，由区应急管理局（或区森防灭指）领导审批后，分别报区总值班室和市森防办，同时组织区灭火力量进行扑救，必要时请求市</w:t>
      </w:r>
      <w:r w:rsidR="007F3E7F">
        <w:rPr>
          <w:rFonts w:ascii="宋体" w:hAnsi="宋体" w:cs="宋体"/>
          <w:sz w:val="32"/>
          <w:szCs w:val="32"/>
          <w:lang w:val="zh-CN"/>
        </w:rPr>
        <w:t>森防灭指</w:t>
      </w:r>
      <w:r w:rsidRPr="007343A7">
        <w:rPr>
          <w:rFonts w:ascii="宋体" w:hAnsi="宋体" w:cs="宋体"/>
          <w:sz w:val="32"/>
          <w:szCs w:val="32"/>
          <w:lang w:val="zh-CN"/>
        </w:rPr>
        <w:t>提供指挥协调和应急增援。</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任何单位或个人一旦发现森林火灾，必须立即向当地街道办事处、森林防灭火指挥机构报告或拔打森林火灾报警电话：12119。</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发生下列森林火灾，由区森防</w:t>
      </w:r>
      <w:r w:rsidRPr="007343A7">
        <w:rPr>
          <w:rFonts w:ascii="仿宋_GB2312" w:eastAsia="仿宋_GB2312"/>
          <w:sz w:val="32"/>
          <w:szCs w:val="32"/>
        </w:rPr>
        <w:t>灭</w:t>
      </w:r>
      <w:r w:rsidRPr="007343A7">
        <w:rPr>
          <w:rFonts w:ascii="仿宋_GB2312" w:eastAsia="仿宋_GB2312" w:hint="eastAsia"/>
          <w:sz w:val="32"/>
          <w:szCs w:val="32"/>
        </w:rPr>
        <w:t>指</w:t>
      </w:r>
      <w:r w:rsidRPr="007343A7">
        <w:rPr>
          <w:rFonts w:ascii="仿宋_GB2312" w:eastAsia="仿宋_GB2312" w:hAnsi="仿宋_GB2312" w:cs="仿宋_GB2312" w:hint="eastAsia"/>
          <w:color w:val="000000"/>
          <w:sz w:val="32"/>
          <w:szCs w:val="32"/>
        </w:rPr>
        <w:t>向区政府和市森防办报告，必要时向毗邻的县、市（区）通报并及时通报区内各相关单位和部门</w:t>
      </w:r>
      <w:r w:rsidRPr="007343A7">
        <w:rPr>
          <w:rFonts w:ascii="仿宋_GB2312" w:eastAsia="仿宋_GB2312" w:hint="eastAsia"/>
          <w:sz w:val="32"/>
          <w:szCs w:val="32"/>
        </w:rPr>
        <w:t>：</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（1）县（区）行政界附近发生的森林火灾；</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（2）造成人员伤亡的森林火灾；</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（3）威胁居民区、电力线路、重要设施及重大危险源的森林火灾；</w:t>
      </w:r>
    </w:p>
    <w:p w:rsidR="00447C48" w:rsidRPr="007343A7" w:rsidRDefault="005D4FF9" w:rsidP="00B35E79">
      <w:pPr>
        <w:pStyle w:val="af0"/>
        <w:tabs>
          <w:tab w:val="left" w:pos="709"/>
        </w:tabs>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（4）明火延烧</w:t>
      </w:r>
      <w:r w:rsidR="00455BA9">
        <w:rPr>
          <w:rFonts w:ascii="仿宋_GB2312" w:eastAsia="仿宋_GB2312" w:hint="eastAsia"/>
          <w:sz w:val="32"/>
          <w:szCs w:val="32"/>
        </w:rPr>
        <w:t>6</w:t>
      </w:r>
      <w:r w:rsidRPr="007343A7">
        <w:rPr>
          <w:rFonts w:ascii="仿宋_GB2312" w:eastAsia="仿宋_GB2312" w:hint="eastAsia"/>
          <w:sz w:val="32"/>
          <w:szCs w:val="32"/>
        </w:rPr>
        <w:t>小时尚未扑灭的森林火灾；</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（5）</w:t>
      </w:r>
      <w:r w:rsidRPr="007343A7">
        <w:rPr>
          <w:rFonts w:ascii="仿宋_GB2312" w:eastAsia="仿宋_GB2312" w:hAnsi="仿宋_GB2312" w:cs="仿宋_GB2312" w:hint="eastAsia"/>
          <w:sz w:val="32"/>
          <w:szCs w:val="32"/>
        </w:rPr>
        <w:t>发生在自然保护区、风景名胜区、地质公园、森林公园、旅游景区及其他重点林区危险性大的森林火灾</w:t>
      </w:r>
      <w:r w:rsidRPr="007343A7">
        <w:rPr>
          <w:rFonts w:ascii="仿宋_GB2312" w:eastAsia="仿宋_GB2312" w:hint="eastAsia"/>
          <w:sz w:val="32"/>
          <w:szCs w:val="32"/>
        </w:rPr>
        <w:t>；</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（6）</w:t>
      </w:r>
      <w:r w:rsidRPr="007343A7">
        <w:rPr>
          <w:rFonts w:ascii="仿宋_GB2312" w:eastAsia="仿宋_GB2312" w:hAnsi="仿宋_GB2312" w:cs="仿宋_GB2312" w:hint="eastAsia"/>
          <w:sz w:val="32"/>
          <w:szCs w:val="32"/>
        </w:rPr>
        <w:t>国家卫星林火监测热点核实为森林火灾；</w:t>
      </w:r>
    </w:p>
    <w:p w:rsidR="00447C48" w:rsidRPr="007343A7" w:rsidRDefault="005D4FF9" w:rsidP="00B35E79">
      <w:pPr>
        <w:pStyle w:val="af0"/>
        <w:spacing w:line="579" w:lineRule="exact"/>
        <w:ind w:firstLineChars="200" w:firstLine="607"/>
        <w:jc w:val="left"/>
        <w:rPr>
          <w:rFonts w:ascii="仿宋_GB2312" w:eastAsia="仿宋_GB2312"/>
          <w:sz w:val="32"/>
          <w:szCs w:val="32"/>
        </w:rPr>
      </w:pPr>
      <w:r w:rsidRPr="007343A7">
        <w:rPr>
          <w:rFonts w:ascii="仿宋_GB2312" w:eastAsia="仿宋_GB2312" w:hint="eastAsia"/>
          <w:sz w:val="32"/>
          <w:szCs w:val="32"/>
        </w:rPr>
        <w:t>（7）需要市级支援扑救的森林火灾。</w:t>
      </w:r>
    </w:p>
    <w:p w:rsidR="00447C48" w:rsidRPr="007343A7" w:rsidRDefault="005D4FF9" w:rsidP="00B35E79">
      <w:pPr>
        <w:spacing w:line="579" w:lineRule="exact"/>
        <w:ind w:firstLineChars="200" w:firstLine="607"/>
        <w:jc w:val="left"/>
        <w:rPr>
          <w:rFonts w:ascii="仿宋_GB2312"/>
          <w:sz w:val="32"/>
          <w:szCs w:val="32"/>
        </w:rPr>
      </w:pPr>
      <w:r w:rsidRPr="007343A7">
        <w:rPr>
          <w:rFonts w:ascii="仿宋_GB2312" w:hint="eastAsia"/>
          <w:sz w:val="32"/>
          <w:szCs w:val="32"/>
        </w:rPr>
        <w:t>（8）其他需要报告的森林火灾。</w:t>
      </w:r>
    </w:p>
    <w:p w:rsidR="00447C48" w:rsidRPr="007343A7" w:rsidRDefault="005D4FF9" w:rsidP="007343A7">
      <w:pPr>
        <w:spacing w:line="579" w:lineRule="exact"/>
        <w:ind w:firstLineChars="200" w:firstLine="607"/>
        <w:jc w:val="left"/>
        <w:rPr>
          <w:rFonts w:ascii="黑体" w:eastAsia="黑体" w:hAnsi="黑体" w:cs="黑体"/>
          <w:sz w:val="32"/>
          <w:szCs w:val="32"/>
        </w:rPr>
      </w:pPr>
      <w:bookmarkStart w:id="60" w:name="_Toc6849"/>
      <w:bookmarkStart w:id="61" w:name="_Toc6033"/>
      <w:bookmarkStart w:id="62" w:name="_Toc14648"/>
      <w:bookmarkStart w:id="63" w:name="_Toc14065"/>
      <w:bookmarkStart w:id="64" w:name="_Toc15962"/>
      <w:r w:rsidRPr="007343A7">
        <w:rPr>
          <w:rFonts w:ascii="黑体" w:eastAsia="黑体" w:hAnsi="黑体" w:cs="黑体" w:hint="eastAsia"/>
          <w:sz w:val="32"/>
          <w:szCs w:val="32"/>
        </w:rPr>
        <w:t>6</w:t>
      </w:r>
      <w:r w:rsidR="007E2AF2">
        <w:rPr>
          <w:rFonts w:ascii="黑体" w:eastAsia="黑体" w:hAnsi="黑体" w:cs="黑体" w:hint="eastAsia"/>
          <w:sz w:val="32"/>
          <w:szCs w:val="32"/>
        </w:rPr>
        <w:t xml:space="preserve">  </w:t>
      </w:r>
      <w:r w:rsidRPr="007343A7">
        <w:rPr>
          <w:rFonts w:ascii="黑体" w:eastAsia="黑体" w:hAnsi="黑体" w:cs="黑体" w:hint="eastAsia"/>
          <w:sz w:val="32"/>
          <w:szCs w:val="32"/>
        </w:rPr>
        <w:t>应急响应</w:t>
      </w:r>
      <w:bookmarkEnd w:id="60"/>
      <w:bookmarkEnd w:id="61"/>
      <w:bookmarkEnd w:id="62"/>
      <w:bookmarkEnd w:id="63"/>
      <w:bookmarkEnd w:id="64"/>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65" w:name="_Toc18991"/>
      <w:bookmarkStart w:id="66" w:name="_Toc5660"/>
      <w:bookmarkStart w:id="67" w:name="_Toc16642"/>
      <w:bookmarkStart w:id="68" w:name="_Toc24116"/>
      <w:bookmarkStart w:id="69" w:name="_Toc28446"/>
      <w:r w:rsidRPr="00DA18F5">
        <w:rPr>
          <w:rFonts w:ascii="楷体_GB2312" w:eastAsia="楷体_GB2312" w:hAnsi="黑体" w:cs="黑体" w:hint="eastAsia"/>
          <w:sz w:val="32"/>
          <w:szCs w:val="32"/>
        </w:rPr>
        <w:t>6.1</w:t>
      </w:r>
      <w:r w:rsidR="00426E55"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分级响应</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lastRenderedPageBreak/>
        <w:t>按照受害森林面积、伤亡人数，森林火灾分为一般、较大、重大和特别重大四个等级。</w:t>
      </w:r>
    </w:p>
    <w:p w:rsidR="00447C48" w:rsidRPr="007343A7" w:rsidRDefault="005D4FF9" w:rsidP="007343A7">
      <w:pPr>
        <w:spacing w:line="579" w:lineRule="exact"/>
        <w:ind w:firstLineChars="200" w:firstLine="607"/>
        <w:jc w:val="left"/>
        <w:rPr>
          <w:rFonts w:ascii="仿宋_GB2312"/>
          <w:sz w:val="32"/>
          <w:szCs w:val="32"/>
        </w:rPr>
      </w:pPr>
      <w:r w:rsidRPr="007343A7">
        <w:rPr>
          <w:rFonts w:hint="eastAsia"/>
          <w:sz w:val="32"/>
          <w:szCs w:val="32"/>
        </w:rPr>
        <w:t>根据森林火灾初判级别、应急处置能力和预期影响后果，综合研判</w:t>
      </w:r>
      <w:r w:rsidR="000F3758">
        <w:rPr>
          <w:rFonts w:hint="eastAsia"/>
          <w:sz w:val="32"/>
          <w:szCs w:val="32"/>
        </w:rPr>
        <w:t>，</w:t>
      </w:r>
      <w:r w:rsidRPr="007343A7">
        <w:rPr>
          <w:rFonts w:hint="eastAsia"/>
          <w:sz w:val="32"/>
          <w:szCs w:val="32"/>
        </w:rPr>
        <w:t>确定本级响应级别。按照分级响应的原则，及时调整本级扑火组织指挥机构和力量。</w:t>
      </w:r>
      <w:r w:rsidR="00D21B20">
        <w:rPr>
          <w:rFonts w:hint="eastAsia"/>
          <w:sz w:val="32"/>
          <w:szCs w:val="32"/>
        </w:rPr>
        <w:t>森林</w:t>
      </w:r>
      <w:r w:rsidRPr="007343A7">
        <w:rPr>
          <w:rFonts w:hint="eastAsia"/>
          <w:sz w:val="32"/>
          <w:szCs w:val="32"/>
        </w:rPr>
        <w:t>火灾发生后，由火灾发生地的街道组织进行先期处置；</w:t>
      </w:r>
      <w:r w:rsidRPr="007343A7">
        <w:rPr>
          <w:rFonts w:ascii="仿宋_GB2312" w:hint="eastAsia"/>
          <w:sz w:val="32"/>
          <w:szCs w:val="32"/>
        </w:rPr>
        <w:t>预判可能发生一般森林火灾，由区森防灭指为主组织处置；预判可能发生</w:t>
      </w:r>
      <w:r w:rsidR="0089362F">
        <w:rPr>
          <w:rFonts w:ascii="仿宋_GB2312" w:hint="eastAsia"/>
          <w:sz w:val="32"/>
          <w:szCs w:val="32"/>
        </w:rPr>
        <w:t>较大、</w:t>
      </w:r>
      <w:r w:rsidRPr="007343A7">
        <w:rPr>
          <w:rFonts w:ascii="仿宋_GB2312" w:hint="eastAsia"/>
          <w:sz w:val="32"/>
          <w:szCs w:val="32"/>
        </w:rPr>
        <w:t>重大、特别重大森林火灾，分别由市</w:t>
      </w:r>
      <w:r w:rsidR="007F3E7F">
        <w:rPr>
          <w:rFonts w:ascii="仿宋_GB2312" w:hint="eastAsia"/>
          <w:sz w:val="32"/>
          <w:szCs w:val="32"/>
        </w:rPr>
        <w:t>森防灭指</w:t>
      </w:r>
      <w:r w:rsidRPr="007343A7">
        <w:rPr>
          <w:rFonts w:ascii="仿宋_GB2312" w:hint="eastAsia"/>
          <w:sz w:val="32"/>
          <w:szCs w:val="32"/>
        </w:rPr>
        <w:t>、省</w:t>
      </w:r>
      <w:r w:rsidR="007F3E7F">
        <w:rPr>
          <w:rFonts w:ascii="仿宋_GB2312" w:hint="eastAsia"/>
          <w:sz w:val="32"/>
          <w:szCs w:val="32"/>
        </w:rPr>
        <w:t>森防灭指</w:t>
      </w:r>
      <w:r w:rsidRPr="007343A7">
        <w:rPr>
          <w:rFonts w:ascii="仿宋_GB2312" w:hint="eastAsia"/>
          <w:sz w:val="32"/>
          <w:szCs w:val="32"/>
        </w:rPr>
        <w:t>为主组织处置；必要时，应及时提高响应级别。</w:t>
      </w:r>
    </w:p>
    <w:p w:rsidR="00447C48" w:rsidRPr="00DA18F5" w:rsidRDefault="005D4FF9" w:rsidP="007343A7">
      <w:pPr>
        <w:spacing w:line="579" w:lineRule="exact"/>
        <w:ind w:firstLineChars="200" w:firstLine="607"/>
        <w:jc w:val="left"/>
        <w:rPr>
          <w:rFonts w:ascii="楷体_GB2312" w:eastAsia="楷体_GB2312" w:hAnsi="Arial"/>
          <w:sz w:val="32"/>
          <w:szCs w:val="32"/>
        </w:rPr>
      </w:pPr>
      <w:r w:rsidRPr="00DA18F5">
        <w:rPr>
          <w:rFonts w:ascii="楷体_GB2312" w:eastAsia="楷体_GB2312" w:hAnsi="Arial" w:hint="eastAsia"/>
          <w:sz w:val="32"/>
          <w:szCs w:val="32"/>
        </w:rPr>
        <w:t>6.2</w:t>
      </w:r>
      <w:r w:rsidR="00426E55" w:rsidRPr="00DA18F5">
        <w:rPr>
          <w:rFonts w:ascii="楷体_GB2312" w:eastAsia="楷体_GB2312" w:hAnsi="Arial" w:hint="eastAsia"/>
          <w:sz w:val="32"/>
          <w:szCs w:val="32"/>
        </w:rPr>
        <w:t xml:space="preserve"> </w:t>
      </w:r>
      <w:r w:rsidRPr="00DA18F5">
        <w:rPr>
          <w:rFonts w:ascii="楷体_GB2312" w:eastAsia="楷体_GB2312" w:hAnsi="Arial" w:hint="eastAsia"/>
          <w:sz w:val="32"/>
          <w:szCs w:val="32"/>
        </w:rPr>
        <w:t>响应措施</w:t>
      </w:r>
    </w:p>
    <w:p w:rsidR="00447C48" w:rsidRPr="007343A7" w:rsidRDefault="005D4FF9" w:rsidP="007343A7">
      <w:pPr>
        <w:spacing w:line="579" w:lineRule="exact"/>
        <w:ind w:firstLineChars="200" w:firstLine="607"/>
        <w:jc w:val="left"/>
        <w:rPr>
          <w:rFonts w:ascii="仿宋_GB2312"/>
          <w:sz w:val="32"/>
          <w:szCs w:val="32"/>
        </w:rPr>
      </w:pPr>
      <w:r w:rsidRPr="007343A7">
        <w:rPr>
          <w:rFonts w:ascii="Calibri" w:hAnsi="Calibri" w:hint="eastAsia"/>
          <w:sz w:val="32"/>
          <w:szCs w:val="32"/>
        </w:rPr>
        <w:t>火灾发生后，</w:t>
      </w:r>
      <w:r w:rsidRPr="007343A7">
        <w:rPr>
          <w:rFonts w:ascii="仿宋_GB2312" w:hint="eastAsia"/>
          <w:sz w:val="32"/>
          <w:szCs w:val="32"/>
        </w:rPr>
        <w:t>要先研判气象、地形、环境等情况及是否威胁人员密集居住地和重要危险设施，科学组织施救。</w:t>
      </w:r>
    </w:p>
    <w:p w:rsidR="00447C48" w:rsidRPr="00DA18F5" w:rsidRDefault="005D4FF9" w:rsidP="007343A7">
      <w:pPr>
        <w:spacing w:line="579" w:lineRule="exact"/>
        <w:ind w:firstLineChars="200" w:firstLine="607"/>
        <w:jc w:val="left"/>
        <w:rPr>
          <w:rFonts w:ascii="仿宋_GB2312" w:hAnsi="楷体_GB2312" w:cs="楷体_GB2312"/>
          <w:sz w:val="32"/>
          <w:szCs w:val="32"/>
        </w:rPr>
      </w:pPr>
      <w:r w:rsidRPr="00DA18F5">
        <w:rPr>
          <w:rFonts w:ascii="仿宋_GB2312" w:hAnsi="Arial" w:hint="eastAsia"/>
          <w:sz w:val="32"/>
          <w:szCs w:val="32"/>
        </w:rPr>
        <w:t>6.2.1</w:t>
      </w:r>
      <w:r w:rsidR="00426E55" w:rsidRPr="00DA18F5">
        <w:rPr>
          <w:rFonts w:ascii="仿宋_GB2312" w:hAnsi="Arial" w:hint="eastAsia"/>
          <w:sz w:val="32"/>
          <w:szCs w:val="32"/>
        </w:rPr>
        <w:t xml:space="preserve"> </w:t>
      </w:r>
      <w:r w:rsidRPr="00DA18F5">
        <w:rPr>
          <w:rFonts w:ascii="仿宋_GB2312" w:hAnsi="楷体_GB2312" w:cs="楷体_GB2312" w:hint="eastAsia"/>
          <w:sz w:val="32"/>
          <w:szCs w:val="32"/>
        </w:rPr>
        <w:t>扑救火灾</w:t>
      </w:r>
    </w:p>
    <w:p w:rsidR="00447C48" w:rsidRPr="007343A7" w:rsidRDefault="005D4FF9" w:rsidP="00B35E79">
      <w:pPr>
        <w:spacing w:line="579" w:lineRule="exact"/>
        <w:ind w:firstLineChars="200" w:firstLine="607"/>
        <w:jc w:val="left"/>
        <w:rPr>
          <w:rFonts w:ascii="仿宋_GB2312"/>
          <w:sz w:val="32"/>
          <w:szCs w:val="32"/>
        </w:rPr>
      </w:pPr>
      <w:r w:rsidRPr="00DA18F5">
        <w:rPr>
          <w:rFonts w:ascii="仿宋_GB2312" w:hint="eastAsia"/>
          <w:sz w:val="32"/>
          <w:szCs w:val="32"/>
        </w:rPr>
        <w:t>立即就地就近组织专业</w:t>
      </w:r>
      <w:r w:rsidRPr="007343A7">
        <w:rPr>
          <w:rFonts w:ascii="仿宋_GB2312" w:hint="eastAsia"/>
          <w:sz w:val="32"/>
          <w:szCs w:val="32"/>
        </w:rPr>
        <w:t>、半专业森林消防队伍赶赴现场处置，力争将森林火灾扑灭在初起阶段。</w:t>
      </w:r>
    </w:p>
    <w:p w:rsidR="00447C48" w:rsidRPr="007343A7" w:rsidRDefault="005D4FF9" w:rsidP="00B35E79">
      <w:pPr>
        <w:spacing w:line="579" w:lineRule="exact"/>
        <w:ind w:firstLineChars="200" w:firstLine="607"/>
        <w:jc w:val="left"/>
        <w:rPr>
          <w:rFonts w:ascii="仿宋_GB2312"/>
          <w:sz w:val="32"/>
          <w:szCs w:val="32"/>
        </w:rPr>
      </w:pPr>
      <w:r w:rsidRPr="007343A7">
        <w:rPr>
          <w:rFonts w:ascii="仿宋_GB2312" w:hint="eastAsia"/>
          <w:sz w:val="32"/>
          <w:szCs w:val="32"/>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w:t>
      </w:r>
    </w:p>
    <w:p w:rsidR="00447C48" w:rsidRPr="00DA18F5" w:rsidRDefault="005D4FF9" w:rsidP="00B35E79">
      <w:pPr>
        <w:spacing w:line="579" w:lineRule="exact"/>
        <w:ind w:firstLineChars="200" w:firstLine="607"/>
        <w:jc w:val="left"/>
        <w:rPr>
          <w:rFonts w:ascii="仿宋_GB2312"/>
          <w:sz w:val="32"/>
          <w:szCs w:val="32"/>
        </w:rPr>
      </w:pPr>
      <w:r w:rsidRPr="00DA18F5">
        <w:rPr>
          <w:rFonts w:ascii="仿宋_GB2312" w:hint="eastAsia"/>
          <w:sz w:val="32"/>
          <w:szCs w:val="32"/>
        </w:rPr>
        <w:t>严禁未经专业培训的人员直接参与森林火灾扑救工作，不得动</w:t>
      </w:r>
      <w:r w:rsidRPr="00DA18F5">
        <w:rPr>
          <w:rFonts w:ascii="仿宋_GB2312" w:hint="eastAsia"/>
          <w:sz w:val="32"/>
          <w:szCs w:val="32"/>
        </w:rPr>
        <w:lastRenderedPageBreak/>
        <w:t>员未经专业训练以及残疾人、孕妇和未成年人等其他不适宜参加森林火灾扑救的人员参加扑救工作。</w:t>
      </w:r>
    </w:p>
    <w:p w:rsidR="00447C48" w:rsidRPr="00DA18F5" w:rsidRDefault="005D4FF9" w:rsidP="007343A7">
      <w:pPr>
        <w:spacing w:line="579" w:lineRule="exact"/>
        <w:ind w:firstLineChars="200" w:firstLine="607"/>
        <w:jc w:val="left"/>
        <w:rPr>
          <w:rFonts w:ascii="仿宋_GB2312" w:hAnsi="楷体_GB2312" w:cs="楷体_GB2312"/>
          <w:sz w:val="32"/>
          <w:szCs w:val="32"/>
        </w:rPr>
      </w:pPr>
      <w:r w:rsidRPr="00DA18F5">
        <w:rPr>
          <w:rFonts w:ascii="仿宋_GB2312" w:hAnsi="Arial" w:hint="eastAsia"/>
          <w:sz w:val="32"/>
          <w:szCs w:val="32"/>
        </w:rPr>
        <w:t>6.2.2</w:t>
      </w:r>
      <w:r w:rsidR="00426E55" w:rsidRPr="00DA18F5">
        <w:rPr>
          <w:rFonts w:ascii="仿宋_GB2312" w:hAnsi="Arial" w:hint="eastAsia"/>
          <w:sz w:val="32"/>
          <w:szCs w:val="32"/>
        </w:rPr>
        <w:t xml:space="preserve"> </w:t>
      </w:r>
      <w:r w:rsidRPr="00DA18F5">
        <w:rPr>
          <w:rFonts w:ascii="仿宋_GB2312" w:hAnsi="楷体_GB2312" w:cs="楷体_GB2312" w:hint="eastAsia"/>
          <w:sz w:val="32"/>
          <w:szCs w:val="32"/>
        </w:rPr>
        <w:t>转移安置人员</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int="eastAsia"/>
          <w:sz w:val="32"/>
          <w:szCs w:val="32"/>
        </w:rPr>
        <w:t>当居民点、学校等人员密集区受到森林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rsidR="00447C48" w:rsidRPr="00DA18F5" w:rsidRDefault="005D4FF9" w:rsidP="007343A7">
      <w:pPr>
        <w:spacing w:line="579" w:lineRule="exact"/>
        <w:ind w:firstLineChars="200" w:firstLine="607"/>
        <w:jc w:val="left"/>
        <w:rPr>
          <w:rFonts w:ascii="仿宋_GB2312" w:hAnsi="楷体_GB2312" w:cs="楷体_GB2312"/>
          <w:sz w:val="32"/>
          <w:szCs w:val="32"/>
        </w:rPr>
      </w:pPr>
      <w:r w:rsidRPr="00DA18F5">
        <w:rPr>
          <w:rFonts w:ascii="仿宋_GB2312" w:hAnsi="Arial" w:hint="eastAsia"/>
          <w:sz w:val="32"/>
          <w:szCs w:val="32"/>
        </w:rPr>
        <w:t>6.2.3</w:t>
      </w:r>
      <w:r w:rsidR="00426E55" w:rsidRPr="00DA18F5">
        <w:rPr>
          <w:rFonts w:ascii="仿宋_GB2312" w:hAnsi="Arial" w:hint="eastAsia"/>
          <w:sz w:val="32"/>
          <w:szCs w:val="32"/>
        </w:rPr>
        <w:t xml:space="preserve"> </w:t>
      </w:r>
      <w:r w:rsidRPr="00DA18F5">
        <w:rPr>
          <w:rFonts w:ascii="仿宋_GB2312" w:hAnsi="楷体_GB2312" w:cs="楷体_GB2312" w:hint="eastAsia"/>
          <w:sz w:val="32"/>
          <w:szCs w:val="32"/>
        </w:rPr>
        <w:t>救治伤员</w:t>
      </w:r>
    </w:p>
    <w:p w:rsidR="00447C48" w:rsidRPr="00DA18F5" w:rsidRDefault="005D4FF9" w:rsidP="00A94AE7">
      <w:pPr>
        <w:spacing w:line="579" w:lineRule="exact"/>
        <w:ind w:firstLineChars="200" w:firstLine="607"/>
        <w:jc w:val="left"/>
        <w:rPr>
          <w:rFonts w:ascii="仿宋_GB2312"/>
          <w:sz w:val="32"/>
          <w:szCs w:val="32"/>
        </w:rPr>
      </w:pPr>
      <w:r w:rsidRPr="00DA18F5">
        <w:rPr>
          <w:rFonts w:ascii="仿宋_GB2312" w:hint="eastAsia"/>
          <w:sz w:val="32"/>
          <w:szCs w:val="32"/>
        </w:rPr>
        <w:t>组织医护人员和救护车辆在扑救现场待命，如有伤病员迅速送医院治疗，必要时对重伤员实施异地救治。根据实际情况派出卫生应急队伍赶赴火灾发生地，成立临时医疗点，开展现场救治。</w:t>
      </w:r>
    </w:p>
    <w:p w:rsidR="00447C48" w:rsidRPr="00DA18F5" w:rsidRDefault="005D4FF9" w:rsidP="007343A7">
      <w:pPr>
        <w:spacing w:line="579" w:lineRule="exact"/>
        <w:ind w:firstLineChars="200" w:firstLine="607"/>
        <w:jc w:val="left"/>
        <w:rPr>
          <w:rFonts w:ascii="仿宋_GB2312" w:hAnsi="楷体_GB2312" w:cs="楷体_GB2312"/>
          <w:sz w:val="32"/>
          <w:szCs w:val="32"/>
        </w:rPr>
      </w:pPr>
      <w:r w:rsidRPr="00DA18F5">
        <w:rPr>
          <w:rFonts w:ascii="仿宋_GB2312" w:hAnsi="Arial" w:hint="eastAsia"/>
          <w:sz w:val="32"/>
          <w:szCs w:val="32"/>
        </w:rPr>
        <w:t>6.2.4</w:t>
      </w:r>
      <w:r w:rsidR="00426E55" w:rsidRPr="00DA18F5">
        <w:rPr>
          <w:rFonts w:ascii="仿宋_GB2312" w:hAnsi="Arial" w:hint="eastAsia"/>
          <w:sz w:val="32"/>
          <w:szCs w:val="32"/>
        </w:rPr>
        <w:t xml:space="preserve"> </w:t>
      </w:r>
      <w:r w:rsidRPr="00DA18F5">
        <w:rPr>
          <w:rFonts w:ascii="仿宋_GB2312" w:hAnsi="楷体_GB2312" w:cs="楷体_GB2312" w:hint="eastAsia"/>
          <w:sz w:val="32"/>
          <w:szCs w:val="32"/>
        </w:rPr>
        <w:t>保护重要目标</w:t>
      </w:r>
    </w:p>
    <w:p w:rsidR="00447C48" w:rsidRPr="00DA18F5" w:rsidRDefault="005D4FF9" w:rsidP="00B35E79">
      <w:pPr>
        <w:spacing w:line="579" w:lineRule="exact"/>
        <w:ind w:firstLineChars="200" w:firstLine="607"/>
        <w:jc w:val="left"/>
        <w:rPr>
          <w:rFonts w:ascii="仿宋_GB2312"/>
          <w:sz w:val="32"/>
          <w:szCs w:val="32"/>
        </w:rPr>
      </w:pPr>
      <w:r w:rsidRPr="00DA18F5">
        <w:rPr>
          <w:rFonts w:ascii="仿宋_GB2312" w:hint="eastAsia"/>
          <w:sz w:val="32"/>
          <w:szCs w:val="32"/>
        </w:rPr>
        <w:t>当军事设施、核设施、危险化学品生产储存场所、油气传输管道、铁路线路、220千伏电力设施等重要目标物和公共卫生、社会安全等重大危险源受到森林火灾威胁时，迅速调集专业队伍，在专业人员指导并确保救援人员安全的前提下，通过开设隔离带等手段全力消除威胁，组织抢救、运送、转移重要物资，确保目标安全。</w:t>
      </w:r>
    </w:p>
    <w:p w:rsidR="00A94AE7" w:rsidRDefault="005D4FF9" w:rsidP="00A94AE7">
      <w:pPr>
        <w:spacing w:line="579" w:lineRule="exact"/>
        <w:ind w:firstLineChars="200" w:firstLine="607"/>
        <w:jc w:val="left"/>
        <w:rPr>
          <w:rFonts w:ascii="仿宋_GB2312" w:hAnsi="楷体_GB2312" w:cs="楷体_GB2312"/>
          <w:sz w:val="32"/>
          <w:szCs w:val="32"/>
        </w:rPr>
      </w:pPr>
      <w:r w:rsidRPr="00DA18F5">
        <w:rPr>
          <w:rFonts w:ascii="仿宋_GB2312" w:hAnsi="Arial" w:hint="eastAsia"/>
          <w:sz w:val="32"/>
          <w:szCs w:val="32"/>
        </w:rPr>
        <w:t>6.2.5</w:t>
      </w:r>
      <w:r w:rsidR="00A94AE7">
        <w:rPr>
          <w:rFonts w:ascii="仿宋_GB2312" w:hAnsi="Arial" w:hint="eastAsia"/>
          <w:sz w:val="32"/>
          <w:szCs w:val="32"/>
        </w:rPr>
        <w:t xml:space="preserve"> </w:t>
      </w:r>
      <w:r w:rsidRPr="00DA18F5">
        <w:rPr>
          <w:rFonts w:ascii="仿宋_GB2312" w:hAnsi="楷体_GB2312" w:cs="楷体_GB2312" w:hint="eastAsia"/>
          <w:sz w:val="32"/>
          <w:szCs w:val="32"/>
        </w:rPr>
        <w:t>维护社会稳定</w:t>
      </w:r>
    </w:p>
    <w:p w:rsidR="00447C48" w:rsidRPr="00DA18F5" w:rsidRDefault="005D4FF9" w:rsidP="00A94AE7">
      <w:pPr>
        <w:spacing w:line="579" w:lineRule="exact"/>
        <w:ind w:firstLineChars="200" w:firstLine="607"/>
        <w:jc w:val="left"/>
        <w:rPr>
          <w:rFonts w:ascii="仿宋_GB2312"/>
          <w:sz w:val="32"/>
          <w:szCs w:val="32"/>
        </w:rPr>
      </w:pPr>
      <w:r w:rsidRPr="00DA18F5">
        <w:rPr>
          <w:rFonts w:ascii="仿宋_GB2312" w:hint="eastAsia"/>
          <w:sz w:val="32"/>
          <w:szCs w:val="32"/>
        </w:rPr>
        <w:t>加强</w:t>
      </w:r>
      <w:r w:rsidR="000F3758" w:rsidRPr="00DA18F5">
        <w:rPr>
          <w:rFonts w:ascii="仿宋_GB2312" w:hint="eastAsia"/>
          <w:sz w:val="32"/>
          <w:szCs w:val="32"/>
        </w:rPr>
        <w:t>受</w:t>
      </w:r>
      <w:r w:rsidRPr="00DA18F5">
        <w:rPr>
          <w:rFonts w:ascii="仿宋_GB2312" w:hint="eastAsia"/>
          <w:sz w:val="32"/>
          <w:szCs w:val="32"/>
        </w:rPr>
        <w:t>火灾影响区域社会治安、道路交通等管理，</w:t>
      </w:r>
      <w:r w:rsidRPr="00DA18F5">
        <w:rPr>
          <w:rFonts w:ascii="仿宋_GB2312" w:hAnsi="Calibri" w:hint="eastAsia"/>
          <w:color w:val="000000"/>
          <w:sz w:val="32"/>
          <w:szCs w:val="32"/>
        </w:rPr>
        <w:t>严厉打击</w:t>
      </w:r>
      <w:r w:rsidRPr="00DA18F5">
        <w:rPr>
          <w:rFonts w:ascii="仿宋_GB2312" w:hint="eastAsia"/>
          <w:sz w:val="32"/>
          <w:szCs w:val="32"/>
        </w:rPr>
        <w:t>借机盗窃、抢劫、哄抢救灾物资、传播谣言、堵塞交通等违法犯罪行为。在重要场所加强治安巡逻，维护社会稳定。</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Ansi="Arial" w:hint="eastAsia"/>
          <w:sz w:val="32"/>
          <w:szCs w:val="32"/>
        </w:rPr>
        <w:lastRenderedPageBreak/>
        <w:t xml:space="preserve">6.2.6 </w:t>
      </w:r>
      <w:r w:rsidRPr="00DA18F5">
        <w:rPr>
          <w:rFonts w:ascii="仿宋_GB2312" w:hAnsi="楷体_GB2312" w:cs="楷体_GB2312" w:hint="eastAsia"/>
          <w:sz w:val="32"/>
          <w:szCs w:val="32"/>
        </w:rPr>
        <w:t>发布信息</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int="eastAsia"/>
          <w:sz w:val="32"/>
          <w:szCs w:val="32"/>
        </w:rPr>
        <w:t>通过授权发布、发新闻稿、接受记者采访、举行新闻发布会和通过专业网站、官方微博、微信公众号等多种方式、途径，及时、准确、客观、全面地向社会发布森林火灾和应对工作信息，回应社会关切，加强舆情引导和管理。信息发布内容包括起火原因、起火时间、火灾地点、过火面积、损失情况、扑救过程和火案查处、责任追究情况等。</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Ansi="Arial" w:hint="eastAsia"/>
          <w:sz w:val="32"/>
          <w:szCs w:val="32"/>
        </w:rPr>
        <w:t>6.2.7</w:t>
      </w:r>
      <w:r w:rsidR="00426E55" w:rsidRPr="00DA18F5">
        <w:rPr>
          <w:rFonts w:ascii="仿宋_GB2312" w:hAnsi="Arial" w:hint="eastAsia"/>
          <w:sz w:val="32"/>
          <w:szCs w:val="32"/>
        </w:rPr>
        <w:t xml:space="preserve"> </w:t>
      </w:r>
      <w:r w:rsidRPr="00DA18F5">
        <w:rPr>
          <w:rFonts w:ascii="仿宋_GB2312" w:hint="eastAsia"/>
          <w:sz w:val="32"/>
          <w:szCs w:val="32"/>
        </w:rPr>
        <w:t>火场</w:t>
      </w:r>
      <w:r w:rsidRPr="00DA18F5">
        <w:rPr>
          <w:rFonts w:ascii="仿宋_GB2312" w:hAnsi="楷体_GB2312" w:cs="楷体_GB2312" w:hint="eastAsia"/>
          <w:sz w:val="32"/>
          <w:szCs w:val="32"/>
        </w:rPr>
        <w:t>清理看守</w:t>
      </w:r>
    </w:p>
    <w:p w:rsidR="00447C48" w:rsidRPr="00DA18F5" w:rsidRDefault="005D4FF9" w:rsidP="00B35E79">
      <w:pPr>
        <w:pStyle w:val="af0"/>
        <w:spacing w:line="579" w:lineRule="exact"/>
        <w:ind w:firstLineChars="200" w:firstLine="607"/>
        <w:jc w:val="left"/>
        <w:rPr>
          <w:rFonts w:ascii="仿宋_GB2312" w:eastAsia="仿宋_GB2312"/>
          <w:sz w:val="32"/>
          <w:szCs w:val="32"/>
        </w:rPr>
      </w:pPr>
      <w:r w:rsidRPr="00DA18F5">
        <w:rPr>
          <w:rFonts w:ascii="仿宋_GB2312" w:eastAsia="仿宋_GB2312" w:hAnsi="仿宋_GB2312" w:cs="仿宋_GB2312" w:hint="eastAsia"/>
          <w:color w:val="000000"/>
          <w:sz w:val="32"/>
          <w:szCs w:val="32"/>
        </w:rPr>
        <w:t>森林火灾明火扑灭后，</w:t>
      </w:r>
      <w:r w:rsidRPr="00DA18F5">
        <w:rPr>
          <w:rFonts w:ascii="仿宋_GB2312" w:eastAsia="仿宋_GB2312" w:hint="eastAsia"/>
          <w:sz w:val="32"/>
          <w:szCs w:val="32"/>
        </w:rPr>
        <w:t>街道、社区要组织人员做好</w:t>
      </w:r>
      <w:r w:rsidRPr="00DA18F5">
        <w:rPr>
          <w:rFonts w:ascii="仿宋_GB2312" w:eastAsia="仿宋_GB2312" w:hAnsi="仿宋_GB2312" w:cs="仿宋_GB2312" w:hint="eastAsia"/>
          <w:color w:val="000000"/>
          <w:sz w:val="32"/>
          <w:szCs w:val="32"/>
        </w:rPr>
        <w:t>防止复燃和</w:t>
      </w:r>
      <w:r w:rsidRPr="00DA18F5">
        <w:rPr>
          <w:rFonts w:ascii="仿宋_GB2312" w:eastAsia="仿宋_GB2312" w:hint="eastAsia"/>
          <w:sz w:val="32"/>
          <w:szCs w:val="32"/>
        </w:rPr>
        <w:t>余火清理工作，划分责任区域，并留足人员看守火场，</w:t>
      </w:r>
      <w:r w:rsidRPr="00DA18F5">
        <w:rPr>
          <w:rFonts w:ascii="仿宋_GB2312" w:eastAsia="仿宋_GB2312" w:hAnsi="仿宋_GB2312" w:cs="仿宋_GB2312" w:hint="eastAsia"/>
          <w:color w:val="000000"/>
          <w:sz w:val="32"/>
          <w:szCs w:val="32"/>
        </w:rPr>
        <w:t>经检查验收，</w:t>
      </w:r>
      <w:r w:rsidRPr="00DA18F5">
        <w:rPr>
          <w:rFonts w:ascii="仿宋_GB2312" w:eastAsia="仿宋_GB2312" w:hint="eastAsia"/>
          <w:sz w:val="32"/>
          <w:szCs w:val="32"/>
        </w:rPr>
        <w:t>达到“无火、无烟、</w:t>
      </w:r>
      <w:r w:rsidRPr="00DA18F5">
        <w:rPr>
          <w:rFonts w:ascii="仿宋_GB2312" w:eastAsia="仿宋_GB2312" w:hAnsi="仿宋_GB2312" w:cs="仿宋_GB2312" w:hint="eastAsia"/>
          <w:color w:val="000000"/>
          <w:sz w:val="32"/>
          <w:szCs w:val="32"/>
        </w:rPr>
        <w:t>无汽</w:t>
      </w:r>
      <w:r w:rsidRPr="00DA18F5">
        <w:rPr>
          <w:rFonts w:ascii="仿宋_GB2312" w:eastAsia="仿宋_GB2312" w:hint="eastAsia"/>
          <w:sz w:val="32"/>
          <w:szCs w:val="32"/>
        </w:rPr>
        <w:t>”后，清理看守人员方可撤离火场。火场清理的带班领导和人员实行报备制度。</w:t>
      </w:r>
    </w:p>
    <w:p w:rsidR="00447C48" w:rsidRPr="00DA18F5" w:rsidRDefault="005D4FF9" w:rsidP="00A94AE7">
      <w:pPr>
        <w:tabs>
          <w:tab w:val="left" w:pos="1418"/>
        </w:tabs>
        <w:spacing w:line="579" w:lineRule="exact"/>
        <w:ind w:firstLineChars="200" w:firstLine="607"/>
        <w:jc w:val="left"/>
        <w:rPr>
          <w:rFonts w:ascii="仿宋_GB2312"/>
          <w:sz w:val="32"/>
          <w:szCs w:val="32"/>
        </w:rPr>
      </w:pPr>
      <w:r w:rsidRPr="00DA18F5">
        <w:rPr>
          <w:rFonts w:ascii="仿宋_GB2312" w:hAnsi="Arial" w:hint="eastAsia"/>
          <w:sz w:val="32"/>
          <w:szCs w:val="32"/>
        </w:rPr>
        <w:t>6.2.8</w:t>
      </w:r>
      <w:r w:rsidR="00426E55" w:rsidRPr="00DA18F5">
        <w:rPr>
          <w:rFonts w:ascii="仿宋_GB2312" w:hAnsi="Arial" w:hint="eastAsia"/>
          <w:sz w:val="32"/>
          <w:szCs w:val="32"/>
        </w:rPr>
        <w:t xml:space="preserve"> </w:t>
      </w:r>
      <w:r w:rsidRPr="00DA18F5">
        <w:rPr>
          <w:rFonts w:ascii="仿宋_GB2312" w:hAnsi="楷体_GB2312" w:cs="楷体_GB2312" w:hint="eastAsia"/>
          <w:sz w:val="32"/>
          <w:szCs w:val="32"/>
        </w:rPr>
        <w:t>应急结束</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int="eastAsia"/>
          <w:sz w:val="32"/>
          <w:szCs w:val="32"/>
        </w:rPr>
        <w:t>森林火灾全部扑灭、火场清理验收合格、次生灾害后果基本消除后，由启动应急响应的机构决定终止应急响应。</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Ansi="Arial" w:hint="eastAsia"/>
          <w:sz w:val="32"/>
          <w:szCs w:val="32"/>
        </w:rPr>
        <w:t xml:space="preserve">6.2.9 </w:t>
      </w:r>
      <w:r w:rsidRPr="00DA18F5">
        <w:rPr>
          <w:rFonts w:ascii="仿宋_GB2312" w:hAnsi="楷体_GB2312" w:cs="楷体_GB2312" w:hint="eastAsia"/>
          <w:sz w:val="32"/>
          <w:szCs w:val="32"/>
        </w:rPr>
        <w:t>善后处置</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做好遇难人员的善后工作，抚慰遇难者家属。对因扑救森林火灾负伤、致残或者死亡的人员，当地政府或有关部门按照国家有关规定给予医疗救治、抚恤。</w:t>
      </w:r>
    </w:p>
    <w:p w:rsidR="00447C48" w:rsidRPr="00DA18F5" w:rsidRDefault="005D4FF9" w:rsidP="007343A7">
      <w:pPr>
        <w:spacing w:line="579" w:lineRule="exact"/>
        <w:ind w:firstLineChars="200" w:firstLine="607"/>
        <w:jc w:val="left"/>
        <w:rPr>
          <w:rFonts w:ascii="楷体_GB2312" w:eastAsia="楷体_GB2312" w:hAnsi="Arial"/>
          <w:sz w:val="32"/>
          <w:szCs w:val="32"/>
        </w:rPr>
      </w:pPr>
      <w:r w:rsidRPr="00DA18F5">
        <w:rPr>
          <w:rFonts w:ascii="楷体_GB2312" w:eastAsia="楷体_GB2312" w:hAnsi="Arial" w:hint="eastAsia"/>
          <w:sz w:val="32"/>
          <w:szCs w:val="32"/>
        </w:rPr>
        <w:t>6.3</w:t>
      </w:r>
      <w:r w:rsidR="00426E55" w:rsidRPr="00DA18F5">
        <w:rPr>
          <w:rFonts w:ascii="楷体_GB2312" w:eastAsia="楷体_GB2312" w:hAnsi="Arial" w:hint="eastAsia"/>
          <w:sz w:val="32"/>
          <w:szCs w:val="32"/>
        </w:rPr>
        <w:t xml:space="preserve"> </w:t>
      </w:r>
      <w:r w:rsidRPr="00DA18F5">
        <w:rPr>
          <w:rFonts w:ascii="楷体_GB2312" w:eastAsia="楷体_GB2312" w:hAnsi="Arial" w:hint="eastAsia"/>
          <w:sz w:val="32"/>
          <w:szCs w:val="32"/>
        </w:rPr>
        <w:t>应急处置</w:t>
      </w:r>
      <w:bookmarkEnd w:id="65"/>
      <w:bookmarkEnd w:id="66"/>
      <w:bookmarkEnd w:id="67"/>
      <w:bookmarkEnd w:id="68"/>
    </w:p>
    <w:p w:rsidR="00447C48" w:rsidRPr="007343A7" w:rsidRDefault="005D4FF9" w:rsidP="007343A7">
      <w:pPr>
        <w:spacing w:line="579" w:lineRule="exact"/>
        <w:ind w:firstLineChars="200" w:firstLine="607"/>
        <w:jc w:val="left"/>
        <w:rPr>
          <w:rFonts w:ascii="宋体" w:hAnsi="宋体" w:cs="宋体"/>
          <w:b/>
          <w:bCs/>
          <w:sz w:val="32"/>
          <w:szCs w:val="32"/>
          <w:shd w:val="clear" w:color="auto" w:fill="FFFFFF"/>
        </w:rPr>
      </w:pPr>
      <w:bookmarkStart w:id="70" w:name="_Toc10373"/>
      <w:bookmarkStart w:id="71" w:name="_Toc11255"/>
      <w:bookmarkStart w:id="72" w:name="_Toc14854"/>
      <w:bookmarkStart w:id="73" w:name="_Toc7472"/>
      <w:bookmarkStart w:id="74" w:name="_Toc16002"/>
      <w:bookmarkStart w:id="75" w:name="_Toc27328"/>
      <w:bookmarkStart w:id="76" w:name="_Toc27144"/>
      <w:bookmarkStart w:id="77" w:name="_Toc8179"/>
      <w:bookmarkStart w:id="78" w:name="_Toc7765"/>
      <w:r w:rsidRPr="007343A7">
        <w:rPr>
          <w:rFonts w:ascii="宋体" w:hAnsi="宋体" w:hint="eastAsia"/>
          <w:snapToGrid w:val="0"/>
          <w:sz w:val="32"/>
          <w:szCs w:val="32"/>
        </w:rPr>
        <w:t>森林火灾发生后，属地街道办事处应当立即启动应急响应，疏散火灾现场周边人员，对现场情况进行研判，采取有效措施控</w:t>
      </w:r>
      <w:r w:rsidRPr="007343A7">
        <w:rPr>
          <w:rFonts w:ascii="宋体" w:hAnsi="宋体" w:hint="eastAsia"/>
          <w:snapToGrid w:val="0"/>
          <w:sz w:val="32"/>
          <w:szCs w:val="32"/>
        </w:rPr>
        <w:lastRenderedPageBreak/>
        <w:t>制事态发展，组织开展应急处置工作，并立即报告区森防灭办，通报可能受影响的有关部门和单位。</w:t>
      </w:r>
      <w:bookmarkEnd w:id="70"/>
      <w:bookmarkEnd w:id="71"/>
      <w:bookmarkEnd w:id="72"/>
      <w:bookmarkEnd w:id="73"/>
      <w:bookmarkEnd w:id="74"/>
      <w:bookmarkEnd w:id="75"/>
      <w:bookmarkEnd w:id="76"/>
      <w:bookmarkEnd w:id="77"/>
      <w:bookmarkEnd w:id="78"/>
    </w:p>
    <w:bookmarkEnd w:id="69"/>
    <w:p w:rsidR="00447C48" w:rsidRPr="007343A7" w:rsidRDefault="005D4FF9" w:rsidP="007343A7">
      <w:pPr>
        <w:spacing w:line="579" w:lineRule="exact"/>
        <w:ind w:firstLineChars="200" w:firstLine="607"/>
        <w:jc w:val="left"/>
        <w:rPr>
          <w:rFonts w:ascii="仿宋_GB2312"/>
          <w:sz w:val="32"/>
          <w:szCs w:val="32"/>
        </w:rPr>
      </w:pPr>
      <w:r w:rsidRPr="007343A7">
        <w:rPr>
          <w:rFonts w:ascii="仿宋_GB2312" w:hint="eastAsia"/>
          <w:sz w:val="32"/>
          <w:szCs w:val="32"/>
        </w:rPr>
        <w:t>根据森林火灾影响范围、危害程度、火场发展态势和当地扑救情况等，森林火灾应急响应由低至高依次分为</w:t>
      </w:r>
      <w:r w:rsidR="00386A33">
        <w:rPr>
          <w:rFonts w:ascii="仿宋_GB2312" w:hint="eastAsia"/>
          <w:sz w:val="32"/>
          <w:szCs w:val="32"/>
        </w:rPr>
        <w:t>Ⅳ</w:t>
      </w:r>
      <w:r w:rsidR="00386A33" w:rsidRPr="007343A7">
        <w:rPr>
          <w:rFonts w:ascii="仿宋_GB2312" w:hint="eastAsia"/>
          <w:sz w:val="32"/>
          <w:szCs w:val="32"/>
        </w:rPr>
        <w:t>级、</w:t>
      </w:r>
      <w:r w:rsidRPr="007343A7">
        <w:rPr>
          <w:rFonts w:ascii="仿宋_GB2312" w:hint="eastAsia"/>
          <w:sz w:val="32"/>
          <w:szCs w:val="32"/>
        </w:rPr>
        <w:t>Ⅲ级、Ⅱ级、Ⅰ级等</w:t>
      </w:r>
      <w:r w:rsidR="00386A33">
        <w:rPr>
          <w:rFonts w:ascii="仿宋_GB2312" w:hint="eastAsia"/>
          <w:sz w:val="32"/>
          <w:szCs w:val="32"/>
        </w:rPr>
        <w:t>四</w:t>
      </w:r>
      <w:r w:rsidRPr="007343A7">
        <w:rPr>
          <w:rFonts w:ascii="仿宋_GB2312" w:hint="eastAsia"/>
          <w:sz w:val="32"/>
          <w:szCs w:val="32"/>
        </w:rPr>
        <w:t>个响应等级。</w:t>
      </w:r>
    </w:p>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Ansi="Arial" w:hint="eastAsia"/>
          <w:sz w:val="32"/>
          <w:szCs w:val="32"/>
        </w:rPr>
        <w:t>6.3.1</w:t>
      </w:r>
      <w:r w:rsidR="00676057">
        <w:rPr>
          <w:rFonts w:ascii="仿宋_GB2312" w:hAnsi="Arial" w:hint="eastAsia"/>
          <w:sz w:val="32"/>
          <w:szCs w:val="32"/>
        </w:rPr>
        <w:t>属地</w:t>
      </w:r>
      <w:r w:rsidR="00676057">
        <w:rPr>
          <w:rFonts w:ascii="仿宋_GB2312" w:hAnsi="楷体_GB2312" w:cs="楷体_GB2312" w:hint="eastAsia"/>
          <w:sz w:val="32"/>
          <w:szCs w:val="32"/>
        </w:rPr>
        <w:t>街道</w:t>
      </w:r>
      <w:r w:rsidR="00601C59">
        <w:rPr>
          <w:rFonts w:ascii="仿宋_GB2312" w:hAnsi="楷体_GB2312" w:cs="楷体_GB2312" w:hint="eastAsia"/>
          <w:sz w:val="32"/>
          <w:szCs w:val="32"/>
        </w:rPr>
        <w:t>先期响应处置</w:t>
      </w:r>
    </w:p>
    <w:p w:rsidR="00447C48" w:rsidRPr="00DA18F5" w:rsidRDefault="00601C59" w:rsidP="007343A7">
      <w:pPr>
        <w:spacing w:line="579" w:lineRule="exact"/>
        <w:ind w:firstLineChars="200" w:firstLine="607"/>
        <w:jc w:val="left"/>
        <w:rPr>
          <w:rFonts w:ascii="仿宋_GB2312"/>
          <w:sz w:val="32"/>
          <w:szCs w:val="32"/>
        </w:rPr>
      </w:pPr>
      <w:r w:rsidRPr="00DA18F5">
        <w:rPr>
          <w:rFonts w:ascii="仿宋_GB2312" w:hAnsi="Arial" w:hint="eastAsia"/>
          <w:sz w:val="32"/>
          <w:szCs w:val="32"/>
        </w:rPr>
        <w:t>6.3.1</w:t>
      </w:r>
      <w:r>
        <w:rPr>
          <w:rFonts w:ascii="仿宋_GB2312" w:hAnsi="Arial" w:hint="eastAsia"/>
          <w:sz w:val="32"/>
          <w:szCs w:val="32"/>
        </w:rPr>
        <w:t>.1</w:t>
      </w:r>
      <w:r w:rsidR="005D4FF9" w:rsidRPr="00DA18F5">
        <w:rPr>
          <w:rFonts w:ascii="仿宋_GB2312" w:hint="eastAsia"/>
          <w:sz w:val="32"/>
          <w:szCs w:val="32"/>
        </w:rPr>
        <w:t>发生森林火灾时，属地街道办事处</w:t>
      </w:r>
      <w:r w:rsidR="008C725B">
        <w:rPr>
          <w:rFonts w:ascii="仿宋_GB2312" w:hint="eastAsia"/>
          <w:sz w:val="32"/>
          <w:szCs w:val="32"/>
        </w:rPr>
        <w:t>先期</w:t>
      </w:r>
      <w:r w:rsidR="005D4FF9" w:rsidRPr="00DA18F5">
        <w:rPr>
          <w:rFonts w:ascii="仿宋_GB2312" w:hint="eastAsia"/>
          <w:sz w:val="32"/>
          <w:szCs w:val="32"/>
        </w:rPr>
        <w:t>响应</w:t>
      </w:r>
      <w:r w:rsidR="008C725B">
        <w:rPr>
          <w:rFonts w:ascii="仿宋_GB2312" w:hint="eastAsia"/>
          <w:sz w:val="32"/>
          <w:szCs w:val="32"/>
        </w:rPr>
        <w:t>处置</w:t>
      </w:r>
      <w:r w:rsidR="005D4FF9" w:rsidRPr="00DA18F5">
        <w:rPr>
          <w:rFonts w:ascii="仿宋_GB2312" w:hint="eastAsia"/>
          <w:sz w:val="32"/>
          <w:szCs w:val="32"/>
        </w:rPr>
        <w:t>措施：</w:t>
      </w:r>
    </w:p>
    <w:p w:rsidR="00447C48" w:rsidRPr="00DA18F5" w:rsidRDefault="00480FC5" w:rsidP="00480FC5">
      <w:pPr>
        <w:spacing w:line="579" w:lineRule="exact"/>
        <w:jc w:val="left"/>
        <w:rPr>
          <w:rFonts w:ascii="仿宋_GB2312"/>
          <w:sz w:val="32"/>
          <w:szCs w:val="32"/>
        </w:rPr>
      </w:pPr>
      <w:r>
        <w:rPr>
          <w:rFonts w:ascii="仿宋_GB2312" w:hint="eastAsia"/>
          <w:sz w:val="32"/>
          <w:szCs w:val="32"/>
        </w:rPr>
        <w:t xml:space="preserve">　　</w:t>
      </w:r>
      <w:r w:rsidR="005D4FF9" w:rsidRPr="00DA18F5">
        <w:rPr>
          <w:rFonts w:ascii="仿宋_GB2312" w:hint="eastAsia"/>
          <w:sz w:val="32"/>
          <w:szCs w:val="32"/>
        </w:rPr>
        <w:t>（1）街道办事处启动森林火灾应急处置办法，立即组织属地森林消防队伍开展前期火灾扑救工作。</w:t>
      </w:r>
    </w:p>
    <w:p w:rsidR="00447C48" w:rsidRPr="00DA18F5" w:rsidRDefault="00480FC5" w:rsidP="00480FC5">
      <w:pPr>
        <w:spacing w:line="579" w:lineRule="exact"/>
        <w:jc w:val="left"/>
        <w:rPr>
          <w:rFonts w:ascii="仿宋_GB2312"/>
          <w:sz w:val="32"/>
          <w:szCs w:val="32"/>
        </w:rPr>
      </w:pPr>
      <w:r>
        <w:rPr>
          <w:rFonts w:ascii="仿宋_GB2312" w:hint="eastAsia"/>
          <w:sz w:val="32"/>
          <w:szCs w:val="32"/>
        </w:rPr>
        <w:t xml:space="preserve">　　（</w:t>
      </w:r>
      <w:r w:rsidR="005D4FF9" w:rsidRPr="00DA18F5">
        <w:rPr>
          <w:rFonts w:ascii="仿宋_GB2312" w:hint="eastAsia"/>
          <w:sz w:val="32"/>
          <w:szCs w:val="32"/>
        </w:rPr>
        <w:t>2</w:t>
      </w:r>
      <w:r>
        <w:rPr>
          <w:rFonts w:ascii="仿宋_GB2312" w:hint="eastAsia"/>
          <w:sz w:val="32"/>
          <w:szCs w:val="32"/>
        </w:rPr>
        <w:t>）</w:t>
      </w:r>
      <w:r w:rsidR="005D4FF9" w:rsidRPr="00DA18F5">
        <w:rPr>
          <w:rFonts w:ascii="仿宋_GB2312" w:hint="eastAsia"/>
          <w:sz w:val="32"/>
          <w:szCs w:val="32"/>
        </w:rPr>
        <w:t>街道办事处有关领导必须赶到火灾现场组织扑救，立即向区森防灭办报告。</w:t>
      </w:r>
    </w:p>
    <w:p w:rsidR="00447C48" w:rsidRPr="00DA18F5" w:rsidRDefault="00480FC5" w:rsidP="00480FC5">
      <w:pPr>
        <w:spacing w:line="579" w:lineRule="exact"/>
        <w:rPr>
          <w:rFonts w:ascii="仿宋_GB2312"/>
          <w:sz w:val="32"/>
          <w:szCs w:val="32"/>
        </w:rPr>
      </w:pPr>
      <w:r>
        <w:rPr>
          <w:rFonts w:ascii="仿宋_GB2312" w:hint="eastAsia"/>
          <w:sz w:val="32"/>
          <w:szCs w:val="32"/>
        </w:rPr>
        <w:t xml:space="preserve">　　（</w:t>
      </w:r>
      <w:r w:rsidR="005D4FF9" w:rsidRPr="00DA18F5">
        <w:rPr>
          <w:rFonts w:ascii="仿宋_GB2312" w:hint="eastAsia"/>
          <w:sz w:val="32"/>
          <w:szCs w:val="32"/>
        </w:rPr>
        <w:t>3</w:t>
      </w:r>
      <w:r>
        <w:rPr>
          <w:rFonts w:ascii="仿宋_GB2312" w:hint="eastAsia"/>
          <w:sz w:val="32"/>
          <w:szCs w:val="32"/>
        </w:rPr>
        <w:t>）</w:t>
      </w:r>
      <w:r w:rsidR="005D4FF9" w:rsidRPr="00DA18F5">
        <w:rPr>
          <w:rFonts w:ascii="仿宋_GB2312" w:hint="eastAsia"/>
          <w:sz w:val="32"/>
          <w:szCs w:val="32"/>
        </w:rPr>
        <w:t>预判林火在1 小时以内无法有效控制的，</w:t>
      </w:r>
      <w:bookmarkStart w:id="79" w:name="OLE_LINK4"/>
      <w:bookmarkStart w:id="80" w:name="OLE_LINK3"/>
      <w:r w:rsidR="005D4FF9" w:rsidRPr="00DA18F5">
        <w:rPr>
          <w:rFonts w:ascii="仿宋_GB2312" w:hint="eastAsia"/>
          <w:sz w:val="32"/>
          <w:szCs w:val="32"/>
        </w:rPr>
        <w:t>危及居民区、营地、监狱（看守所）、厂房和军事、供电、供气、通讯设施以及其他易燃易爆仓库、油库、气库等重要设施和森林公园、自然保护区等应当立即向区森防灭指申请调派力量赶赴火场实施扑救。</w:t>
      </w:r>
      <w:bookmarkEnd w:id="79"/>
      <w:bookmarkEnd w:id="80"/>
    </w:p>
    <w:p w:rsidR="00447C48" w:rsidRPr="00DA18F5" w:rsidRDefault="00C20EBA" w:rsidP="00B35E79">
      <w:pPr>
        <w:pStyle w:val="PlainText1"/>
        <w:spacing w:line="579" w:lineRule="exact"/>
        <w:ind w:firstLine="640"/>
        <w:jc w:val="left"/>
        <w:rPr>
          <w:rFonts w:ascii="仿宋_GB2312" w:eastAsia="仿宋_GB2312" w:hAnsi="仿宋_GB2312" w:cs="仿宋_GB2312"/>
          <w:sz w:val="32"/>
          <w:szCs w:val="32"/>
        </w:rPr>
      </w:pPr>
      <w:bookmarkStart w:id="81" w:name="OLE_LINK5"/>
      <w:bookmarkStart w:id="82" w:name="OLE_LINK6"/>
      <w:r w:rsidRPr="00C20EBA">
        <w:rPr>
          <w:rFonts w:ascii="仿宋_GB2312" w:eastAsia="仿宋_GB2312" w:hAnsi="宋体" w:cs="宋体" w:hint="eastAsia"/>
          <w:sz w:val="32"/>
          <w:szCs w:val="32"/>
        </w:rPr>
        <w:t>区森防灭办</w:t>
      </w:r>
      <w:r w:rsidR="005D4FF9" w:rsidRPr="00DA18F5">
        <w:rPr>
          <w:rFonts w:ascii="仿宋_GB2312" w:eastAsia="仿宋_GB2312" w:hAnsi="仿宋_GB2312" w:cs="仿宋_GB2312" w:hint="eastAsia"/>
          <w:sz w:val="32"/>
          <w:szCs w:val="32"/>
        </w:rPr>
        <w:t>进入应急状态，做好应急响应准备。</w:t>
      </w:r>
    </w:p>
    <w:p w:rsidR="00447C48" w:rsidRPr="00DA18F5" w:rsidRDefault="00601C59" w:rsidP="00B35E79">
      <w:pPr>
        <w:pStyle w:val="PlainText1"/>
        <w:spacing w:line="579" w:lineRule="exact"/>
        <w:ind w:firstLine="640"/>
        <w:jc w:val="left"/>
        <w:rPr>
          <w:rFonts w:ascii="仿宋_GB2312" w:eastAsia="仿宋_GB2312" w:hAnsi="仿宋_GB2312" w:cs="仿宋_GB2312"/>
          <w:sz w:val="32"/>
          <w:szCs w:val="32"/>
        </w:rPr>
      </w:pPr>
      <w:r w:rsidRPr="00DA18F5">
        <w:rPr>
          <w:rFonts w:ascii="仿宋_GB2312" w:hAnsi="Arial" w:hint="eastAsia"/>
          <w:sz w:val="32"/>
          <w:szCs w:val="32"/>
        </w:rPr>
        <w:t>6.3.1</w:t>
      </w:r>
      <w:r>
        <w:rPr>
          <w:rFonts w:ascii="仿宋_GB2312" w:hAnsi="Arial" w:hint="eastAsia"/>
          <w:sz w:val="32"/>
          <w:szCs w:val="32"/>
        </w:rPr>
        <w:t>.2</w:t>
      </w:r>
      <w:r w:rsidR="005D4FF9" w:rsidRPr="00DA18F5">
        <w:rPr>
          <w:rFonts w:ascii="仿宋_GB2312" w:eastAsia="仿宋_GB2312" w:hAnsi="仿宋_GB2312" w:cs="仿宋_GB2312" w:hint="eastAsia"/>
          <w:sz w:val="32"/>
          <w:szCs w:val="32"/>
        </w:rPr>
        <w:t>响应措施：</w:t>
      </w:r>
    </w:p>
    <w:p w:rsidR="00447C48" w:rsidRPr="00DA18F5" w:rsidRDefault="00A94AE7" w:rsidP="001419BE">
      <w:pPr>
        <w:pStyle w:val="PlainText1"/>
        <w:numPr>
          <w:ilvl w:val="255"/>
          <w:numId w:val="0"/>
        </w:numPr>
        <w:tabs>
          <w:tab w:val="left" w:pos="1418"/>
        </w:tabs>
        <w:spacing w:line="579" w:lineRule="exact"/>
        <w:ind w:firstLineChars="200" w:firstLine="607"/>
        <w:jc w:val="left"/>
        <w:rPr>
          <w:rFonts w:ascii="仿宋_GB2312" w:eastAsia="仿宋_GB2312" w:hAnsi="仿宋_GB2312" w:cs="仿宋_GB2312"/>
          <w:sz w:val="32"/>
          <w:szCs w:val="32"/>
        </w:rPr>
      </w:pPr>
      <w:r w:rsidRPr="00DA18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sidRPr="00DA18F5">
        <w:rPr>
          <w:rFonts w:ascii="仿宋_GB2312" w:eastAsia="仿宋_GB2312" w:hAnsi="仿宋_GB2312" w:cs="仿宋_GB2312" w:hint="eastAsia"/>
          <w:sz w:val="32"/>
          <w:szCs w:val="32"/>
        </w:rPr>
        <w:t>）</w:t>
      </w:r>
      <w:r w:rsidR="005D4FF9" w:rsidRPr="00DA18F5">
        <w:rPr>
          <w:rFonts w:ascii="仿宋_GB2312" w:eastAsia="仿宋_GB2312" w:hAnsi="仿宋_GB2312" w:cs="仿宋_GB2312" w:hint="eastAsia"/>
          <w:sz w:val="32"/>
          <w:szCs w:val="32"/>
        </w:rPr>
        <w:t>加强对火灾扑救工作的监测，督促区森防灭指各成员单位依据职责做好应急准备；</w:t>
      </w:r>
    </w:p>
    <w:p w:rsidR="00447C48" w:rsidRPr="00DA18F5" w:rsidRDefault="001419BE" w:rsidP="001419BE">
      <w:pPr>
        <w:pStyle w:val="PlainText1"/>
        <w:numPr>
          <w:ilvl w:val="255"/>
          <w:numId w:val="0"/>
        </w:numPr>
        <w:tabs>
          <w:tab w:val="left" w:pos="1276"/>
        </w:tabs>
        <w:spacing w:line="579" w:lineRule="exact"/>
        <w:ind w:firstLineChars="200" w:firstLine="607"/>
        <w:jc w:val="left"/>
        <w:rPr>
          <w:rFonts w:ascii="仿宋_GB2312" w:eastAsia="仿宋_GB2312" w:hAnsi="仿宋_GB2312" w:cs="仿宋_GB2312"/>
          <w:sz w:val="32"/>
          <w:szCs w:val="32"/>
        </w:rPr>
      </w:pPr>
      <w:r w:rsidRPr="00DA18F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sidR="005D4FF9" w:rsidRPr="00DA18F5">
        <w:rPr>
          <w:rFonts w:ascii="仿宋_GB2312" w:eastAsia="仿宋_GB2312" w:hAnsi="仿宋_GB2312" w:cs="仿宋_GB2312" w:hint="eastAsia"/>
          <w:sz w:val="32"/>
          <w:szCs w:val="32"/>
        </w:rPr>
        <w:t>区半专业森林消防队伍进入紧急待命状态；</w:t>
      </w:r>
    </w:p>
    <w:p w:rsidR="00447C48" w:rsidRPr="00DA18F5" w:rsidRDefault="005D4FF9" w:rsidP="007343A7">
      <w:pPr>
        <w:pStyle w:val="PlainText1"/>
        <w:numPr>
          <w:ilvl w:val="255"/>
          <w:numId w:val="0"/>
        </w:numPr>
        <w:spacing w:line="579" w:lineRule="exact"/>
        <w:ind w:firstLineChars="200" w:firstLine="607"/>
        <w:jc w:val="left"/>
        <w:rPr>
          <w:rFonts w:ascii="仿宋_GB2312" w:eastAsia="仿宋_GB2312" w:hAnsi="仿宋_GB2312" w:cs="仿宋_GB2312"/>
          <w:sz w:val="32"/>
          <w:szCs w:val="32"/>
        </w:rPr>
      </w:pPr>
      <w:r w:rsidRPr="00DA18F5">
        <w:rPr>
          <w:rFonts w:ascii="仿宋_GB2312" w:eastAsia="仿宋_GB2312" w:hAnsi="仿宋_GB2312" w:cs="仿宋_GB2312" w:hint="eastAsia"/>
          <w:sz w:val="32"/>
          <w:szCs w:val="32"/>
        </w:rPr>
        <w:t>（3）加强对火灾扑救工作的指导，根据需要预告相邻街道做好增援准备。</w:t>
      </w:r>
    </w:p>
    <w:bookmarkEnd w:id="81"/>
    <w:bookmarkEnd w:id="82"/>
    <w:p w:rsidR="00447C48" w:rsidRPr="00DA18F5" w:rsidRDefault="005D4FF9" w:rsidP="007343A7">
      <w:pPr>
        <w:spacing w:line="579" w:lineRule="exact"/>
        <w:ind w:firstLineChars="200" w:firstLine="607"/>
        <w:jc w:val="left"/>
        <w:rPr>
          <w:rFonts w:ascii="仿宋_GB2312"/>
          <w:sz w:val="32"/>
          <w:szCs w:val="32"/>
        </w:rPr>
      </w:pPr>
      <w:r w:rsidRPr="00DA18F5">
        <w:rPr>
          <w:rFonts w:ascii="仿宋_GB2312" w:hAnsi="Arial" w:hint="eastAsia"/>
          <w:sz w:val="32"/>
          <w:szCs w:val="32"/>
        </w:rPr>
        <w:lastRenderedPageBreak/>
        <w:t>6.3.2</w:t>
      </w:r>
      <w:r w:rsidR="001A274F" w:rsidRPr="00DA18F5">
        <w:rPr>
          <w:rFonts w:ascii="仿宋_GB2312" w:hAnsi="Arial" w:hint="eastAsia"/>
          <w:sz w:val="32"/>
          <w:szCs w:val="32"/>
        </w:rPr>
        <w:t xml:space="preserve"> </w:t>
      </w:r>
      <w:r w:rsidR="009E5BEC">
        <w:rPr>
          <w:rFonts w:ascii="仿宋_GB2312" w:hAnsi="楷体_GB2312" w:cs="楷体_GB2312" w:hint="eastAsia"/>
          <w:sz w:val="32"/>
          <w:szCs w:val="32"/>
        </w:rPr>
        <w:t>Ⅳ</w:t>
      </w:r>
      <w:r w:rsidRPr="00DA18F5">
        <w:rPr>
          <w:rFonts w:ascii="仿宋_GB2312" w:hAnsi="楷体_GB2312" w:cs="楷体_GB2312" w:hint="eastAsia"/>
          <w:sz w:val="32"/>
          <w:szCs w:val="32"/>
        </w:rPr>
        <w:t>级响应</w:t>
      </w:r>
    </w:p>
    <w:p w:rsidR="00447C48" w:rsidRPr="00DA18F5" w:rsidRDefault="001140B9" w:rsidP="007343A7">
      <w:pPr>
        <w:spacing w:line="579" w:lineRule="exact"/>
        <w:ind w:firstLineChars="200" w:firstLine="607"/>
        <w:jc w:val="left"/>
        <w:rPr>
          <w:rFonts w:ascii="仿宋_GB2312" w:hAnsi="宋体"/>
          <w:snapToGrid w:val="0"/>
          <w:sz w:val="32"/>
          <w:szCs w:val="32"/>
        </w:rPr>
      </w:pPr>
      <w:r w:rsidRPr="00DA18F5">
        <w:rPr>
          <w:rFonts w:ascii="仿宋_GB2312" w:hAnsi="Arial" w:hint="eastAsia"/>
          <w:sz w:val="32"/>
          <w:szCs w:val="32"/>
        </w:rPr>
        <w:t>6.3.2</w:t>
      </w:r>
      <w:r>
        <w:rPr>
          <w:rFonts w:ascii="仿宋_GB2312" w:hAnsi="Arial" w:hint="eastAsia"/>
          <w:sz w:val="32"/>
          <w:szCs w:val="32"/>
        </w:rPr>
        <w:t>.1启动条件</w:t>
      </w:r>
    </w:p>
    <w:p w:rsidR="000243A9" w:rsidRPr="000243A9" w:rsidRDefault="000243A9" w:rsidP="000243A9">
      <w:pPr>
        <w:pStyle w:val="PlainText1"/>
        <w:spacing w:line="579" w:lineRule="exact"/>
        <w:ind w:firstLine="640"/>
        <w:jc w:val="left"/>
        <w:rPr>
          <w:rFonts w:ascii="仿宋_GB2312" w:eastAsia="仿宋_GB2312" w:hAnsi="仿宋_GB2312" w:cs="仿宋_GB2312"/>
          <w:sz w:val="32"/>
          <w:szCs w:val="32"/>
        </w:rPr>
      </w:pPr>
      <w:r w:rsidRPr="000243A9">
        <w:rPr>
          <w:rFonts w:ascii="仿宋_GB2312" w:eastAsia="仿宋_GB2312" w:hAnsi="仿宋_GB2312" w:cs="仿宋_GB2312" w:hint="eastAsia"/>
          <w:sz w:val="32"/>
          <w:szCs w:val="32"/>
        </w:rPr>
        <w:t>（1）发生威胁居民区或者重要设施的森林火灾；</w:t>
      </w:r>
    </w:p>
    <w:p w:rsidR="000243A9" w:rsidRPr="000243A9" w:rsidRDefault="000243A9" w:rsidP="000243A9">
      <w:pPr>
        <w:pStyle w:val="PlainText1"/>
        <w:spacing w:line="579" w:lineRule="exact"/>
        <w:ind w:firstLine="640"/>
        <w:jc w:val="left"/>
        <w:rPr>
          <w:rFonts w:ascii="仿宋_GB2312" w:eastAsia="仿宋_GB2312" w:hAnsi="仿宋_GB2312" w:cs="仿宋_GB2312"/>
          <w:sz w:val="32"/>
          <w:szCs w:val="32"/>
        </w:rPr>
      </w:pPr>
      <w:r w:rsidRPr="000243A9">
        <w:rPr>
          <w:rFonts w:ascii="仿宋_GB2312" w:eastAsia="仿宋_GB2312" w:hAnsi="仿宋_GB2312" w:cs="仿宋_GB2312" w:hint="eastAsia"/>
          <w:sz w:val="32"/>
          <w:szCs w:val="32"/>
        </w:rPr>
        <w:t>（2）发生危险性大的森林火灾；</w:t>
      </w:r>
    </w:p>
    <w:p w:rsidR="000243A9" w:rsidRPr="000243A9" w:rsidRDefault="000243A9" w:rsidP="000243A9">
      <w:pPr>
        <w:pStyle w:val="PlainText1"/>
        <w:spacing w:line="579" w:lineRule="exact"/>
        <w:ind w:firstLine="640"/>
        <w:jc w:val="left"/>
        <w:rPr>
          <w:rFonts w:ascii="仿宋_GB2312" w:eastAsia="仿宋_GB2312" w:hAnsi="仿宋_GB2312" w:cs="仿宋_GB2312"/>
          <w:sz w:val="32"/>
          <w:szCs w:val="32"/>
        </w:rPr>
      </w:pPr>
      <w:r w:rsidRPr="000243A9">
        <w:rPr>
          <w:rFonts w:ascii="仿宋_GB2312" w:eastAsia="仿宋_GB2312" w:hAnsi="仿宋_GB2312" w:cs="仿宋_GB2312" w:hint="eastAsia"/>
          <w:sz w:val="32"/>
          <w:szCs w:val="32"/>
        </w:rPr>
        <w:t>（3）发生在敏感时段（春节、清明、“五一”、国庆等假期，或重大活动举办、重要会议召开等时期）或发生在风景名胜区、城镇和重要设施周边、区县边界的森林火灾，且</w:t>
      </w:r>
      <w:r w:rsidR="00386A33">
        <w:rPr>
          <w:rFonts w:ascii="仿宋_GB2312" w:eastAsia="仿宋_GB2312" w:hAnsi="仿宋_GB2312" w:cs="仿宋_GB2312" w:hint="eastAsia"/>
          <w:sz w:val="32"/>
          <w:szCs w:val="32"/>
        </w:rPr>
        <w:t>3</w:t>
      </w:r>
      <w:r w:rsidRPr="000243A9">
        <w:rPr>
          <w:rFonts w:ascii="仿宋_GB2312" w:eastAsia="仿宋_GB2312" w:hAnsi="仿宋_GB2312" w:cs="仿宋_GB2312" w:hint="eastAsia"/>
          <w:sz w:val="32"/>
          <w:szCs w:val="32"/>
        </w:rPr>
        <w:t>小时尚未扑灭明火的森林火灾；</w:t>
      </w:r>
    </w:p>
    <w:p w:rsidR="000243A9" w:rsidRDefault="000243A9" w:rsidP="004068A8">
      <w:pPr>
        <w:spacing w:line="579" w:lineRule="exact"/>
        <w:ind w:firstLineChars="200" w:firstLine="607"/>
        <w:jc w:val="left"/>
        <w:rPr>
          <w:rFonts w:ascii="仿宋_GB2312" w:hAnsi="仿宋_GB2312" w:cs="仿宋_GB2312"/>
          <w:sz w:val="32"/>
          <w:szCs w:val="32"/>
        </w:rPr>
      </w:pPr>
      <w:r w:rsidRPr="000243A9">
        <w:rPr>
          <w:rFonts w:ascii="仿宋_GB2312" w:hAnsi="仿宋_GB2312" w:cs="仿宋_GB2312" w:hint="eastAsia"/>
          <w:sz w:val="32"/>
          <w:szCs w:val="32"/>
        </w:rPr>
        <w:t>（4）</w:t>
      </w:r>
      <w:r w:rsidR="004068A8" w:rsidRPr="004068A8">
        <w:rPr>
          <w:rFonts w:ascii="仿宋_GB2312" w:hAnsi="仿宋_GB2312" w:cs="仿宋_GB2312" w:hint="eastAsia"/>
          <w:sz w:val="32"/>
          <w:szCs w:val="32"/>
        </w:rPr>
        <w:t>舆情高度关注，市委办公室、市政府办公室要求核查的森林火灾</w:t>
      </w:r>
      <w:r w:rsidR="004068A8">
        <w:rPr>
          <w:rFonts w:ascii="仿宋_GB2312" w:hAnsi="仿宋_GB2312" w:cs="仿宋_GB2312" w:hint="eastAsia"/>
          <w:sz w:val="32"/>
          <w:szCs w:val="32"/>
        </w:rPr>
        <w:t>。</w:t>
      </w:r>
    </w:p>
    <w:p w:rsidR="00447C48" w:rsidRPr="004F7AC0" w:rsidRDefault="004F7AC0" w:rsidP="004F7AC0">
      <w:pPr>
        <w:pStyle w:val="PlainText1"/>
        <w:spacing w:line="579" w:lineRule="exact"/>
        <w:ind w:firstLine="640"/>
        <w:jc w:val="left"/>
        <w:rPr>
          <w:rFonts w:ascii="仿宋_GB2312" w:eastAsia="仿宋_GB2312" w:hAnsi="仿宋_GB2312" w:cs="仿宋_GB2312"/>
          <w:sz w:val="32"/>
          <w:szCs w:val="32"/>
        </w:rPr>
      </w:pPr>
      <w:r w:rsidRPr="004F7AC0">
        <w:rPr>
          <w:rFonts w:ascii="仿宋_GB2312" w:eastAsia="仿宋_GB2312" w:hAnsi="仿宋_GB2312" w:cs="仿宋_GB2312" w:hint="eastAsia"/>
          <w:sz w:val="32"/>
          <w:szCs w:val="32"/>
        </w:rPr>
        <w:t>符合上述条件之一时，经</w:t>
      </w:r>
      <w:r>
        <w:rPr>
          <w:rFonts w:ascii="仿宋_GB2312" w:eastAsia="仿宋_GB2312" w:hAnsi="仿宋_GB2312" w:cs="仿宋_GB2312" w:hint="eastAsia"/>
          <w:sz w:val="32"/>
          <w:szCs w:val="32"/>
        </w:rPr>
        <w:t>区</w:t>
      </w:r>
      <w:r w:rsidRPr="004F7AC0">
        <w:rPr>
          <w:rFonts w:ascii="仿宋_GB2312" w:eastAsia="仿宋_GB2312" w:hAnsi="仿宋_GB2312" w:cs="仿宋_GB2312" w:hint="eastAsia"/>
          <w:sz w:val="32"/>
          <w:szCs w:val="32"/>
        </w:rPr>
        <w:t>森防灭火办分析评估，认定灾情达到启动标准，由</w:t>
      </w:r>
      <w:r>
        <w:rPr>
          <w:rFonts w:ascii="仿宋_GB2312" w:eastAsia="仿宋_GB2312" w:hAnsi="仿宋_GB2312" w:cs="仿宋_GB2312" w:hint="eastAsia"/>
          <w:sz w:val="32"/>
          <w:szCs w:val="32"/>
        </w:rPr>
        <w:t>区</w:t>
      </w:r>
      <w:r w:rsidRPr="004F7AC0">
        <w:rPr>
          <w:rFonts w:ascii="仿宋_GB2312" w:eastAsia="仿宋_GB2312" w:hAnsi="仿宋_GB2312" w:cs="仿宋_GB2312" w:hint="eastAsia"/>
          <w:sz w:val="32"/>
          <w:szCs w:val="32"/>
        </w:rPr>
        <w:t>森防灭火办常务主任决定启动Ⅳ级响应。</w:t>
      </w:r>
      <w:r w:rsidRPr="004F7AC0">
        <w:rPr>
          <w:rFonts w:ascii="仿宋_GB2312" w:eastAsia="仿宋_GB2312" w:hAnsi="仿宋_GB2312" w:cs="仿宋_GB2312" w:hint="eastAsia"/>
          <w:sz w:val="32"/>
          <w:szCs w:val="32"/>
        </w:rPr>
        <w:cr/>
      </w:r>
      <w:r>
        <w:rPr>
          <w:rFonts w:ascii="仿宋_GB2312" w:eastAsia="仿宋_GB2312" w:hAnsi="仿宋_GB2312" w:cs="仿宋_GB2312" w:hint="eastAsia"/>
          <w:sz w:val="32"/>
          <w:szCs w:val="32"/>
        </w:rPr>
        <w:t xml:space="preserve">    </w:t>
      </w:r>
      <w:r w:rsidR="001140B9" w:rsidRPr="00DA18F5">
        <w:rPr>
          <w:rFonts w:ascii="仿宋_GB2312" w:hAnsi="Arial" w:hint="eastAsia"/>
          <w:sz w:val="32"/>
          <w:szCs w:val="32"/>
        </w:rPr>
        <w:t>6.3.2</w:t>
      </w:r>
      <w:r w:rsidR="001140B9">
        <w:rPr>
          <w:rFonts w:ascii="仿宋_GB2312" w:hAnsi="Arial" w:hint="eastAsia"/>
          <w:sz w:val="32"/>
          <w:szCs w:val="32"/>
        </w:rPr>
        <w:t>.2</w:t>
      </w:r>
      <w:r w:rsidR="005D4FF9" w:rsidRPr="004F7AC0">
        <w:rPr>
          <w:rFonts w:ascii="仿宋_GB2312" w:eastAsia="仿宋_GB2312" w:hAnsi="仿宋_GB2312" w:cs="仿宋_GB2312" w:hint="eastAsia"/>
          <w:sz w:val="32"/>
          <w:szCs w:val="32"/>
        </w:rPr>
        <w:t>响应措施：</w:t>
      </w:r>
    </w:p>
    <w:p w:rsidR="00447C48" w:rsidRPr="007343A7" w:rsidRDefault="005D4FF9" w:rsidP="007343A7">
      <w:pPr>
        <w:spacing w:line="579" w:lineRule="exact"/>
        <w:ind w:firstLineChars="200" w:firstLine="607"/>
        <w:jc w:val="left"/>
        <w:rPr>
          <w:rFonts w:ascii="仿宋_GB2312" w:hAnsi="宋体"/>
          <w:snapToGrid w:val="0"/>
          <w:sz w:val="32"/>
          <w:szCs w:val="32"/>
        </w:rPr>
      </w:pPr>
      <w:r w:rsidRPr="007343A7">
        <w:rPr>
          <w:rFonts w:ascii="仿宋_GB2312" w:hAnsi="宋体" w:hint="eastAsia"/>
          <w:snapToGrid w:val="0"/>
          <w:sz w:val="32"/>
          <w:szCs w:val="32"/>
        </w:rPr>
        <w:t>（</w:t>
      </w:r>
      <w:r w:rsidRPr="007343A7">
        <w:rPr>
          <w:rFonts w:ascii="仿宋_GB2312" w:hAnsi="宋体"/>
          <w:snapToGrid w:val="0"/>
          <w:sz w:val="32"/>
          <w:szCs w:val="32"/>
        </w:rPr>
        <w:t>1</w:t>
      </w:r>
      <w:r w:rsidRPr="007343A7">
        <w:rPr>
          <w:rFonts w:ascii="仿宋_GB2312" w:hAnsi="宋体" w:hint="eastAsia"/>
          <w:snapToGrid w:val="0"/>
          <w:sz w:val="32"/>
          <w:szCs w:val="32"/>
        </w:rPr>
        <w:t>）</w:t>
      </w:r>
      <w:r w:rsidR="007F72CB" w:rsidRPr="007343A7">
        <w:rPr>
          <w:rFonts w:ascii="宋体" w:hAnsi="宋体" w:cs="宋体" w:hint="eastAsia"/>
          <w:sz w:val="32"/>
          <w:szCs w:val="32"/>
        </w:rPr>
        <w:t>区森防灭</w:t>
      </w:r>
      <w:r w:rsidR="007F72CB">
        <w:rPr>
          <w:rFonts w:ascii="宋体" w:hAnsi="宋体" w:cs="宋体" w:hint="eastAsia"/>
          <w:sz w:val="32"/>
          <w:szCs w:val="32"/>
        </w:rPr>
        <w:t>指</w:t>
      </w:r>
      <w:r w:rsidRPr="007343A7">
        <w:rPr>
          <w:rFonts w:ascii="仿宋_GB2312" w:hAnsi="宋体" w:hint="eastAsia"/>
          <w:snapToGrid w:val="0"/>
          <w:sz w:val="32"/>
          <w:szCs w:val="32"/>
        </w:rPr>
        <w:t>立即</w:t>
      </w:r>
      <w:bookmarkStart w:id="83" w:name="OLE_LINK7"/>
      <w:bookmarkStart w:id="84" w:name="OLE_LINK8"/>
      <w:r w:rsidRPr="007343A7">
        <w:rPr>
          <w:rFonts w:ascii="仿宋_GB2312" w:hAnsi="宋体" w:hint="eastAsia"/>
          <w:snapToGrid w:val="0"/>
          <w:sz w:val="32"/>
          <w:szCs w:val="32"/>
        </w:rPr>
        <w:t>启动本级森林火灾应急预案</w:t>
      </w:r>
      <w:bookmarkEnd w:id="83"/>
      <w:bookmarkEnd w:id="84"/>
      <w:r w:rsidRPr="007343A7">
        <w:rPr>
          <w:rFonts w:ascii="仿宋_GB2312" w:hAnsi="宋体" w:hint="eastAsia"/>
          <w:snapToGrid w:val="0"/>
          <w:sz w:val="32"/>
          <w:szCs w:val="32"/>
        </w:rPr>
        <w:t>，同步将火灾有关情况报告市森防办，</w:t>
      </w:r>
      <w:bookmarkStart w:id="85" w:name="OLE_LINK9"/>
      <w:bookmarkStart w:id="86" w:name="OLE_LINK10"/>
      <w:r w:rsidRPr="007343A7">
        <w:rPr>
          <w:rFonts w:ascii="仿宋_GB2312" w:hAnsi="宋体" w:hint="eastAsia"/>
          <w:snapToGrid w:val="0"/>
          <w:sz w:val="32"/>
          <w:szCs w:val="32"/>
        </w:rPr>
        <w:t>按照预案检查</w:t>
      </w:r>
      <w:bookmarkEnd w:id="85"/>
      <w:bookmarkEnd w:id="86"/>
      <w:r w:rsidRPr="007343A7">
        <w:rPr>
          <w:rFonts w:ascii="仿宋_GB2312" w:hAnsi="宋体" w:hint="eastAsia"/>
          <w:snapToGrid w:val="0"/>
          <w:sz w:val="32"/>
          <w:szCs w:val="32"/>
        </w:rPr>
        <w:t>督促相关职能单位开展相关火灾处置工作。</w:t>
      </w:r>
    </w:p>
    <w:p w:rsidR="00447C48" w:rsidRPr="007343A7" w:rsidRDefault="005D4FF9" w:rsidP="007343A7">
      <w:pPr>
        <w:spacing w:line="579" w:lineRule="exact"/>
        <w:ind w:firstLineChars="200" w:firstLine="607"/>
        <w:jc w:val="left"/>
        <w:rPr>
          <w:rFonts w:ascii="仿宋_GB2312" w:hAnsi="宋体"/>
          <w:snapToGrid w:val="0"/>
          <w:sz w:val="32"/>
          <w:szCs w:val="32"/>
        </w:rPr>
      </w:pPr>
      <w:r w:rsidRPr="007343A7">
        <w:rPr>
          <w:rFonts w:ascii="仿宋_GB2312" w:hAnsi="宋体" w:hint="eastAsia"/>
          <w:snapToGrid w:val="0"/>
          <w:sz w:val="32"/>
          <w:szCs w:val="32"/>
        </w:rPr>
        <w:t>（</w:t>
      </w:r>
      <w:r w:rsidRPr="007343A7">
        <w:rPr>
          <w:rFonts w:ascii="仿宋_GB2312" w:hAnsi="宋体"/>
          <w:snapToGrid w:val="0"/>
          <w:sz w:val="32"/>
          <w:szCs w:val="32"/>
        </w:rPr>
        <w:t>2</w:t>
      </w:r>
      <w:r w:rsidRPr="007343A7">
        <w:rPr>
          <w:rFonts w:ascii="仿宋_GB2312" w:hAnsi="宋体" w:hint="eastAsia"/>
          <w:snapToGrid w:val="0"/>
          <w:sz w:val="32"/>
          <w:szCs w:val="32"/>
        </w:rPr>
        <w:t>）区半专业森林消防队伍立即前往扑救，区森防灭指副总指挥或其他领导立即赶赴火场组织指挥，调度相邻街道办</w:t>
      </w:r>
      <w:r w:rsidRPr="007343A7">
        <w:rPr>
          <w:rFonts w:ascii="仿宋_GB2312" w:hAnsi="宋体"/>
          <w:snapToGrid w:val="0"/>
          <w:sz w:val="32"/>
          <w:szCs w:val="32"/>
        </w:rPr>
        <w:t>事处</w:t>
      </w:r>
      <w:r w:rsidRPr="007343A7">
        <w:rPr>
          <w:rFonts w:ascii="仿宋_GB2312" w:hAnsi="宋体" w:hint="eastAsia"/>
          <w:snapToGrid w:val="0"/>
          <w:sz w:val="32"/>
          <w:szCs w:val="32"/>
        </w:rPr>
        <w:t>森林消防队伍增援扑救。组织撤离可能危及的居民，采取有效措施保护重要设施安全。</w:t>
      </w:r>
    </w:p>
    <w:p w:rsidR="00447C48" w:rsidRPr="007343A7" w:rsidRDefault="005D4FF9" w:rsidP="007343A7">
      <w:pPr>
        <w:spacing w:line="579" w:lineRule="exact"/>
        <w:ind w:firstLineChars="200" w:firstLine="607"/>
        <w:jc w:val="left"/>
        <w:rPr>
          <w:rFonts w:ascii="仿宋_GB2312" w:hAnsi="宋体"/>
          <w:snapToGrid w:val="0"/>
          <w:sz w:val="32"/>
          <w:szCs w:val="32"/>
        </w:rPr>
      </w:pPr>
      <w:r w:rsidRPr="007343A7">
        <w:rPr>
          <w:rFonts w:ascii="仿宋_GB2312" w:hAnsi="宋体" w:hint="eastAsia"/>
          <w:snapToGrid w:val="0"/>
          <w:sz w:val="32"/>
          <w:szCs w:val="32"/>
        </w:rPr>
        <w:t>（</w:t>
      </w:r>
      <w:r w:rsidRPr="007343A7">
        <w:rPr>
          <w:rFonts w:ascii="仿宋_GB2312" w:hAnsi="宋体"/>
          <w:snapToGrid w:val="0"/>
          <w:sz w:val="32"/>
          <w:szCs w:val="32"/>
        </w:rPr>
        <w:t>3</w:t>
      </w:r>
      <w:r w:rsidRPr="007343A7">
        <w:rPr>
          <w:rFonts w:ascii="仿宋_GB2312" w:hAnsi="宋体" w:hint="eastAsia"/>
          <w:snapToGrid w:val="0"/>
          <w:sz w:val="32"/>
          <w:szCs w:val="32"/>
        </w:rPr>
        <w:t>）持续燃烧</w:t>
      </w:r>
      <w:r w:rsidR="00266955">
        <w:rPr>
          <w:rFonts w:ascii="仿宋_GB2312" w:hAnsi="宋体" w:hint="eastAsia"/>
          <w:snapToGrid w:val="0"/>
          <w:sz w:val="32"/>
          <w:szCs w:val="32"/>
        </w:rPr>
        <w:t>6</w:t>
      </w:r>
      <w:r w:rsidRPr="007343A7">
        <w:rPr>
          <w:rFonts w:ascii="仿宋_GB2312" w:hAnsi="宋体" w:hint="eastAsia"/>
          <w:snapToGrid w:val="0"/>
          <w:sz w:val="32"/>
          <w:szCs w:val="32"/>
        </w:rPr>
        <w:t>小时未能有效控制的，报请市</w:t>
      </w:r>
      <w:r w:rsidR="007F3E7F">
        <w:rPr>
          <w:rFonts w:ascii="仿宋_GB2312" w:hAnsi="宋体" w:hint="eastAsia"/>
          <w:snapToGrid w:val="0"/>
          <w:sz w:val="32"/>
          <w:szCs w:val="32"/>
        </w:rPr>
        <w:t>森防灭指</w:t>
      </w:r>
      <w:r w:rsidRPr="007343A7">
        <w:rPr>
          <w:rFonts w:ascii="仿宋_GB2312" w:hAnsi="宋体" w:hint="eastAsia"/>
          <w:snapToGrid w:val="0"/>
          <w:sz w:val="32"/>
          <w:szCs w:val="32"/>
        </w:rPr>
        <w:t>派出工作力量赶赴火场，指导协助森林火灾应急处置。</w:t>
      </w:r>
    </w:p>
    <w:p w:rsidR="00447C48" w:rsidRPr="00DA18F5" w:rsidRDefault="005D4FF9" w:rsidP="007343A7">
      <w:pPr>
        <w:spacing w:line="579" w:lineRule="exact"/>
        <w:ind w:firstLineChars="200" w:firstLine="607"/>
        <w:jc w:val="left"/>
        <w:rPr>
          <w:rFonts w:ascii="仿宋_GB2312" w:hAnsi="宋体"/>
          <w:snapToGrid w:val="0"/>
          <w:sz w:val="32"/>
          <w:szCs w:val="32"/>
        </w:rPr>
      </w:pPr>
      <w:r w:rsidRPr="00DA18F5">
        <w:rPr>
          <w:rFonts w:ascii="仿宋_GB2312" w:hAnsi="Arial" w:hint="eastAsia"/>
          <w:sz w:val="32"/>
          <w:szCs w:val="32"/>
        </w:rPr>
        <w:lastRenderedPageBreak/>
        <w:t>6.3.3</w:t>
      </w:r>
      <w:r w:rsidR="001A274F" w:rsidRPr="00DA18F5">
        <w:rPr>
          <w:rFonts w:ascii="仿宋_GB2312" w:hAnsi="Arial" w:hint="eastAsia"/>
          <w:sz w:val="32"/>
          <w:szCs w:val="32"/>
        </w:rPr>
        <w:t xml:space="preserve"> </w:t>
      </w:r>
      <w:r w:rsidR="009E5BEC" w:rsidRPr="00DA18F5">
        <w:rPr>
          <w:rFonts w:ascii="仿宋_GB2312" w:hAnsi="楷体_GB2312" w:cs="楷体_GB2312" w:hint="eastAsia"/>
          <w:sz w:val="32"/>
          <w:szCs w:val="32"/>
        </w:rPr>
        <w:t>Ⅲ级</w:t>
      </w:r>
      <w:r w:rsidR="009E5BEC">
        <w:rPr>
          <w:rFonts w:ascii="仿宋_GB2312" w:hAnsi="楷体_GB2312" w:cs="楷体_GB2312" w:hint="eastAsia"/>
          <w:sz w:val="32"/>
          <w:szCs w:val="32"/>
        </w:rPr>
        <w:t>、</w:t>
      </w:r>
      <w:r w:rsidRPr="00DA18F5">
        <w:rPr>
          <w:rFonts w:ascii="仿宋_GB2312" w:hAnsi="楷体_GB2312" w:cs="楷体_GB2312" w:hint="eastAsia"/>
          <w:sz w:val="32"/>
          <w:szCs w:val="32"/>
        </w:rPr>
        <w:t>Ⅱ级、Ⅰ级响应</w:t>
      </w:r>
    </w:p>
    <w:p w:rsidR="001140B9" w:rsidRDefault="001140B9" w:rsidP="00A221CF">
      <w:pPr>
        <w:widowControl/>
        <w:shd w:val="clear" w:color="auto" w:fill="FFFFFF"/>
        <w:spacing w:line="560" w:lineRule="exact"/>
        <w:ind w:firstLineChars="206" w:firstLine="626"/>
        <w:rPr>
          <w:rFonts w:ascii="宋体" w:hAnsi="宋体"/>
          <w:snapToGrid w:val="0"/>
          <w:sz w:val="32"/>
          <w:szCs w:val="32"/>
        </w:rPr>
      </w:pPr>
      <w:r w:rsidRPr="00DA18F5">
        <w:rPr>
          <w:rFonts w:ascii="仿宋_GB2312" w:hAnsi="Arial" w:hint="eastAsia"/>
          <w:sz w:val="32"/>
          <w:szCs w:val="32"/>
        </w:rPr>
        <w:t>6.3.</w:t>
      </w:r>
      <w:r>
        <w:rPr>
          <w:rFonts w:ascii="仿宋_GB2312" w:hAnsi="Arial" w:hint="eastAsia"/>
          <w:sz w:val="32"/>
          <w:szCs w:val="32"/>
        </w:rPr>
        <w:t>3.1启动条件</w:t>
      </w:r>
    </w:p>
    <w:p w:rsidR="0089362F" w:rsidRPr="0089362F" w:rsidRDefault="0089362F" w:rsidP="009E5BEC">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w:t>
      </w:r>
      <w:r w:rsidRPr="0089362F">
        <w:rPr>
          <w:rFonts w:ascii="宋体" w:hAnsi="宋体" w:hint="eastAsia"/>
          <w:snapToGrid w:val="0"/>
          <w:sz w:val="32"/>
          <w:szCs w:val="32"/>
        </w:rPr>
        <w:t>1</w:t>
      </w:r>
      <w:r w:rsidRPr="0089362F">
        <w:rPr>
          <w:rFonts w:ascii="宋体" w:hAnsi="宋体" w:hint="eastAsia"/>
          <w:snapToGrid w:val="0"/>
          <w:sz w:val="32"/>
          <w:szCs w:val="32"/>
        </w:rPr>
        <w:t>）初判发生较大以上森林火灾的；</w:t>
      </w:r>
    </w:p>
    <w:p w:rsidR="0089362F" w:rsidRPr="0089362F" w:rsidRDefault="0089362F" w:rsidP="009E5BEC">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w:t>
      </w:r>
      <w:r w:rsidRPr="0089362F">
        <w:rPr>
          <w:rFonts w:ascii="宋体" w:hAnsi="宋体" w:hint="eastAsia"/>
          <w:snapToGrid w:val="0"/>
          <w:sz w:val="32"/>
          <w:szCs w:val="32"/>
        </w:rPr>
        <w:t>2</w:t>
      </w:r>
      <w:r w:rsidRPr="0089362F">
        <w:rPr>
          <w:rFonts w:ascii="宋体" w:hAnsi="宋体" w:hint="eastAsia"/>
          <w:snapToGrid w:val="0"/>
          <w:sz w:val="32"/>
          <w:szCs w:val="32"/>
        </w:rPr>
        <w:t>）发生</w:t>
      </w:r>
      <w:r w:rsidRPr="0089362F">
        <w:rPr>
          <w:rFonts w:ascii="宋体" w:hAnsi="宋体" w:hint="eastAsia"/>
          <w:snapToGrid w:val="0"/>
          <w:sz w:val="32"/>
          <w:szCs w:val="32"/>
        </w:rPr>
        <w:t>1</w:t>
      </w:r>
      <w:r w:rsidRPr="0089362F">
        <w:rPr>
          <w:rFonts w:ascii="宋体" w:hAnsi="宋体" w:hint="eastAsia"/>
          <w:snapToGrid w:val="0"/>
          <w:sz w:val="32"/>
          <w:szCs w:val="32"/>
        </w:rPr>
        <w:t>人以上死亡或</w:t>
      </w:r>
      <w:r w:rsidRPr="0089362F">
        <w:rPr>
          <w:rFonts w:ascii="宋体" w:hAnsi="宋体" w:hint="eastAsia"/>
          <w:snapToGrid w:val="0"/>
          <w:sz w:val="32"/>
          <w:szCs w:val="32"/>
        </w:rPr>
        <w:t>3</w:t>
      </w:r>
      <w:r w:rsidRPr="0089362F">
        <w:rPr>
          <w:rFonts w:ascii="宋体" w:hAnsi="宋体" w:hint="eastAsia"/>
          <w:snapToGrid w:val="0"/>
          <w:sz w:val="32"/>
          <w:szCs w:val="32"/>
        </w:rPr>
        <w:t>人以上重伤的森林火灾；</w:t>
      </w:r>
    </w:p>
    <w:p w:rsidR="0089362F" w:rsidRPr="0089362F" w:rsidRDefault="0089362F" w:rsidP="009E5BEC">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w:t>
      </w:r>
      <w:r w:rsidRPr="0089362F">
        <w:rPr>
          <w:rFonts w:ascii="宋体" w:hAnsi="宋体" w:hint="eastAsia"/>
          <w:snapToGrid w:val="0"/>
          <w:sz w:val="32"/>
          <w:szCs w:val="32"/>
        </w:rPr>
        <w:t>3</w:t>
      </w:r>
      <w:r w:rsidRPr="0089362F">
        <w:rPr>
          <w:rFonts w:ascii="宋体" w:hAnsi="宋体" w:hint="eastAsia"/>
          <w:snapToGrid w:val="0"/>
          <w:sz w:val="32"/>
          <w:szCs w:val="32"/>
        </w:rPr>
        <w:t>）威胁到油库、危化品源、军事设施、铁路、高速公路安全或自然保护地安全的森林火灾；</w:t>
      </w:r>
    </w:p>
    <w:p w:rsidR="0089362F" w:rsidRPr="0089362F" w:rsidRDefault="0089362F" w:rsidP="009E5BEC">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w:t>
      </w:r>
      <w:r w:rsidRPr="0089362F">
        <w:rPr>
          <w:rFonts w:ascii="宋体" w:hAnsi="宋体" w:hint="eastAsia"/>
          <w:snapToGrid w:val="0"/>
          <w:sz w:val="32"/>
          <w:szCs w:val="32"/>
        </w:rPr>
        <w:t>4</w:t>
      </w:r>
      <w:r w:rsidRPr="0089362F">
        <w:rPr>
          <w:rFonts w:ascii="宋体" w:hAnsi="宋体" w:hint="eastAsia"/>
          <w:snapToGrid w:val="0"/>
          <w:sz w:val="32"/>
          <w:szCs w:val="32"/>
        </w:rPr>
        <w:t>）已举全力仍未得到有效控制的森林火灾；</w:t>
      </w:r>
    </w:p>
    <w:p w:rsidR="0089362F" w:rsidRPr="0089362F" w:rsidRDefault="0089362F" w:rsidP="009E5BEC">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w:t>
      </w:r>
      <w:r w:rsidRPr="0089362F">
        <w:rPr>
          <w:rFonts w:ascii="宋体" w:hAnsi="宋体" w:hint="eastAsia"/>
          <w:snapToGrid w:val="0"/>
          <w:sz w:val="32"/>
          <w:szCs w:val="32"/>
        </w:rPr>
        <w:t>5</w:t>
      </w:r>
      <w:r w:rsidRPr="0089362F">
        <w:rPr>
          <w:rFonts w:ascii="宋体" w:hAnsi="宋体" w:hint="eastAsia"/>
          <w:snapToGrid w:val="0"/>
          <w:sz w:val="32"/>
          <w:szCs w:val="32"/>
        </w:rPr>
        <w:t>）发生在敏感时段或敏感地区，且</w:t>
      </w:r>
      <w:r w:rsidR="009A4161">
        <w:rPr>
          <w:rFonts w:ascii="宋体" w:hAnsi="宋体" w:hint="eastAsia"/>
          <w:snapToGrid w:val="0"/>
          <w:sz w:val="32"/>
          <w:szCs w:val="32"/>
        </w:rPr>
        <w:t>6</w:t>
      </w:r>
      <w:r w:rsidRPr="0089362F">
        <w:rPr>
          <w:rFonts w:ascii="宋体" w:hAnsi="宋体" w:hint="eastAsia"/>
          <w:snapToGrid w:val="0"/>
          <w:sz w:val="32"/>
          <w:szCs w:val="32"/>
        </w:rPr>
        <w:t>小时尚未扑灭明火的森林火灾；</w:t>
      </w:r>
    </w:p>
    <w:p w:rsidR="0089362F" w:rsidRPr="0089362F" w:rsidRDefault="0089362F" w:rsidP="009E5BEC">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w:t>
      </w:r>
      <w:r w:rsidRPr="0089362F">
        <w:rPr>
          <w:rFonts w:ascii="宋体" w:hAnsi="宋体" w:hint="eastAsia"/>
          <w:snapToGrid w:val="0"/>
          <w:sz w:val="32"/>
          <w:szCs w:val="32"/>
        </w:rPr>
        <w:t>6</w:t>
      </w:r>
      <w:r w:rsidRPr="0089362F">
        <w:rPr>
          <w:rFonts w:ascii="宋体" w:hAnsi="宋体" w:hint="eastAsia"/>
          <w:snapToGrid w:val="0"/>
          <w:sz w:val="32"/>
          <w:szCs w:val="32"/>
        </w:rPr>
        <w:t>）上级党委政府要求启动响应的森林火灾。</w:t>
      </w:r>
    </w:p>
    <w:p w:rsidR="00487DEB" w:rsidRDefault="0089362F" w:rsidP="00487DEB">
      <w:pPr>
        <w:widowControl/>
        <w:shd w:val="clear" w:color="auto" w:fill="FFFFFF"/>
        <w:spacing w:line="560" w:lineRule="exact"/>
        <w:ind w:firstLine="482"/>
        <w:rPr>
          <w:rFonts w:ascii="宋体" w:hAnsi="宋体"/>
          <w:snapToGrid w:val="0"/>
          <w:sz w:val="32"/>
          <w:szCs w:val="32"/>
        </w:rPr>
      </w:pPr>
      <w:r w:rsidRPr="0089362F">
        <w:rPr>
          <w:rFonts w:ascii="宋体" w:hAnsi="宋体" w:hint="eastAsia"/>
          <w:snapToGrid w:val="0"/>
          <w:sz w:val="32"/>
          <w:szCs w:val="32"/>
        </w:rPr>
        <w:t>符合上述条件之一时，在市委、市政府</w:t>
      </w:r>
      <w:r w:rsidR="009E5BEC">
        <w:rPr>
          <w:rFonts w:ascii="宋体" w:hAnsi="宋体" w:hint="eastAsia"/>
          <w:snapToGrid w:val="0"/>
          <w:sz w:val="32"/>
          <w:szCs w:val="32"/>
        </w:rPr>
        <w:t>和市森防灭指</w:t>
      </w:r>
      <w:r w:rsidRPr="0089362F">
        <w:rPr>
          <w:rFonts w:ascii="宋体" w:hAnsi="宋体" w:hint="eastAsia"/>
          <w:snapToGrid w:val="0"/>
          <w:sz w:val="32"/>
          <w:szCs w:val="32"/>
        </w:rPr>
        <w:t>的领导下，</w:t>
      </w:r>
      <w:r w:rsidR="00487DEB" w:rsidRPr="00487DEB">
        <w:rPr>
          <w:rFonts w:ascii="宋体" w:hAnsi="宋体" w:hint="eastAsia"/>
          <w:snapToGrid w:val="0"/>
          <w:sz w:val="32"/>
          <w:szCs w:val="32"/>
        </w:rPr>
        <w:t>经市森</w:t>
      </w:r>
      <w:r w:rsidR="00487DEB">
        <w:rPr>
          <w:rFonts w:ascii="宋体" w:hAnsi="宋体" w:hint="eastAsia"/>
          <w:snapToGrid w:val="0"/>
          <w:sz w:val="32"/>
          <w:szCs w:val="32"/>
        </w:rPr>
        <w:t>防</w:t>
      </w:r>
      <w:r w:rsidR="00487DEB" w:rsidRPr="00487DEB">
        <w:rPr>
          <w:rFonts w:ascii="宋体" w:hAnsi="宋体" w:hint="eastAsia"/>
          <w:snapToGrid w:val="0"/>
          <w:sz w:val="32"/>
          <w:szCs w:val="32"/>
        </w:rPr>
        <w:t>办分析评估，认定灾情达到启动标准，由市森防</w:t>
      </w:r>
      <w:r w:rsidR="00487DEB">
        <w:rPr>
          <w:rFonts w:ascii="宋体" w:hAnsi="宋体" w:hint="eastAsia"/>
          <w:snapToGrid w:val="0"/>
          <w:sz w:val="32"/>
          <w:szCs w:val="32"/>
        </w:rPr>
        <w:t>办</w:t>
      </w:r>
      <w:r w:rsidR="007747A0">
        <w:rPr>
          <w:rFonts w:ascii="宋体" w:hAnsi="宋体" w:hint="eastAsia"/>
          <w:snapToGrid w:val="0"/>
          <w:sz w:val="32"/>
          <w:szCs w:val="32"/>
        </w:rPr>
        <w:t>或市森防灭指领导</w:t>
      </w:r>
      <w:r w:rsidR="00487DEB" w:rsidRPr="00487DEB">
        <w:rPr>
          <w:rFonts w:ascii="宋体" w:hAnsi="宋体" w:hint="eastAsia"/>
          <w:snapToGrid w:val="0"/>
          <w:sz w:val="32"/>
          <w:szCs w:val="32"/>
        </w:rPr>
        <w:t>决定启动</w:t>
      </w:r>
      <w:r w:rsidR="007747A0">
        <w:rPr>
          <w:rFonts w:ascii="宋体" w:hAnsi="宋体" w:hint="eastAsia"/>
          <w:snapToGrid w:val="0"/>
          <w:sz w:val="32"/>
          <w:szCs w:val="32"/>
        </w:rPr>
        <w:t>相应</w:t>
      </w:r>
      <w:r w:rsidR="00487DEB" w:rsidRPr="00487DEB">
        <w:rPr>
          <w:rFonts w:ascii="宋体" w:hAnsi="宋体" w:hint="eastAsia"/>
          <w:snapToGrid w:val="0"/>
          <w:sz w:val="32"/>
          <w:szCs w:val="32"/>
        </w:rPr>
        <w:t>级</w:t>
      </w:r>
      <w:r w:rsidR="007747A0">
        <w:rPr>
          <w:rFonts w:ascii="宋体" w:hAnsi="宋体" w:hint="eastAsia"/>
          <w:snapToGrid w:val="0"/>
          <w:sz w:val="32"/>
          <w:szCs w:val="32"/>
        </w:rPr>
        <w:t>别</w:t>
      </w:r>
      <w:r w:rsidR="00487DEB" w:rsidRPr="00487DEB">
        <w:rPr>
          <w:rFonts w:ascii="宋体" w:hAnsi="宋体" w:hint="eastAsia"/>
          <w:snapToGrid w:val="0"/>
          <w:sz w:val="32"/>
          <w:szCs w:val="32"/>
        </w:rPr>
        <w:t>响应。</w:t>
      </w:r>
      <w:r w:rsidR="00487DEB" w:rsidRPr="00487DEB">
        <w:rPr>
          <w:rFonts w:ascii="宋体" w:hAnsi="宋体" w:hint="eastAsia"/>
          <w:snapToGrid w:val="0"/>
          <w:sz w:val="32"/>
          <w:szCs w:val="32"/>
        </w:rPr>
        <w:cr/>
      </w:r>
      <w:r w:rsidR="00A221CF">
        <w:rPr>
          <w:rFonts w:ascii="宋体" w:hAnsi="宋体" w:hint="eastAsia"/>
          <w:snapToGrid w:val="0"/>
          <w:sz w:val="32"/>
          <w:szCs w:val="32"/>
        </w:rPr>
        <w:t xml:space="preserve">    </w:t>
      </w:r>
      <w:r w:rsidR="00A221CF" w:rsidRPr="00DA18F5">
        <w:rPr>
          <w:rFonts w:ascii="仿宋_GB2312" w:hAnsi="Arial" w:hint="eastAsia"/>
          <w:sz w:val="32"/>
          <w:szCs w:val="32"/>
        </w:rPr>
        <w:t>6.3.</w:t>
      </w:r>
      <w:r w:rsidR="00A221CF">
        <w:rPr>
          <w:rFonts w:ascii="仿宋_GB2312" w:hAnsi="Arial" w:hint="eastAsia"/>
          <w:sz w:val="32"/>
          <w:szCs w:val="32"/>
        </w:rPr>
        <w:t>3.2响应措施</w:t>
      </w:r>
    </w:p>
    <w:p w:rsidR="00447C48" w:rsidRPr="009E5BEC" w:rsidRDefault="00A221CF" w:rsidP="009E5BEC">
      <w:pPr>
        <w:widowControl/>
        <w:shd w:val="clear" w:color="auto" w:fill="FFFFFF"/>
        <w:spacing w:line="560" w:lineRule="exact"/>
        <w:ind w:firstLine="482"/>
        <w:rPr>
          <w:rFonts w:ascii="宋体" w:hAnsi="宋体"/>
          <w:snapToGrid w:val="0"/>
          <w:sz w:val="32"/>
          <w:szCs w:val="32"/>
        </w:rPr>
      </w:pPr>
      <w:r>
        <w:rPr>
          <w:rFonts w:ascii="宋体" w:hAnsi="宋体" w:hint="eastAsia"/>
          <w:snapToGrid w:val="0"/>
          <w:sz w:val="32"/>
          <w:szCs w:val="32"/>
        </w:rPr>
        <w:t>区森防灭指、</w:t>
      </w:r>
      <w:bookmarkStart w:id="87" w:name="OLE_LINK33"/>
      <w:bookmarkStart w:id="88" w:name="OLE_LINK34"/>
      <w:r w:rsidRPr="00D21B20">
        <w:rPr>
          <w:rFonts w:ascii="宋体" w:hAnsi="宋体" w:hint="eastAsia"/>
          <w:snapToGrid w:val="0"/>
          <w:sz w:val="32"/>
          <w:szCs w:val="32"/>
        </w:rPr>
        <w:t>森林火灾发生地</w:t>
      </w:r>
      <w:bookmarkEnd w:id="87"/>
      <w:bookmarkEnd w:id="88"/>
      <w:r w:rsidRPr="00D21B20">
        <w:rPr>
          <w:rFonts w:ascii="宋体" w:hAnsi="宋体" w:hint="eastAsia"/>
          <w:snapToGrid w:val="0"/>
          <w:sz w:val="32"/>
          <w:szCs w:val="32"/>
        </w:rPr>
        <w:t>街道办事处</w:t>
      </w:r>
      <w:r w:rsidR="0089362F" w:rsidRPr="0089362F">
        <w:rPr>
          <w:rFonts w:ascii="宋体" w:hAnsi="宋体" w:hint="eastAsia"/>
          <w:snapToGrid w:val="0"/>
          <w:sz w:val="32"/>
          <w:szCs w:val="32"/>
        </w:rPr>
        <w:t>组织开展森林火灾的先期处置工作，并根据上级人民政府确定的响应级别开展后续处置工作</w:t>
      </w:r>
      <w:r>
        <w:rPr>
          <w:rFonts w:ascii="宋体" w:hAnsi="宋体" w:hint="eastAsia"/>
          <w:snapToGrid w:val="0"/>
          <w:sz w:val="32"/>
          <w:szCs w:val="32"/>
        </w:rPr>
        <w:t>；</w:t>
      </w:r>
      <w:r w:rsidR="00CE45C0" w:rsidRPr="00D21B20">
        <w:rPr>
          <w:rFonts w:ascii="宋体" w:hAnsi="宋体" w:hint="eastAsia"/>
          <w:snapToGrid w:val="0"/>
          <w:sz w:val="32"/>
          <w:szCs w:val="32"/>
        </w:rPr>
        <w:t>组织扑火队伍听从市</w:t>
      </w:r>
      <w:r w:rsidR="007F3E7F" w:rsidRPr="00D21B20">
        <w:rPr>
          <w:rFonts w:ascii="宋体" w:hAnsi="宋体" w:hint="eastAsia"/>
          <w:snapToGrid w:val="0"/>
          <w:sz w:val="32"/>
          <w:szCs w:val="32"/>
        </w:rPr>
        <w:t>森防灭指</w:t>
      </w:r>
      <w:r w:rsidR="00CE45C0" w:rsidRPr="00D21B20">
        <w:rPr>
          <w:rFonts w:ascii="宋体" w:hAnsi="宋体" w:hint="eastAsia"/>
          <w:snapToGrid w:val="0"/>
          <w:sz w:val="32"/>
          <w:szCs w:val="32"/>
        </w:rPr>
        <w:t>的统一调度，</w:t>
      </w:r>
      <w:r w:rsidR="00EC2BFC" w:rsidRPr="00D21B20">
        <w:rPr>
          <w:rFonts w:ascii="宋体" w:hAnsi="宋体" w:hint="eastAsia"/>
          <w:snapToGrid w:val="0"/>
          <w:sz w:val="32"/>
          <w:szCs w:val="32"/>
        </w:rPr>
        <w:t>森林火灾发生地</w:t>
      </w:r>
      <w:r w:rsidR="00CE45C0" w:rsidRPr="00D21B20">
        <w:rPr>
          <w:rFonts w:ascii="宋体" w:hAnsi="宋体" w:hint="eastAsia"/>
          <w:snapToGrid w:val="0"/>
          <w:sz w:val="32"/>
          <w:szCs w:val="32"/>
        </w:rPr>
        <w:t>街道办事处做好现场后勤保障工作。</w:t>
      </w:r>
    </w:p>
    <w:p w:rsidR="00447C48" w:rsidRPr="00DA18F5" w:rsidRDefault="005D4FF9" w:rsidP="007343A7">
      <w:pPr>
        <w:pStyle w:val="2"/>
        <w:keepNext w:val="0"/>
        <w:keepLines w:val="0"/>
        <w:spacing w:before="0" w:after="0" w:line="579" w:lineRule="exact"/>
        <w:ind w:firstLineChars="200" w:firstLine="607"/>
        <w:jc w:val="left"/>
        <w:rPr>
          <w:rFonts w:ascii="楷体_GB2312"/>
          <w:sz w:val="32"/>
          <w:szCs w:val="32"/>
        </w:rPr>
      </w:pPr>
      <w:r w:rsidRPr="00DA18F5">
        <w:rPr>
          <w:rFonts w:ascii="楷体_GB2312" w:hint="eastAsia"/>
          <w:sz w:val="32"/>
          <w:szCs w:val="32"/>
        </w:rPr>
        <w:t xml:space="preserve">6.4 </w:t>
      </w:r>
      <w:r w:rsidRPr="00DA18F5">
        <w:rPr>
          <w:rFonts w:ascii="楷体_GB2312" w:hAnsi="楷体_GB2312" w:cs="楷体_GB2312" w:hint="eastAsia"/>
          <w:sz w:val="32"/>
          <w:szCs w:val="32"/>
        </w:rPr>
        <w:t>扩大应急</w:t>
      </w:r>
    </w:p>
    <w:p w:rsidR="00C61BD7" w:rsidRDefault="005D4FF9" w:rsidP="00480FC5">
      <w:pPr>
        <w:spacing w:line="579" w:lineRule="exact"/>
        <w:ind w:firstLineChars="200" w:firstLine="607"/>
        <w:jc w:val="left"/>
        <w:rPr>
          <w:rFonts w:ascii="仿宋_GB2312" w:hAnsi="宋体"/>
          <w:bCs/>
          <w:snapToGrid w:val="0"/>
          <w:sz w:val="32"/>
          <w:szCs w:val="32"/>
          <w:lang w:val="zh-CN"/>
        </w:rPr>
      </w:pPr>
      <w:bookmarkStart w:id="89" w:name="_Toc8729"/>
      <w:bookmarkStart w:id="90" w:name="_Toc32096"/>
      <w:bookmarkStart w:id="91" w:name="_Toc21022"/>
      <w:bookmarkStart w:id="92" w:name="_Toc14743"/>
      <w:bookmarkStart w:id="93" w:name="_Toc26866"/>
      <w:bookmarkStart w:id="94" w:name="OLE_LINK11"/>
      <w:r w:rsidRPr="00DA18F5">
        <w:rPr>
          <w:rFonts w:ascii="仿宋_GB2312" w:hAnsi="宋体" w:hint="eastAsia"/>
          <w:bCs/>
          <w:snapToGrid w:val="0"/>
          <w:sz w:val="32"/>
          <w:szCs w:val="32"/>
        </w:rPr>
        <w:t xml:space="preserve">6.4.1 </w:t>
      </w:r>
      <w:r w:rsidRPr="00DA18F5">
        <w:rPr>
          <w:rFonts w:ascii="仿宋_GB2312" w:hAnsi="宋体" w:hint="eastAsia"/>
          <w:bCs/>
          <w:snapToGrid w:val="0"/>
          <w:sz w:val="32"/>
          <w:szCs w:val="32"/>
          <w:lang w:val="zh-CN"/>
        </w:rPr>
        <w:t>跨</w:t>
      </w:r>
      <w:r w:rsidR="00153F54">
        <w:rPr>
          <w:rFonts w:ascii="仿宋_GB2312" w:hAnsi="宋体" w:hint="eastAsia"/>
          <w:bCs/>
          <w:snapToGrid w:val="0"/>
          <w:sz w:val="32"/>
          <w:szCs w:val="32"/>
          <w:lang w:val="zh-CN"/>
        </w:rPr>
        <w:t>街道</w:t>
      </w:r>
      <w:r w:rsidRPr="00DA18F5">
        <w:rPr>
          <w:rFonts w:ascii="仿宋_GB2312" w:hAnsi="宋体" w:hint="eastAsia"/>
          <w:bCs/>
          <w:snapToGrid w:val="0"/>
          <w:sz w:val="32"/>
          <w:szCs w:val="32"/>
          <w:lang w:val="zh-CN"/>
        </w:rPr>
        <w:t>办事处增援机动力量的组成</w:t>
      </w:r>
    </w:p>
    <w:p w:rsidR="00447C48" w:rsidRPr="00DA18F5" w:rsidRDefault="005D4FF9" w:rsidP="00480FC5">
      <w:pPr>
        <w:spacing w:line="579" w:lineRule="exact"/>
        <w:ind w:firstLineChars="200" w:firstLine="607"/>
        <w:jc w:val="left"/>
        <w:rPr>
          <w:rFonts w:ascii="仿宋_GB2312" w:hAnsi="宋体"/>
          <w:snapToGrid w:val="0"/>
          <w:sz w:val="32"/>
          <w:szCs w:val="32"/>
          <w:lang w:val="zh-CN"/>
        </w:rPr>
      </w:pPr>
      <w:r w:rsidRPr="00DA18F5">
        <w:rPr>
          <w:rFonts w:ascii="仿宋_GB2312" w:hAnsi="宋体" w:hint="eastAsia"/>
          <w:snapToGrid w:val="0"/>
          <w:sz w:val="32"/>
          <w:szCs w:val="32"/>
        </w:rPr>
        <w:t>根</w:t>
      </w:r>
      <w:r w:rsidRPr="00DA18F5">
        <w:rPr>
          <w:rFonts w:ascii="仿宋_GB2312" w:hAnsi="宋体" w:hint="eastAsia"/>
          <w:snapToGrid w:val="0"/>
          <w:sz w:val="32"/>
          <w:szCs w:val="32"/>
          <w:lang w:val="zh-CN"/>
        </w:rPr>
        <w:t>据火场态势需要增加灭火力量时，可协调另一街道的灭火队伍实施跨区</w:t>
      </w:r>
      <w:r w:rsidR="00C61BD7">
        <w:rPr>
          <w:rFonts w:ascii="仿宋_GB2312" w:hAnsi="宋体" w:hint="eastAsia"/>
          <w:snapToGrid w:val="0"/>
          <w:sz w:val="32"/>
          <w:szCs w:val="32"/>
          <w:lang w:val="zh-CN"/>
        </w:rPr>
        <w:t>域</w:t>
      </w:r>
      <w:r w:rsidRPr="00DA18F5">
        <w:rPr>
          <w:rFonts w:ascii="仿宋_GB2312" w:hAnsi="宋体" w:hint="eastAsia"/>
          <w:snapToGrid w:val="0"/>
          <w:sz w:val="32"/>
          <w:szCs w:val="32"/>
          <w:lang w:val="zh-CN"/>
        </w:rPr>
        <w:t>增援，原则上以街道办事处消防队伍为主，群众</w:t>
      </w:r>
      <w:r w:rsidRPr="00DA18F5">
        <w:rPr>
          <w:rFonts w:ascii="仿宋_GB2312" w:hAnsi="宋体" w:hint="eastAsia"/>
          <w:snapToGrid w:val="0"/>
          <w:sz w:val="32"/>
          <w:szCs w:val="32"/>
          <w:lang w:val="zh-CN"/>
        </w:rPr>
        <w:lastRenderedPageBreak/>
        <w:t>森林消防队伍为辅；就近增援为主，远距离增援为辅。各街道办</w:t>
      </w:r>
      <w:r w:rsidRPr="00DA18F5">
        <w:rPr>
          <w:rFonts w:ascii="仿宋_GB2312" w:hAnsi="宋体" w:hint="eastAsia"/>
          <w:snapToGrid w:val="0"/>
          <w:sz w:val="32"/>
          <w:szCs w:val="32"/>
        </w:rPr>
        <w:t>事处</w:t>
      </w:r>
      <w:r w:rsidRPr="00DA18F5">
        <w:rPr>
          <w:rFonts w:ascii="仿宋_GB2312" w:hAnsi="宋体" w:hint="eastAsia"/>
          <w:snapToGrid w:val="0"/>
          <w:sz w:val="32"/>
          <w:szCs w:val="32"/>
          <w:lang w:val="zh-CN"/>
        </w:rPr>
        <w:t>消防队伍的调动由区森防灭指向调出街道下达调动通知</w:t>
      </w:r>
      <w:r w:rsidR="00C61BD7">
        <w:rPr>
          <w:rFonts w:ascii="仿宋_GB2312" w:hAnsi="宋体" w:hint="eastAsia"/>
          <w:snapToGrid w:val="0"/>
          <w:sz w:val="32"/>
          <w:szCs w:val="32"/>
          <w:lang w:val="zh-CN"/>
        </w:rPr>
        <w:t>，</w:t>
      </w:r>
      <w:r w:rsidRPr="00DA18F5">
        <w:rPr>
          <w:rFonts w:ascii="仿宋_GB2312" w:hAnsi="宋体" w:hint="eastAsia"/>
          <w:snapToGrid w:val="0"/>
          <w:sz w:val="32"/>
          <w:szCs w:val="32"/>
          <w:lang w:val="zh-CN"/>
        </w:rPr>
        <w:t>由该街道森防灭指组织实施。</w:t>
      </w:r>
    </w:p>
    <w:p w:rsidR="00447C48" w:rsidRPr="00DA18F5" w:rsidRDefault="005D4FF9" w:rsidP="007343A7">
      <w:pPr>
        <w:spacing w:line="579" w:lineRule="exact"/>
        <w:ind w:firstLineChars="200" w:firstLine="607"/>
        <w:jc w:val="left"/>
        <w:rPr>
          <w:rFonts w:ascii="仿宋_GB2312" w:hAnsi="宋体"/>
          <w:bCs/>
          <w:snapToGrid w:val="0"/>
          <w:sz w:val="32"/>
          <w:szCs w:val="32"/>
          <w:lang w:val="zh-CN"/>
        </w:rPr>
      </w:pPr>
      <w:r w:rsidRPr="00DA18F5">
        <w:rPr>
          <w:rFonts w:ascii="仿宋_GB2312" w:hAnsi="宋体" w:hint="eastAsia"/>
          <w:bCs/>
          <w:snapToGrid w:val="0"/>
          <w:sz w:val="32"/>
          <w:szCs w:val="32"/>
        </w:rPr>
        <w:t xml:space="preserve">6.4.2 </w:t>
      </w:r>
      <w:r w:rsidRPr="00DA18F5">
        <w:rPr>
          <w:rFonts w:ascii="仿宋_GB2312" w:hAnsi="宋体" w:hint="eastAsia"/>
          <w:bCs/>
          <w:snapToGrid w:val="0"/>
          <w:sz w:val="32"/>
          <w:szCs w:val="32"/>
          <w:lang w:val="zh-CN"/>
        </w:rPr>
        <w:t>请求市</w:t>
      </w:r>
      <w:r w:rsidR="007F3E7F">
        <w:rPr>
          <w:rFonts w:ascii="仿宋_GB2312" w:hAnsi="宋体" w:hint="eastAsia"/>
          <w:bCs/>
          <w:snapToGrid w:val="0"/>
          <w:sz w:val="32"/>
          <w:szCs w:val="32"/>
          <w:lang w:val="zh-CN"/>
        </w:rPr>
        <w:t>森防灭指</w:t>
      </w:r>
      <w:r w:rsidRPr="00DA18F5">
        <w:rPr>
          <w:rFonts w:ascii="仿宋_GB2312" w:hAnsi="宋体" w:hint="eastAsia"/>
          <w:bCs/>
          <w:snapToGrid w:val="0"/>
          <w:sz w:val="32"/>
          <w:szCs w:val="32"/>
          <w:lang w:val="zh-CN"/>
        </w:rPr>
        <w:t>增援</w:t>
      </w:r>
    </w:p>
    <w:p w:rsidR="00447C48" w:rsidRPr="007343A7" w:rsidRDefault="005D4FF9" w:rsidP="007343A7">
      <w:pPr>
        <w:spacing w:line="579" w:lineRule="exact"/>
        <w:ind w:firstLineChars="200" w:firstLine="607"/>
        <w:jc w:val="left"/>
        <w:rPr>
          <w:rFonts w:ascii="宋体" w:hAnsi="宋体"/>
          <w:snapToGrid w:val="0"/>
          <w:sz w:val="32"/>
          <w:szCs w:val="32"/>
          <w:lang w:val="zh-CN"/>
        </w:rPr>
      </w:pPr>
      <w:r w:rsidRPr="00DA18F5">
        <w:rPr>
          <w:rFonts w:ascii="仿宋_GB2312" w:hAnsi="宋体" w:hint="eastAsia"/>
          <w:snapToGrid w:val="0"/>
          <w:sz w:val="32"/>
          <w:szCs w:val="32"/>
          <w:lang w:val="zh-CN"/>
        </w:rPr>
        <w:t>请求市</w:t>
      </w:r>
      <w:r w:rsidR="007F3E7F">
        <w:rPr>
          <w:rFonts w:ascii="仿宋_GB2312" w:hAnsi="宋体" w:hint="eastAsia"/>
          <w:bCs/>
          <w:snapToGrid w:val="0"/>
          <w:sz w:val="32"/>
          <w:szCs w:val="32"/>
          <w:lang w:val="zh-CN"/>
        </w:rPr>
        <w:t>森防灭指</w:t>
      </w:r>
      <w:r w:rsidRPr="00DA18F5">
        <w:rPr>
          <w:rFonts w:ascii="仿宋_GB2312" w:hAnsi="宋体" w:hint="eastAsia"/>
          <w:snapToGrid w:val="0"/>
          <w:sz w:val="32"/>
          <w:szCs w:val="32"/>
          <w:lang w:val="zh-CN"/>
        </w:rPr>
        <w:t>增援对受害森林面积在10公顷以上，造成死亡1人或重伤3人以上或经济损失巨大的森林火灾，连续燃烧超过6小时没有得到控制、有可能向周边区域蔓延以及与其他区域交界地区或国家级自然保护区、名胜区等特殊保护区域发生的森林火灾等，需向市</w:t>
      </w:r>
      <w:r w:rsidR="007F3E7F">
        <w:rPr>
          <w:rFonts w:ascii="仿宋_GB2312" w:hAnsi="宋体" w:hint="eastAsia"/>
          <w:bCs/>
          <w:snapToGrid w:val="0"/>
          <w:sz w:val="32"/>
          <w:szCs w:val="32"/>
          <w:lang w:val="zh-CN"/>
        </w:rPr>
        <w:t>森防灭指</w:t>
      </w:r>
      <w:r w:rsidRPr="00DA18F5">
        <w:rPr>
          <w:rFonts w:ascii="仿宋_GB2312" w:hAnsi="宋体" w:hint="eastAsia"/>
          <w:snapToGrid w:val="0"/>
          <w:sz w:val="32"/>
          <w:szCs w:val="32"/>
          <w:lang w:val="zh-CN"/>
        </w:rPr>
        <w:t>报告，请求指挥协调和应急增援</w:t>
      </w:r>
      <w:r w:rsidRPr="007343A7">
        <w:rPr>
          <w:rFonts w:ascii="宋体" w:hAnsi="宋体"/>
          <w:snapToGrid w:val="0"/>
          <w:sz w:val="32"/>
          <w:szCs w:val="32"/>
          <w:lang w:val="zh-CN"/>
        </w:rPr>
        <w:t>。</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6.5</w:t>
      </w:r>
      <w:r w:rsidR="00C61BD7">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指挥与协调</w:t>
      </w:r>
      <w:bookmarkEnd w:id="89"/>
      <w:bookmarkEnd w:id="90"/>
      <w:bookmarkEnd w:id="91"/>
      <w:bookmarkEnd w:id="92"/>
      <w:bookmarkEnd w:id="93"/>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启动应急响应时，市、区森防灭指按照“统一指挥，分级负责，属地为主，专业处置”的要求，组织开展应急处置工作。</w:t>
      </w:r>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采取Ⅰ级应急响应时，</w:t>
      </w:r>
      <w:r w:rsidR="00CE45C0" w:rsidRPr="00CE45C0">
        <w:rPr>
          <w:rFonts w:ascii="仿宋_GB2312" w:eastAsia="仿宋_GB2312" w:hAnsi="宋体" w:hint="eastAsia"/>
          <w:bCs/>
          <w:snapToGrid w:val="0"/>
          <w:lang w:val="zh-CN"/>
        </w:rPr>
        <w:t>市</w:t>
      </w:r>
      <w:r w:rsidR="007F3E7F">
        <w:rPr>
          <w:rFonts w:ascii="仿宋_GB2312" w:eastAsia="仿宋_GB2312" w:hAnsi="宋体" w:hint="eastAsia"/>
          <w:bCs/>
          <w:snapToGrid w:val="0"/>
          <w:lang w:val="zh-CN"/>
        </w:rPr>
        <w:t>森防灭指</w:t>
      </w:r>
      <w:r w:rsidRPr="00DA18F5">
        <w:rPr>
          <w:rFonts w:ascii="仿宋_GB2312" w:eastAsia="仿宋_GB2312" w:hint="eastAsia"/>
        </w:rPr>
        <w:t>总指挥或副总指挥赶赴火场，协调、指导火灾扑救工作，指挥部组织有关成员单位召开会议联合会商，分析火险形势，研究扑救措施及保障工作。</w:t>
      </w:r>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采取Ⅱ级应急响应时，根据应急处置工作需要，市</w:t>
      </w:r>
      <w:r w:rsidR="007F3E7F">
        <w:rPr>
          <w:rFonts w:ascii="仿宋_GB2312" w:eastAsia="仿宋_GB2312" w:hAnsi="宋体" w:hint="eastAsia"/>
          <w:bCs/>
          <w:snapToGrid w:val="0"/>
          <w:lang w:val="zh-CN"/>
        </w:rPr>
        <w:t>森防灭指</w:t>
      </w:r>
      <w:r w:rsidRPr="00DA18F5">
        <w:rPr>
          <w:rFonts w:ascii="仿宋_GB2312" w:eastAsia="仿宋_GB2312" w:hint="eastAsia"/>
        </w:rPr>
        <w:t>组织有关部门（单位）成立现场指挥部，统一指挥和协调现场应急处置工作。现场指挥部实行现场指挥官负责制。现场指挥官有权决定现场处置方案，指挥调度现场应急救援队伍和应急资源。现场指挥官原则上由</w:t>
      </w:r>
      <w:r w:rsidR="00CE45C0" w:rsidRPr="00CE45C0">
        <w:rPr>
          <w:rFonts w:ascii="仿宋_GB2312" w:eastAsia="仿宋_GB2312" w:hAnsi="宋体" w:hint="eastAsia"/>
          <w:bCs/>
          <w:snapToGrid w:val="0"/>
          <w:lang w:val="zh-CN"/>
        </w:rPr>
        <w:t>市</w:t>
      </w:r>
      <w:r w:rsidR="007F3E7F">
        <w:rPr>
          <w:rFonts w:ascii="仿宋_GB2312" w:eastAsia="仿宋_GB2312" w:hAnsi="宋体" w:hint="eastAsia"/>
          <w:bCs/>
          <w:snapToGrid w:val="0"/>
          <w:lang w:val="zh-CN"/>
        </w:rPr>
        <w:t>森防灭指</w:t>
      </w:r>
      <w:r w:rsidRPr="00DA18F5">
        <w:rPr>
          <w:rFonts w:ascii="仿宋_GB2312" w:eastAsia="仿宋_GB2312" w:hint="eastAsia"/>
        </w:rPr>
        <w:t>副总指挥、市应急管理局局长担任，或者由其指定的应急管理局分管副局长担任。根据应急处置需要，现场指挥部下设综合协调、抢险救援、医疗救治、火灾监测、通信保障、</w:t>
      </w:r>
      <w:r w:rsidRPr="00DA18F5">
        <w:rPr>
          <w:rFonts w:ascii="仿宋_GB2312" w:eastAsia="仿宋_GB2312" w:hint="eastAsia"/>
        </w:rPr>
        <w:lastRenderedPageBreak/>
        <w:t>交通保障、社会治安、宣传报道等工作组（指挥部组成及任务分工见附件1）等功能组，分别由相关成员单位负责同志担任组长。</w:t>
      </w:r>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采取</w:t>
      </w:r>
      <w:r w:rsidR="004D6346">
        <w:rPr>
          <w:rFonts w:ascii="仿宋_GB2312" w:eastAsia="仿宋_GB2312" w:hint="eastAsia"/>
        </w:rPr>
        <w:t>Ⅲ</w:t>
      </w:r>
      <w:r w:rsidRPr="00DA18F5">
        <w:rPr>
          <w:rFonts w:ascii="仿宋_GB2312" w:eastAsia="仿宋_GB2312" w:hint="eastAsia"/>
        </w:rPr>
        <w:t>级应急响应时，根据应急处置工作需要，区森防灭指参照</w:t>
      </w:r>
      <w:r w:rsidR="00CE45C0" w:rsidRPr="00CE45C0">
        <w:rPr>
          <w:rFonts w:ascii="仿宋_GB2312" w:eastAsia="仿宋_GB2312" w:hAnsi="宋体" w:hint="eastAsia"/>
          <w:bCs/>
          <w:snapToGrid w:val="0"/>
          <w:lang w:val="zh-CN"/>
        </w:rPr>
        <w:t>市</w:t>
      </w:r>
      <w:r w:rsidR="007F3E7F">
        <w:rPr>
          <w:rFonts w:ascii="仿宋_GB2312" w:eastAsia="仿宋_GB2312" w:hAnsi="宋体" w:hint="eastAsia"/>
          <w:bCs/>
          <w:snapToGrid w:val="0"/>
          <w:lang w:val="zh-CN"/>
        </w:rPr>
        <w:t>森防灭指</w:t>
      </w:r>
      <w:r w:rsidRPr="00DA18F5">
        <w:rPr>
          <w:rFonts w:ascii="仿宋_GB2312" w:eastAsia="仿宋_GB2312" w:hint="eastAsia"/>
        </w:rPr>
        <w:t>Ⅱ级应急响应成立现场指挥机构，指定熟悉森林火灾扑救工作的干部担任指挥员。</w:t>
      </w:r>
    </w:p>
    <w:p w:rsidR="00447C48" w:rsidRPr="00DA18F5" w:rsidRDefault="00541C80" w:rsidP="00B35E79">
      <w:pPr>
        <w:pStyle w:val="a5"/>
        <w:spacing w:line="579" w:lineRule="exact"/>
        <w:ind w:firstLineChars="200" w:firstLine="607"/>
        <w:jc w:val="left"/>
        <w:rPr>
          <w:rFonts w:ascii="仿宋_GB2312" w:eastAsia="仿宋_GB2312"/>
        </w:rPr>
      </w:pPr>
      <w:r>
        <w:rPr>
          <w:rFonts w:ascii="仿宋_GB2312" w:eastAsia="仿宋_GB2312" w:hint="eastAsia"/>
        </w:rPr>
        <w:t>发生森林火灾的初期处置时，</w:t>
      </w:r>
      <w:r w:rsidR="005D4FF9" w:rsidRPr="00DA18F5">
        <w:rPr>
          <w:rFonts w:ascii="仿宋_GB2312" w:eastAsia="仿宋_GB2312" w:hint="eastAsia"/>
        </w:rPr>
        <w:t>根据应急处置工作需要，街道成立现场指挥机构，指定熟悉森林火灾扑救工作的干部担任指挥员。</w:t>
      </w:r>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各级现场指挥部的开设要选择便于观察、便于指挥的安全地带，要尽可能安排专业应急指挥车辆参加现场指挥部开</w:t>
      </w:r>
      <w:r w:rsidR="00386A33">
        <w:rPr>
          <w:rFonts w:ascii="仿宋_GB2312" w:eastAsia="仿宋_GB2312" w:hint="eastAsia"/>
        </w:rPr>
        <w:t>展</w:t>
      </w:r>
      <w:r w:rsidRPr="00DA18F5">
        <w:rPr>
          <w:rFonts w:ascii="仿宋_GB2312" w:eastAsia="仿宋_GB2312" w:hint="eastAsia"/>
        </w:rPr>
        <w:t>工作。</w:t>
      </w:r>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各相关部门和单位应当主动向现场指挥部和参与事件处置的有关部门（单位）提供与应急处置有关的信息资料，为实施应急处置工作提供各种便利条件。</w:t>
      </w:r>
    </w:p>
    <w:bookmarkEnd w:id="94"/>
    <w:p w:rsidR="00447C48" w:rsidRPr="00DA18F5" w:rsidRDefault="005D4FF9" w:rsidP="00B35E79">
      <w:pPr>
        <w:pStyle w:val="a5"/>
        <w:spacing w:line="579" w:lineRule="exact"/>
        <w:ind w:firstLineChars="200" w:firstLine="607"/>
        <w:jc w:val="left"/>
      </w:pPr>
      <w:r w:rsidRPr="00DA18F5">
        <w:rPr>
          <w:rFonts w:hAnsi="Arial" w:hint="eastAsia"/>
        </w:rPr>
        <w:t>6.6 启动条件调整</w:t>
      </w:r>
    </w:p>
    <w:p w:rsidR="00447C48" w:rsidRPr="00DA18F5" w:rsidRDefault="005D4FF9" w:rsidP="00B35E79">
      <w:pPr>
        <w:pStyle w:val="a5"/>
        <w:spacing w:line="579" w:lineRule="exact"/>
        <w:ind w:firstLineChars="200" w:firstLine="607"/>
        <w:jc w:val="left"/>
        <w:rPr>
          <w:rFonts w:ascii="仿宋_GB2312" w:eastAsia="仿宋_GB2312"/>
        </w:rPr>
      </w:pPr>
      <w:r w:rsidRPr="00DA18F5">
        <w:rPr>
          <w:rFonts w:ascii="仿宋_GB2312" w:eastAsia="仿宋_GB2312" w:hint="eastAsia"/>
        </w:rPr>
        <w:t>根据森林火灾发生在敏感地区、敏感时间，受害森林资源损失程度，经济、社会影响程度，启动森林火灾应急响应的等级，按启动响应的相应权限可酌情调整。</w:t>
      </w:r>
    </w:p>
    <w:p w:rsidR="00447C48" w:rsidRPr="00DA18F5" w:rsidRDefault="005D4FF9" w:rsidP="00B35E79">
      <w:pPr>
        <w:pStyle w:val="a6"/>
        <w:spacing w:before="0" w:after="0" w:line="579" w:lineRule="exact"/>
        <w:ind w:firstLine="640"/>
        <w:jc w:val="left"/>
        <w:rPr>
          <w:rFonts w:ascii="楷体_GB2312" w:eastAsia="楷体_GB2312" w:hAnsi="楷体_GB2312" w:cs="楷体_GB2312"/>
          <w:b w:val="0"/>
          <w:bCs w:val="0"/>
          <w:sz w:val="32"/>
          <w:szCs w:val="32"/>
        </w:rPr>
      </w:pPr>
      <w:r w:rsidRPr="00DA18F5">
        <w:rPr>
          <w:rFonts w:ascii="楷体_GB2312" w:eastAsia="楷体_GB2312" w:hint="eastAsia"/>
          <w:b w:val="0"/>
          <w:sz w:val="32"/>
          <w:szCs w:val="32"/>
        </w:rPr>
        <w:t xml:space="preserve">6.7 </w:t>
      </w:r>
      <w:r w:rsidRPr="00DA18F5">
        <w:rPr>
          <w:rFonts w:ascii="楷体_GB2312" w:eastAsia="楷体_GB2312" w:hAnsi="楷体_GB2312" w:cs="楷体_GB2312" w:hint="eastAsia"/>
          <w:b w:val="0"/>
          <w:bCs w:val="0"/>
          <w:sz w:val="32"/>
          <w:szCs w:val="32"/>
        </w:rPr>
        <w:t>响应终止</w:t>
      </w:r>
    </w:p>
    <w:p w:rsidR="00447C48" w:rsidRPr="00DA18F5" w:rsidRDefault="005D4FF9" w:rsidP="00B35E79">
      <w:pPr>
        <w:pStyle w:val="a6"/>
        <w:spacing w:before="0" w:after="0" w:line="579" w:lineRule="exact"/>
        <w:ind w:firstLine="640"/>
        <w:jc w:val="left"/>
        <w:rPr>
          <w:rFonts w:ascii="仿宋_GB2312" w:eastAsia="仿宋_GB2312" w:hAnsi="仿宋_GB2312" w:cs="仿宋_GB2312"/>
          <w:b w:val="0"/>
          <w:bCs w:val="0"/>
          <w:sz w:val="32"/>
          <w:szCs w:val="32"/>
        </w:rPr>
      </w:pPr>
      <w:r w:rsidRPr="00DA18F5">
        <w:rPr>
          <w:rFonts w:ascii="仿宋_GB2312" w:eastAsia="仿宋_GB2312" w:hAnsi="仿宋_GB2312" w:cs="仿宋_GB2312" w:hint="eastAsia"/>
          <w:b w:val="0"/>
          <w:bCs w:val="0"/>
          <w:sz w:val="32"/>
          <w:szCs w:val="32"/>
        </w:rPr>
        <w:t>森林火灾扑救工作结束后，由区森防灭办提出建议，按启动响应的响应权限终止响应。</w:t>
      </w:r>
    </w:p>
    <w:p w:rsidR="00447C48" w:rsidRPr="00DA18F5" w:rsidRDefault="005D4FF9" w:rsidP="00B35E79">
      <w:pPr>
        <w:spacing w:line="579" w:lineRule="exact"/>
        <w:ind w:firstLineChars="200" w:firstLine="607"/>
        <w:jc w:val="left"/>
        <w:rPr>
          <w:rFonts w:ascii="楷体_GB2312" w:eastAsia="楷体_GB2312"/>
          <w:sz w:val="32"/>
          <w:szCs w:val="32"/>
        </w:rPr>
      </w:pPr>
      <w:r w:rsidRPr="00DA18F5">
        <w:rPr>
          <w:rFonts w:ascii="楷体_GB2312" w:eastAsia="楷体_GB2312" w:hint="eastAsia"/>
          <w:sz w:val="32"/>
          <w:szCs w:val="32"/>
        </w:rPr>
        <w:t>6.8</w:t>
      </w:r>
      <w:r w:rsidR="00971C23">
        <w:rPr>
          <w:rFonts w:ascii="楷体_GB2312" w:eastAsia="楷体_GB2312" w:hint="eastAsia"/>
          <w:sz w:val="32"/>
          <w:szCs w:val="32"/>
        </w:rPr>
        <w:t xml:space="preserve"> </w:t>
      </w:r>
      <w:r w:rsidRPr="00DA18F5">
        <w:rPr>
          <w:rFonts w:ascii="楷体_GB2312" w:eastAsia="楷体_GB2312" w:hint="eastAsia"/>
          <w:sz w:val="32"/>
          <w:szCs w:val="32"/>
        </w:rPr>
        <w:t>特殊情形下</w:t>
      </w:r>
      <w:r w:rsidR="0052436E">
        <w:rPr>
          <w:rFonts w:ascii="楷体_GB2312" w:eastAsia="楷体_GB2312" w:hint="eastAsia"/>
          <w:sz w:val="32"/>
          <w:szCs w:val="32"/>
        </w:rPr>
        <w:t>森林</w:t>
      </w:r>
      <w:r w:rsidRPr="00DA18F5">
        <w:rPr>
          <w:rFonts w:ascii="楷体_GB2312" w:eastAsia="楷体_GB2312" w:hint="eastAsia"/>
          <w:sz w:val="32"/>
          <w:szCs w:val="32"/>
        </w:rPr>
        <w:t>防灭火应急处置工作</w:t>
      </w:r>
    </w:p>
    <w:p w:rsidR="00447C48" w:rsidRPr="007343A7" w:rsidRDefault="005D4FF9" w:rsidP="00B35E79">
      <w:pPr>
        <w:spacing w:line="579" w:lineRule="exact"/>
        <w:ind w:firstLineChars="200" w:firstLine="607"/>
        <w:jc w:val="left"/>
        <w:rPr>
          <w:rFonts w:ascii="仿宋_GB2312"/>
          <w:sz w:val="32"/>
          <w:szCs w:val="32"/>
        </w:rPr>
      </w:pPr>
      <w:r w:rsidRPr="00DA18F5">
        <w:rPr>
          <w:rFonts w:ascii="仿宋_GB2312" w:hint="eastAsia"/>
          <w:sz w:val="32"/>
          <w:szCs w:val="32"/>
        </w:rPr>
        <w:t>遭遇突发公共卫生事件，按以下原则开展森林防灭火应急处置</w:t>
      </w:r>
      <w:r w:rsidRPr="007343A7">
        <w:rPr>
          <w:rFonts w:ascii="仿宋_GB2312" w:hint="eastAsia"/>
          <w:sz w:val="32"/>
          <w:szCs w:val="32"/>
        </w:rPr>
        <w:t>工作：</w:t>
      </w:r>
    </w:p>
    <w:p w:rsidR="00447C48" w:rsidRPr="007343A7" w:rsidRDefault="005D4FF9" w:rsidP="00B35E79">
      <w:pPr>
        <w:spacing w:line="579" w:lineRule="exact"/>
        <w:ind w:firstLineChars="200" w:firstLine="607"/>
        <w:jc w:val="left"/>
        <w:rPr>
          <w:rFonts w:ascii="仿宋_GB2312"/>
          <w:sz w:val="32"/>
          <w:szCs w:val="32"/>
        </w:rPr>
      </w:pPr>
      <w:r w:rsidRPr="007343A7">
        <w:rPr>
          <w:rFonts w:ascii="仿宋_GB2312" w:hint="eastAsia"/>
          <w:sz w:val="32"/>
          <w:szCs w:val="32"/>
        </w:rPr>
        <w:lastRenderedPageBreak/>
        <w:t>区森防</w:t>
      </w:r>
      <w:r w:rsidR="00971C23">
        <w:rPr>
          <w:rFonts w:ascii="仿宋_GB2312" w:hint="eastAsia"/>
          <w:sz w:val="32"/>
          <w:szCs w:val="32"/>
        </w:rPr>
        <w:t>灭</w:t>
      </w:r>
      <w:r w:rsidRPr="007343A7">
        <w:rPr>
          <w:rFonts w:ascii="仿宋_GB2312" w:hint="eastAsia"/>
          <w:sz w:val="32"/>
          <w:szCs w:val="32"/>
        </w:rPr>
        <w:t>指加强与区突发公共卫生事件应急指挥部和卫生健康部门的联络联系，按照区突发公共卫生事件应急指挥部部署和卫生健康部门意见，在森林防灭火工作中落实相关突发公共卫生事件防控措施。</w:t>
      </w:r>
    </w:p>
    <w:p w:rsidR="00447C48" w:rsidRPr="007343A7" w:rsidRDefault="00971C23" w:rsidP="00B35E79">
      <w:pPr>
        <w:spacing w:line="579" w:lineRule="exact"/>
        <w:ind w:firstLineChars="200" w:firstLine="607"/>
        <w:jc w:val="left"/>
        <w:rPr>
          <w:rFonts w:ascii="仿宋_GB2312"/>
          <w:sz w:val="32"/>
          <w:szCs w:val="32"/>
        </w:rPr>
      </w:pPr>
      <w:r>
        <w:rPr>
          <w:rFonts w:ascii="仿宋_GB2312" w:hint="eastAsia"/>
          <w:sz w:val="32"/>
          <w:szCs w:val="32"/>
        </w:rPr>
        <w:t>（1）</w:t>
      </w:r>
      <w:r w:rsidR="005D4FF9" w:rsidRPr="007343A7">
        <w:rPr>
          <w:rFonts w:ascii="仿宋_GB2312" w:hint="eastAsia"/>
          <w:sz w:val="32"/>
          <w:szCs w:val="32"/>
        </w:rPr>
        <w:t>指导督促</w:t>
      </w:r>
      <w:r w:rsidR="005D4FF9" w:rsidRPr="007343A7">
        <w:rPr>
          <w:rFonts w:ascii="仿宋_GB2312" w:hint="eastAsia"/>
          <w:color w:val="000000"/>
          <w:sz w:val="32"/>
          <w:szCs w:val="32"/>
        </w:rPr>
        <w:t>街道森</w:t>
      </w:r>
      <w:r w:rsidR="005D4FF9" w:rsidRPr="007343A7">
        <w:rPr>
          <w:rFonts w:ascii="仿宋_GB2312" w:hint="eastAsia"/>
          <w:sz w:val="32"/>
          <w:szCs w:val="32"/>
        </w:rPr>
        <w:t>防灭指加强突发公共卫生事件防控相关物资、器材的储备，及时调配必要的防护器材、消毒药品等，以备随时应用。</w:t>
      </w:r>
    </w:p>
    <w:p w:rsidR="00447C48" w:rsidRPr="007343A7" w:rsidRDefault="00971C23" w:rsidP="00971C23">
      <w:pPr>
        <w:spacing w:line="579" w:lineRule="exact"/>
        <w:ind w:firstLineChars="200" w:firstLine="607"/>
        <w:jc w:val="left"/>
        <w:rPr>
          <w:sz w:val="32"/>
          <w:szCs w:val="32"/>
        </w:rPr>
      </w:pPr>
      <w:r>
        <w:rPr>
          <w:rFonts w:ascii="仿宋_GB2312" w:hint="eastAsia"/>
          <w:sz w:val="32"/>
          <w:szCs w:val="32"/>
        </w:rPr>
        <w:t>（2）</w:t>
      </w:r>
      <w:r w:rsidR="005D4FF9" w:rsidRPr="007343A7">
        <w:rPr>
          <w:rFonts w:ascii="仿宋_GB2312" w:hint="eastAsia"/>
          <w:sz w:val="32"/>
          <w:szCs w:val="32"/>
        </w:rPr>
        <w:t>在组织开展危险区域人员转移安置或森林火灾扑救过程中，按照突发公共卫生事件有关规定，严格落实防护措施，并视情配备必要的医护人员和防控物资，确保森林防灭火工作安全、有序。</w:t>
      </w:r>
    </w:p>
    <w:p w:rsidR="00447C48" w:rsidRPr="007343A7" w:rsidRDefault="005D4FF9" w:rsidP="007343A7">
      <w:pPr>
        <w:spacing w:line="579" w:lineRule="exact"/>
        <w:ind w:firstLineChars="200" w:firstLine="607"/>
        <w:jc w:val="left"/>
        <w:rPr>
          <w:rFonts w:ascii="黑体" w:eastAsia="黑体" w:hAnsi="黑体" w:cs="黑体"/>
          <w:sz w:val="32"/>
          <w:szCs w:val="32"/>
        </w:rPr>
      </w:pPr>
      <w:bookmarkStart w:id="95" w:name="_Toc10545"/>
      <w:bookmarkStart w:id="96" w:name="_Toc350"/>
      <w:bookmarkStart w:id="97" w:name="_Toc27915"/>
      <w:bookmarkStart w:id="98" w:name="_Toc13642"/>
      <w:r w:rsidRPr="007343A7">
        <w:rPr>
          <w:rFonts w:ascii="黑体" w:eastAsia="黑体" w:hAnsi="黑体" w:cs="黑体" w:hint="eastAsia"/>
          <w:sz w:val="32"/>
          <w:szCs w:val="32"/>
        </w:rPr>
        <w:t>7  应急保障</w:t>
      </w:r>
    </w:p>
    <w:p w:rsidR="00447C48" w:rsidRPr="00DA18F5" w:rsidRDefault="005D4FF9" w:rsidP="007343A7">
      <w:pPr>
        <w:spacing w:line="579" w:lineRule="exact"/>
        <w:ind w:firstLineChars="200" w:firstLine="607"/>
        <w:jc w:val="left"/>
        <w:rPr>
          <w:rFonts w:ascii="楷体_GB2312" w:eastAsia="楷体_GB2312" w:hAnsi="黑体" w:cs="黑体"/>
          <w:sz w:val="32"/>
          <w:szCs w:val="32"/>
        </w:rPr>
      </w:pPr>
      <w:r w:rsidRPr="00DA18F5">
        <w:rPr>
          <w:rFonts w:ascii="楷体_GB2312" w:eastAsia="楷体_GB2312" w:hAnsi="黑体" w:cs="黑体" w:hint="eastAsia"/>
          <w:sz w:val="32"/>
          <w:szCs w:val="32"/>
        </w:rPr>
        <w:t xml:space="preserve">7.1 </w:t>
      </w:r>
      <w:r w:rsidRPr="00DA18F5">
        <w:rPr>
          <w:rFonts w:ascii="楷体_GB2312" w:eastAsia="楷体_GB2312" w:hAnsi="楷体_GB2312" w:cs="楷体_GB2312" w:hint="eastAsia"/>
          <w:sz w:val="32"/>
          <w:szCs w:val="32"/>
        </w:rPr>
        <w:t>应急队伍保障</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加强森林消防应急救援队伍建设，建设“专常兼备、反应灵敏、作风过硬、本领高强”的专业应急救援队伍。充分依靠驻丰部队、区消防救援队伍、半专业森林消防队伍、民兵应急分队、护林员等各方力量，建立起“基层先行、逐级抬升、先行处置”联动机制。各种扑火力量要在统一组织指挥下，互相支援、积极配合、协同作战。</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lang w:val="zh-CN"/>
        </w:rPr>
      </w:pPr>
      <w:r w:rsidRPr="00DA18F5">
        <w:rPr>
          <w:rFonts w:ascii="楷体_GB2312" w:eastAsia="楷体_GB2312" w:hAnsi="楷体_GB2312" w:cs="楷体_GB2312" w:hint="eastAsia"/>
          <w:sz w:val="32"/>
          <w:szCs w:val="32"/>
        </w:rPr>
        <w:t xml:space="preserve">7.2 </w:t>
      </w:r>
      <w:r w:rsidRPr="00DA18F5">
        <w:rPr>
          <w:rFonts w:ascii="楷体_GB2312" w:eastAsia="楷体_GB2312" w:hAnsi="楷体_GB2312" w:cs="楷体_GB2312" w:hint="eastAsia"/>
          <w:sz w:val="32"/>
          <w:szCs w:val="32"/>
          <w:lang w:val="zh-CN"/>
        </w:rPr>
        <w:t>通讯保障</w:t>
      </w:r>
    </w:p>
    <w:p w:rsidR="00447C48" w:rsidRPr="007343A7" w:rsidRDefault="005D4FF9" w:rsidP="007343A7">
      <w:pPr>
        <w:spacing w:line="579" w:lineRule="exact"/>
        <w:ind w:firstLineChars="200" w:firstLine="607"/>
        <w:jc w:val="left"/>
        <w:rPr>
          <w:sz w:val="32"/>
          <w:szCs w:val="32"/>
          <w:lang w:val="zh-CN"/>
        </w:rPr>
      </w:pPr>
      <w:r w:rsidRPr="007343A7">
        <w:rPr>
          <w:sz w:val="32"/>
          <w:szCs w:val="32"/>
          <w:lang w:val="zh-CN"/>
        </w:rPr>
        <w:t>建立森林防火通信网络和火场应急通信保障体系，配备通信设备。要充分利用现代通信手段，把有线电话、卫星电话、移动手机、无线电台及互联网等通信方式有机结合起来，发挥社会基础通信设</w:t>
      </w:r>
      <w:r w:rsidRPr="007343A7">
        <w:rPr>
          <w:sz w:val="32"/>
          <w:szCs w:val="32"/>
          <w:lang w:val="zh-CN"/>
        </w:rPr>
        <w:lastRenderedPageBreak/>
        <w:t>施的作用，为灭火工作提供有力的通信与信息保障。</w:t>
      </w:r>
    </w:p>
    <w:p w:rsidR="00447C48" w:rsidRPr="007343A7" w:rsidRDefault="005D4FF9" w:rsidP="007343A7">
      <w:pPr>
        <w:spacing w:line="579" w:lineRule="exact"/>
        <w:ind w:firstLineChars="200" w:firstLine="607"/>
        <w:jc w:val="left"/>
        <w:rPr>
          <w:rFonts w:ascii="楷体_GB2312" w:eastAsia="楷体_GB2312" w:hAnsi="楷体_GB2312" w:cs="楷体_GB2312"/>
          <w:sz w:val="32"/>
          <w:szCs w:val="32"/>
          <w:lang w:val="zh-CN"/>
        </w:rPr>
      </w:pPr>
      <w:r w:rsidRPr="007343A7">
        <w:rPr>
          <w:rFonts w:ascii="楷体_GB2312" w:eastAsia="楷体_GB2312" w:hAnsi="楷体_GB2312" w:cs="楷体_GB2312"/>
          <w:sz w:val="32"/>
          <w:szCs w:val="32"/>
          <w:lang w:val="zh-CN"/>
        </w:rPr>
        <w:t>7.</w:t>
      </w:r>
      <w:r w:rsidRPr="007343A7">
        <w:rPr>
          <w:rFonts w:ascii="楷体_GB2312" w:eastAsia="楷体_GB2312" w:hAnsi="楷体_GB2312" w:cs="楷体_GB2312" w:hint="eastAsia"/>
          <w:sz w:val="32"/>
          <w:szCs w:val="32"/>
        </w:rPr>
        <w:t xml:space="preserve">3 </w:t>
      </w:r>
      <w:r w:rsidRPr="007343A7">
        <w:rPr>
          <w:rFonts w:ascii="楷体_GB2312" w:eastAsia="楷体_GB2312" w:hAnsi="楷体_GB2312" w:cs="楷体_GB2312"/>
          <w:sz w:val="32"/>
          <w:szCs w:val="32"/>
          <w:lang w:val="zh-CN"/>
        </w:rPr>
        <w:t>治安保障</w:t>
      </w:r>
    </w:p>
    <w:p w:rsidR="00447C48" w:rsidRPr="007343A7" w:rsidRDefault="005D4FF9" w:rsidP="007343A7">
      <w:pPr>
        <w:spacing w:line="579" w:lineRule="exact"/>
        <w:ind w:firstLineChars="200" w:firstLine="607"/>
        <w:jc w:val="left"/>
        <w:rPr>
          <w:sz w:val="32"/>
          <w:szCs w:val="32"/>
          <w:lang w:val="zh-CN"/>
        </w:rPr>
      </w:pPr>
      <w:r w:rsidRPr="007343A7">
        <w:rPr>
          <w:sz w:val="32"/>
          <w:szCs w:val="32"/>
          <w:lang w:val="zh-CN"/>
        </w:rPr>
        <w:t>市公安局</w:t>
      </w:r>
      <w:r w:rsidRPr="007343A7">
        <w:rPr>
          <w:rFonts w:hint="eastAsia"/>
          <w:sz w:val="32"/>
          <w:szCs w:val="32"/>
        </w:rPr>
        <w:t>丰泽</w:t>
      </w:r>
      <w:r w:rsidRPr="007343A7">
        <w:rPr>
          <w:sz w:val="32"/>
          <w:szCs w:val="32"/>
          <w:lang w:val="zh-CN"/>
        </w:rPr>
        <w:t>分局要制定发生森林火灾时维持治安秩序的各项准备方案，包括警力集结、布控方案、执勤方式和行动措施等，同时配备足够的后备力量，保证发生突发事件时能随时增加警力，避免不必要的人员伤亡。</w:t>
      </w:r>
    </w:p>
    <w:p w:rsidR="00447C48" w:rsidRPr="007343A7" w:rsidRDefault="005D4FF9" w:rsidP="007343A7">
      <w:pPr>
        <w:spacing w:line="579" w:lineRule="exact"/>
        <w:ind w:firstLineChars="200" w:firstLine="607"/>
        <w:jc w:val="left"/>
        <w:rPr>
          <w:rFonts w:ascii="楷体_GB2312" w:eastAsia="楷体_GB2312" w:hAnsi="楷体_GB2312" w:cs="楷体_GB2312"/>
          <w:sz w:val="32"/>
          <w:szCs w:val="32"/>
        </w:rPr>
      </w:pPr>
      <w:r w:rsidRPr="007343A7">
        <w:rPr>
          <w:rFonts w:ascii="楷体_GB2312" w:eastAsia="楷体_GB2312" w:hAnsi="楷体_GB2312" w:cs="楷体_GB2312"/>
          <w:sz w:val="32"/>
          <w:szCs w:val="32"/>
          <w:lang w:val="zh-CN"/>
        </w:rPr>
        <w:t>7.</w:t>
      </w:r>
      <w:r w:rsidRPr="007343A7">
        <w:rPr>
          <w:rFonts w:ascii="楷体_GB2312" w:eastAsia="楷体_GB2312" w:hAnsi="楷体_GB2312" w:cs="楷体_GB2312" w:hint="eastAsia"/>
          <w:sz w:val="32"/>
          <w:szCs w:val="32"/>
        </w:rPr>
        <w:t>4 医疗卫生保障</w:t>
      </w:r>
    </w:p>
    <w:p w:rsidR="00447C48" w:rsidRPr="00D21B20" w:rsidRDefault="005D4FF9" w:rsidP="007343A7">
      <w:pPr>
        <w:spacing w:line="579" w:lineRule="exact"/>
        <w:ind w:firstLineChars="200" w:firstLine="607"/>
        <w:jc w:val="left"/>
        <w:rPr>
          <w:sz w:val="32"/>
          <w:szCs w:val="32"/>
        </w:rPr>
      </w:pPr>
      <w:r w:rsidRPr="007343A7">
        <w:rPr>
          <w:rFonts w:hint="eastAsia"/>
          <w:sz w:val="32"/>
          <w:szCs w:val="32"/>
        </w:rPr>
        <w:t>区卫生健康局要</w:t>
      </w:r>
      <w:r w:rsidR="00B14F27" w:rsidRPr="00D21B20">
        <w:rPr>
          <w:rFonts w:hint="eastAsia"/>
          <w:sz w:val="32"/>
          <w:szCs w:val="32"/>
        </w:rPr>
        <w:t>积极协调</w:t>
      </w:r>
      <w:r w:rsidR="00101E7F">
        <w:rPr>
          <w:rFonts w:hint="eastAsia"/>
          <w:sz w:val="32"/>
          <w:szCs w:val="32"/>
        </w:rPr>
        <w:t>本辖区或上级</w:t>
      </w:r>
      <w:r w:rsidR="00B14F27" w:rsidRPr="00D21B20">
        <w:rPr>
          <w:rFonts w:hint="eastAsia"/>
          <w:sz w:val="32"/>
          <w:szCs w:val="32"/>
        </w:rPr>
        <w:t>医院</w:t>
      </w:r>
      <w:r w:rsidRPr="00D21B20">
        <w:rPr>
          <w:rFonts w:hint="eastAsia"/>
          <w:sz w:val="32"/>
          <w:szCs w:val="32"/>
        </w:rPr>
        <w:t>，保障伤员得到及时医治。</w:t>
      </w:r>
    </w:p>
    <w:p w:rsidR="00447C48" w:rsidRPr="00D21B20" w:rsidRDefault="005D4FF9" w:rsidP="007343A7">
      <w:pPr>
        <w:spacing w:line="579" w:lineRule="exact"/>
        <w:ind w:firstLineChars="200" w:firstLine="607"/>
        <w:jc w:val="left"/>
        <w:rPr>
          <w:rFonts w:ascii="楷体_GB2312" w:eastAsia="楷体_GB2312"/>
          <w:sz w:val="32"/>
          <w:szCs w:val="32"/>
        </w:rPr>
      </w:pPr>
      <w:bookmarkStart w:id="99" w:name="OLE_LINK13"/>
      <w:bookmarkStart w:id="100" w:name="OLE_LINK14"/>
      <w:r w:rsidRPr="00D21B20">
        <w:rPr>
          <w:rFonts w:ascii="楷体_GB2312" w:eastAsia="楷体_GB2312" w:hAnsi="黑体" w:cs="黑体" w:hint="eastAsia"/>
          <w:sz w:val="32"/>
          <w:szCs w:val="32"/>
        </w:rPr>
        <w:t xml:space="preserve">7.5 </w:t>
      </w:r>
      <w:r w:rsidRPr="00D21B20">
        <w:rPr>
          <w:rFonts w:ascii="楷体_GB2312" w:eastAsia="楷体_GB2312" w:hAnsi="Arial" w:hint="eastAsia"/>
          <w:sz w:val="32"/>
          <w:szCs w:val="32"/>
        </w:rPr>
        <w:t>资金保障</w:t>
      </w:r>
    </w:p>
    <w:p w:rsidR="00447C48" w:rsidRPr="00D21B20" w:rsidRDefault="001D6DBC" w:rsidP="00B35E79">
      <w:pPr>
        <w:spacing w:line="579" w:lineRule="exact"/>
        <w:ind w:firstLineChars="200" w:firstLine="607"/>
        <w:jc w:val="left"/>
        <w:rPr>
          <w:rFonts w:ascii="仿宋_GB2312"/>
          <w:sz w:val="32"/>
          <w:szCs w:val="32"/>
        </w:rPr>
      </w:pPr>
      <w:r w:rsidRPr="00D21B20">
        <w:rPr>
          <w:rFonts w:ascii="仿宋_GB2312" w:hint="eastAsia"/>
          <w:sz w:val="32"/>
          <w:szCs w:val="32"/>
        </w:rPr>
        <w:t xml:space="preserve">7.5.1 </w:t>
      </w:r>
      <w:r w:rsidR="005D4FF9" w:rsidRPr="00D21B20">
        <w:rPr>
          <w:rFonts w:ascii="仿宋_GB2312" w:hint="eastAsia"/>
          <w:sz w:val="32"/>
          <w:szCs w:val="32"/>
        </w:rPr>
        <w:t>区、街道应当将森林防灭火基础设施建设纳入本级国民经济和社会发展规划，将森林火</w:t>
      </w:r>
      <w:r w:rsidR="007A063F">
        <w:rPr>
          <w:rFonts w:ascii="仿宋_GB2312" w:hint="eastAsia"/>
          <w:sz w:val="32"/>
          <w:szCs w:val="32"/>
        </w:rPr>
        <w:t>灾</w:t>
      </w:r>
      <w:r w:rsidR="005D4FF9" w:rsidRPr="00D21B20">
        <w:rPr>
          <w:rFonts w:ascii="仿宋_GB2312" w:hint="eastAsia"/>
          <w:sz w:val="32"/>
          <w:szCs w:val="32"/>
        </w:rPr>
        <w:t>预防和扑救经费以及护林员、森林消防队、扑火物资储备等费用纳入本级财政预算，保障森林防灭火日常工作经费；根据有关要求，将特别重大森林火灾应急准备和救援工作所需要资金纳入区政府年度财政预算。</w:t>
      </w:r>
    </w:p>
    <w:p w:rsidR="001D6DBC" w:rsidRPr="00D21B20" w:rsidRDefault="001D6DBC" w:rsidP="001D6DBC">
      <w:pPr>
        <w:pStyle w:val="a0"/>
        <w:tabs>
          <w:tab w:val="left" w:pos="426"/>
          <w:tab w:val="left" w:pos="709"/>
        </w:tabs>
        <w:jc w:val="left"/>
        <w:rPr>
          <w:rFonts w:ascii="仿宋_GB2312" w:eastAsia="仿宋_GB2312"/>
          <w:sz w:val="32"/>
          <w:szCs w:val="32"/>
        </w:rPr>
      </w:pPr>
      <w:r w:rsidRPr="00D21B20">
        <w:rPr>
          <w:rFonts w:hint="eastAsia"/>
        </w:rPr>
        <w:t xml:space="preserve">    </w:t>
      </w:r>
      <w:r w:rsidRPr="00D21B20">
        <w:rPr>
          <w:rFonts w:ascii="仿宋_GB2312" w:eastAsia="仿宋_GB2312" w:hint="eastAsia"/>
          <w:sz w:val="32"/>
          <w:szCs w:val="32"/>
        </w:rPr>
        <w:t xml:space="preserve">  7.5.2 受市</w:t>
      </w:r>
      <w:r w:rsidR="007F3E7F" w:rsidRPr="00D21B20">
        <w:rPr>
          <w:rFonts w:ascii="仿宋_GB2312" w:eastAsia="仿宋_GB2312" w:hint="eastAsia"/>
          <w:sz w:val="32"/>
          <w:szCs w:val="32"/>
        </w:rPr>
        <w:t>森防灭指</w:t>
      </w:r>
      <w:r w:rsidRPr="00D21B20">
        <w:rPr>
          <w:rFonts w:ascii="仿宋_GB2312" w:eastAsia="仿宋_GB2312" w:hint="eastAsia"/>
          <w:sz w:val="32"/>
          <w:szCs w:val="32"/>
        </w:rPr>
        <w:t>调动的扑救队伍跨行政区域执行扑救任务的，扑救队伍补助由</w:t>
      </w:r>
      <w:r w:rsidR="008728C0" w:rsidRPr="00D21B20">
        <w:rPr>
          <w:rFonts w:ascii="仿宋_GB2312" w:eastAsia="仿宋_GB2312" w:hint="eastAsia"/>
          <w:sz w:val="32"/>
          <w:szCs w:val="32"/>
        </w:rPr>
        <w:t>森林火灾发生地的街道办事处从本级森林防灭火经费中支付，补助标准执行</w:t>
      </w:r>
      <w:r w:rsidRPr="00D21B20">
        <w:rPr>
          <w:rFonts w:ascii="仿宋_GB2312" w:eastAsia="仿宋_GB2312" w:hint="eastAsia"/>
          <w:sz w:val="32"/>
          <w:szCs w:val="32"/>
        </w:rPr>
        <w:t>市</w:t>
      </w:r>
      <w:r w:rsidR="007F3E7F" w:rsidRPr="00D21B20">
        <w:rPr>
          <w:rFonts w:ascii="仿宋_GB2312" w:eastAsia="仿宋_GB2312" w:hint="eastAsia"/>
          <w:sz w:val="32"/>
          <w:szCs w:val="32"/>
        </w:rPr>
        <w:t>森防灭指</w:t>
      </w:r>
      <w:r w:rsidR="008728C0" w:rsidRPr="00D21B20">
        <w:rPr>
          <w:rFonts w:ascii="仿宋_GB2312" w:eastAsia="仿宋_GB2312" w:hint="eastAsia"/>
          <w:sz w:val="32"/>
          <w:szCs w:val="32"/>
        </w:rPr>
        <w:t>确定的补助金额。</w:t>
      </w:r>
      <w:r w:rsidRPr="00D21B20">
        <w:rPr>
          <w:rFonts w:ascii="仿宋_GB2312" w:eastAsia="仿宋_GB2312" w:hint="eastAsia"/>
          <w:sz w:val="32"/>
          <w:szCs w:val="32"/>
        </w:rPr>
        <w:t>由区森防灭指调动</w:t>
      </w:r>
      <w:r w:rsidR="00F41729" w:rsidRPr="00D21B20">
        <w:rPr>
          <w:rFonts w:ascii="仿宋_GB2312" w:eastAsia="仿宋_GB2312" w:hint="eastAsia"/>
          <w:sz w:val="32"/>
          <w:szCs w:val="32"/>
        </w:rPr>
        <w:t>执行</w:t>
      </w:r>
      <w:r w:rsidRPr="00D21B20">
        <w:rPr>
          <w:rFonts w:ascii="仿宋_GB2312" w:eastAsia="仿宋_GB2312" w:hint="eastAsia"/>
          <w:sz w:val="32"/>
          <w:szCs w:val="32"/>
        </w:rPr>
        <w:t>本行政区域内的扑救任务的，扑救队伍补助由火灾发生地的街道办事处从本级森林防灭火经费中支付，补助标准参照市森防</w:t>
      </w:r>
      <w:r w:rsidR="008728C0" w:rsidRPr="00D21B20">
        <w:rPr>
          <w:rFonts w:ascii="仿宋_GB2312" w:eastAsia="仿宋_GB2312" w:hint="eastAsia"/>
          <w:sz w:val="32"/>
          <w:szCs w:val="32"/>
        </w:rPr>
        <w:t>灭</w:t>
      </w:r>
      <w:r w:rsidRPr="00D21B20">
        <w:rPr>
          <w:rFonts w:ascii="仿宋_GB2312" w:eastAsia="仿宋_GB2312" w:hint="eastAsia"/>
          <w:sz w:val="32"/>
          <w:szCs w:val="32"/>
        </w:rPr>
        <w:t>指</w:t>
      </w:r>
      <w:r w:rsidR="008728C0" w:rsidRPr="00D21B20">
        <w:rPr>
          <w:rFonts w:ascii="仿宋_GB2312" w:eastAsia="仿宋_GB2312" w:hint="eastAsia"/>
          <w:sz w:val="32"/>
          <w:szCs w:val="32"/>
        </w:rPr>
        <w:t>《关于规范森林火灾扑救补助的通知》（泉</w:t>
      </w:r>
      <w:r w:rsidR="007F3E7F" w:rsidRPr="00D21B20">
        <w:rPr>
          <w:rFonts w:ascii="仿宋_GB2312" w:eastAsia="仿宋_GB2312" w:hint="eastAsia"/>
          <w:sz w:val="32"/>
          <w:szCs w:val="32"/>
        </w:rPr>
        <w:t>森防灭指</w:t>
      </w:r>
      <w:r w:rsidR="008728C0" w:rsidRPr="00D21B20">
        <w:rPr>
          <w:rFonts w:ascii="仿宋_GB2312" w:eastAsia="仿宋_GB2312" w:hint="eastAsia"/>
          <w:sz w:val="32"/>
          <w:szCs w:val="32"/>
        </w:rPr>
        <w:lastRenderedPageBreak/>
        <w:t>〔2018〕9号）</w:t>
      </w:r>
      <w:r w:rsidRPr="00D21B20">
        <w:rPr>
          <w:rFonts w:ascii="仿宋_GB2312" w:eastAsia="仿宋_GB2312" w:hint="eastAsia"/>
          <w:sz w:val="32"/>
          <w:szCs w:val="32"/>
        </w:rPr>
        <w:t>有关规定执行。</w:t>
      </w:r>
    </w:p>
    <w:bookmarkEnd w:id="99"/>
    <w:bookmarkEnd w:id="100"/>
    <w:p w:rsidR="00447C48" w:rsidRPr="00D21B20" w:rsidRDefault="005D4FF9" w:rsidP="007343A7">
      <w:pPr>
        <w:spacing w:line="579" w:lineRule="exact"/>
        <w:ind w:firstLineChars="200" w:firstLine="607"/>
        <w:jc w:val="left"/>
        <w:rPr>
          <w:rFonts w:ascii="楷体_GB2312" w:eastAsia="楷体_GB2312"/>
          <w:sz w:val="32"/>
          <w:szCs w:val="32"/>
        </w:rPr>
      </w:pPr>
      <w:r w:rsidRPr="00D21B20">
        <w:rPr>
          <w:rFonts w:ascii="楷体_GB2312" w:eastAsia="楷体_GB2312" w:hAnsi="Arial" w:hint="eastAsia"/>
          <w:sz w:val="32"/>
          <w:szCs w:val="32"/>
        </w:rPr>
        <w:t>7.6</w:t>
      </w:r>
      <w:r w:rsidR="00287138" w:rsidRPr="00D21B20">
        <w:rPr>
          <w:rFonts w:ascii="楷体_GB2312" w:eastAsia="楷体_GB2312" w:hAnsi="Arial" w:hint="eastAsia"/>
          <w:sz w:val="32"/>
          <w:szCs w:val="32"/>
        </w:rPr>
        <w:t xml:space="preserve"> </w:t>
      </w:r>
      <w:r w:rsidRPr="00D21B20">
        <w:rPr>
          <w:rFonts w:ascii="楷体_GB2312" w:eastAsia="楷体_GB2312" w:hAnsi="Arial" w:hint="eastAsia"/>
          <w:sz w:val="32"/>
          <w:szCs w:val="32"/>
        </w:rPr>
        <w:t>物资储备保障</w:t>
      </w:r>
    </w:p>
    <w:p w:rsidR="00447C48" w:rsidRPr="00DA18F5" w:rsidRDefault="005D4FF9" w:rsidP="007343A7">
      <w:pPr>
        <w:spacing w:line="579" w:lineRule="exact"/>
        <w:ind w:firstLineChars="200" w:firstLine="607"/>
        <w:jc w:val="left"/>
        <w:rPr>
          <w:rFonts w:ascii="仿宋_GB2312" w:hAnsi="仿宋_GB2312" w:cs="仿宋_GB2312"/>
          <w:bCs/>
          <w:color w:val="000000"/>
          <w:sz w:val="32"/>
          <w:szCs w:val="32"/>
        </w:rPr>
      </w:pPr>
      <w:r w:rsidRPr="00DA18F5">
        <w:rPr>
          <w:rFonts w:ascii="仿宋_GB2312" w:hAnsi="仿宋_GB2312" w:cs="仿宋_GB2312" w:hint="eastAsia"/>
          <w:bCs/>
          <w:color w:val="000000"/>
          <w:sz w:val="32"/>
          <w:szCs w:val="32"/>
        </w:rPr>
        <w:t>7.6.1</w:t>
      </w:r>
      <w:r w:rsidR="00287138">
        <w:rPr>
          <w:rFonts w:ascii="仿宋_GB2312" w:hAnsi="仿宋_GB2312" w:cs="仿宋_GB2312" w:hint="eastAsia"/>
          <w:bCs/>
          <w:color w:val="000000"/>
          <w:sz w:val="32"/>
          <w:szCs w:val="32"/>
        </w:rPr>
        <w:t xml:space="preserve"> </w:t>
      </w:r>
      <w:r w:rsidRPr="00DA18F5">
        <w:rPr>
          <w:rFonts w:ascii="仿宋_GB2312" w:hAnsi="仿宋_GB2312" w:cs="仿宋_GB2312" w:hint="eastAsia"/>
          <w:bCs/>
          <w:color w:val="000000"/>
          <w:sz w:val="32"/>
          <w:szCs w:val="32"/>
        </w:rPr>
        <w:t>应急食品、药品及其他后勤物资，由</w:t>
      </w:r>
      <w:r w:rsidRPr="00DA18F5">
        <w:rPr>
          <w:rFonts w:ascii="仿宋_GB2312" w:hAnsi="仿宋_GB2312" w:cs="仿宋_GB2312" w:hint="eastAsia"/>
          <w:color w:val="000000"/>
          <w:sz w:val="32"/>
          <w:szCs w:val="32"/>
        </w:rPr>
        <w:t>区、街道</w:t>
      </w:r>
      <w:r w:rsidRPr="00DA18F5">
        <w:rPr>
          <w:rFonts w:ascii="仿宋_GB2312" w:hAnsi="仿宋_GB2312" w:cs="仿宋_GB2312" w:hint="eastAsia"/>
          <w:bCs/>
          <w:color w:val="000000"/>
          <w:sz w:val="32"/>
          <w:szCs w:val="32"/>
        </w:rPr>
        <w:t>统一组织协调提供保障。</w:t>
      </w:r>
    </w:p>
    <w:p w:rsidR="00447C48" w:rsidRPr="007343A7" w:rsidRDefault="005D4FF9" w:rsidP="007343A7">
      <w:pPr>
        <w:spacing w:line="579" w:lineRule="exact"/>
        <w:ind w:firstLineChars="200" w:firstLine="607"/>
        <w:jc w:val="left"/>
        <w:rPr>
          <w:sz w:val="32"/>
          <w:szCs w:val="32"/>
        </w:rPr>
      </w:pPr>
      <w:r w:rsidRPr="00DA18F5">
        <w:rPr>
          <w:rFonts w:ascii="仿宋_GB2312" w:hAnsi="仿宋_GB2312" w:cs="仿宋_GB2312" w:hint="eastAsia"/>
          <w:bCs/>
          <w:color w:val="000000"/>
          <w:sz w:val="32"/>
          <w:szCs w:val="32"/>
        </w:rPr>
        <w:t>7.6.2</w:t>
      </w:r>
      <w:r w:rsidR="00287138">
        <w:rPr>
          <w:rFonts w:ascii="仿宋_GB2312" w:hAnsi="仿宋_GB2312" w:cs="仿宋_GB2312" w:hint="eastAsia"/>
          <w:bCs/>
          <w:color w:val="000000"/>
          <w:sz w:val="32"/>
          <w:szCs w:val="32"/>
        </w:rPr>
        <w:t xml:space="preserve"> </w:t>
      </w:r>
      <w:r w:rsidRPr="00DA18F5">
        <w:rPr>
          <w:rFonts w:ascii="仿宋_GB2312" w:hint="eastAsia"/>
          <w:sz w:val="32"/>
          <w:szCs w:val="32"/>
        </w:rPr>
        <w:t>区、街道</w:t>
      </w:r>
      <w:r w:rsidR="007A063F">
        <w:rPr>
          <w:rFonts w:ascii="仿宋_GB2312" w:hint="eastAsia"/>
          <w:sz w:val="32"/>
          <w:szCs w:val="32"/>
        </w:rPr>
        <w:t>及</w:t>
      </w:r>
      <w:r w:rsidRPr="00DA18F5">
        <w:rPr>
          <w:rFonts w:ascii="仿宋_GB2312" w:hint="eastAsia"/>
          <w:sz w:val="32"/>
          <w:szCs w:val="32"/>
        </w:rPr>
        <w:t>有关单位</w:t>
      </w:r>
      <w:r w:rsidR="001D6DBC">
        <w:rPr>
          <w:rFonts w:ascii="仿宋_GB2312" w:hint="eastAsia"/>
          <w:sz w:val="32"/>
          <w:szCs w:val="32"/>
        </w:rPr>
        <w:t>要</w:t>
      </w:r>
      <w:r w:rsidRPr="00DA18F5">
        <w:rPr>
          <w:rFonts w:ascii="仿宋_GB2312" w:hint="eastAsia"/>
          <w:sz w:val="32"/>
          <w:szCs w:val="32"/>
        </w:rPr>
        <w:t>建</w:t>
      </w:r>
      <w:r w:rsidR="001D6DBC">
        <w:rPr>
          <w:rFonts w:ascii="仿宋_GB2312" w:hint="eastAsia"/>
          <w:sz w:val="32"/>
          <w:szCs w:val="32"/>
        </w:rPr>
        <w:t>设</w:t>
      </w:r>
      <w:r w:rsidRPr="00DA18F5">
        <w:rPr>
          <w:rFonts w:ascii="仿宋_GB2312" w:hint="eastAsia"/>
          <w:sz w:val="32"/>
          <w:szCs w:val="32"/>
        </w:rPr>
        <w:t>森林防火物资储备库，储备足够的扑火机具和装备（</w:t>
      </w:r>
      <w:r w:rsidRPr="007343A7">
        <w:rPr>
          <w:rFonts w:ascii="仿宋_GB2312" w:hint="eastAsia"/>
          <w:sz w:val="32"/>
          <w:szCs w:val="32"/>
        </w:rPr>
        <w:t>包括风力灭火机、灭火水枪、油锯、二号工具、灭火弹、柴刀以及其他灭火设备），</w:t>
      </w:r>
      <w:r w:rsidRPr="007343A7">
        <w:rPr>
          <w:rFonts w:hint="eastAsia"/>
          <w:sz w:val="32"/>
          <w:szCs w:val="32"/>
        </w:rPr>
        <w:t>并按规定进行维护和保养，保证扑救森林火灾时的扑火物资供应。</w:t>
      </w:r>
      <w:r w:rsidRPr="007343A7">
        <w:rPr>
          <w:rFonts w:ascii="仿宋_GB2312" w:hAnsi="仿宋_GB2312" w:cs="仿宋_GB2312" w:hint="eastAsia"/>
          <w:bCs/>
          <w:color w:val="000000"/>
          <w:sz w:val="32"/>
          <w:szCs w:val="32"/>
        </w:rPr>
        <w:t>群众森林消防队员应配备阻燃服装、防扎鞋、阻燃手套等以及必要的扑火和清理火场的工具。</w:t>
      </w:r>
    </w:p>
    <w:p w:rsidR="00886F0B"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Arial" w:hint="eastAsia"/>
          <w:sz w:val="32"/>
          <w:szCs w:val="32"/>
        </w:rPr>
        <w:t xml:space="preserve">7.7 </w:t>
      </w:r>
      <w:r w:rsidRPr="00DA18F5">
        <w:rPr>
          <w:rFonts w:ascii="楷体_GB2312" w:eastAsia="楷体_GB2312" w:hAnsi="楷体_GB2312" w:cs="楷体_GB2312" w:hint="eastAsia"/>
          <w:sz w:val="32"/>
          <w:szCs w:val="32"/>
        </w:rPr>
        <w:t>应急避难场所保障</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在紧急情况下，根据实际需要，区森防灭指组织应急管理等有关部门和基层单位有序开放应急避难场所，做好人员安置工作。</w:t>
      </w:r>
    </w:p>
    <w:p w:rsidR="00447C48" w:rsidRPr="007343A7" w:rsidRDefault="005D4FF9" w:rsidP="007343A7">
      <w:pPr>
        <w:spacing w:line="579" w:lineRule="exact"/>
        <w:ind w:firstLineChars="200" w:firstLine="607"/>
        <w:jc w:val="left"/>
        <w:rPr>
          <w:rFonts w:ascii="黑体" w:eastAsia="黑体" w:hAnsi="黑体" w:cs="黑体"/>
          <w:sz w:val="32"/>
          <w:szCs w:val="32"/>
        </w:rPr>
      </w:pPr>
      <w:bookmarkStart w:id="101" w:name="_Toc8429"/>
      <w:r w:rsidRPr="007343A7">
        <w:rPr>
          <w:rFonts w:ascii="黑体" w:eastAsia="黑体" w:hAnsi="黑体" w:cs="黑体" w:hint="eastAsia"/>
          <w:sz w:val="32"/>
          <w:szCs w:val="32"/>
        </w:rPr>
        <w:t>8  后期处置</w:t>
      </w:r>
      <w:bookmarkEnd w:id="95"/>
      <w:bookmarkEnd w:id="96"/>
      <w:bookmarkEnd w:id="97"/>
      <w:bookmarkEnd w:id="98"/>
      <w:bookmarkEnd w:id="101"/>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02" w:name="_Toc21784"/>
      <w:bookmarkStart w:id="103" w:name="_Toc26139"/>
      <w:bookmarkStart w:id="104" w:name="_Toc31322"/>
      <w:bookmarkStart w:id="105" w:name="_Toc12527"/>
      <w:bookmarkStart w:id="106" w:name="_Toc23652"/>
      <w:r w:rsidRPr="00DA18F5">
        <w:rPr>
          <w:rFonts w:ascii="楷体_GB2312" w:eastAsia="楷体_GB2312" w:hAnsi="黑体" w:cs="黑体" w:hint="eastAsia"/>
          <w:sz w:val="32"/>
          <w:szCs w:val="32"/>
        </w:rPr>
        <w:t>8.1</w:t>
      </w:r>
      <w:r w:rsidRPr="00DA18F5">
        <w:rPr>
          <w:rFonts w:ascii="楷体_GB2312" w:eastAsia="楷体_GB2312" w:hAnsi="楷体_GB2312" w:cs="楷体_GB2312" w:hint="eastAsia"/>
          <w:sz w:val="32"/>
          <w:szCs w:val="32"/>
        </w:rPr>
        <w:t>灾后处理</w:t>
      </w:r>
      <w:bookmarkEnd w:id="102"/>
      <w:bookmarkEnd w:id="103"/>
      <w:bookmarkEnd w:id="104"/>
      <w:bookmarkEnd w:id="105"/>
      <w:bookmarkEnd w:id="106"/>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明火扑灭后，扑救队伍应当对火灾现场进行全面检查，清理余火，并由所在街道安排足够人员看守火场，经区森防灭指检查验收合格后，方可撤出看守人员。</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07" w:name="_Toc20936"/>
      <w:bookmarkStart w:id="108" w:name="_Toc30523"/>
      <w:bookmarkStart w:id="109" w:name="_Toc17910"/>
      <w:bookmarkStart w:id="110" w:name="_Toc19658"/>
      <w:bookmarkStart w:id="111" w:name="_Toc22857"/>
      <w:r w:rsidRPr="00DA18F5">
        <w:rPr>
          <w:rFonts w:ascii="楷体_GB2312" w:eastAsia="楷体_GB2312" w:hAnsi="黑体" w:cs="黑体" w:hint="eastAsia"/>
          <w:sz w:val="32"/>
          <w:szCs w:val="32"/>
        </w:rPr>
        <w:t xml:space="preserve">8.2 </w:t>
      </w:r>
      <w:r w:rsidRPr="00DA18F5">
        <w:rPr>
          <w:rFonts w:ascii="楷体_GB2312" w:eastAsia="楷体_GB2312" w:hAnsi="楷体_GB2312" w:cs="楷体_GB2312" w:hint="eastAsia"/>
          <w:sz w:val="32"/>
          <w:szCs w:val="32"/>
        </w:rPr>
        <w:t>灾区救助</w:t>
      </w:r>
      <w:bookmarkEnd w:id="107"/>
      <w:bookmarkEnd w:id="108"/>
      <w:bookmarkEnd w:id="109"/>
      <w:bookmarkEnd w:id="110"/>
      <w:bookmarkEnd w:id="111"/>
    </w:p>
    <w:p w:rsidR="00447C48" w:rsidRPr="007343A7" w:rsidRDefault="005D4FF9" w:rsidP="007343A7">
      <w:pPr>
        <w:spacing w:line="579" w:lineRule="exact"/>
        <w:ind w:firstLineChars="200" w:firstLine="607"/>
        <w:jc w:val="left"/>
        <w:rPr>
          <w:sz w:val="32"/>
          <w:szCs w:val="32"/>
          <w:lang w:val="zh-CN"/>
        </w:rPr>
      </w:pPr>
      <w:r w:rsidRPr="007343A7">
        <w:rPr>
          <w:sz w:val="32"/>
          <w:szCs w:val="32"/>
          <w:lang w:val="zh-CN"/>
        </w:rPr>
        <w:t>区应急局、</w:t>
      </w:r>
      <w:r w:rsidR="00101E7F">
        <w:rPr>
          <w:sz w:val="32"/>
          <w:szCs w:val="32"/>
          <w:lang w:val="zh-CN"/>
        </w:rPr>
        <w:t>区</w:t>
      </w:r>
      <w:r w:rsidRPr="007343A7">
        <w:rPr>
          <w:sz w:val="32"/>
          <w:szCs w:val="32"/>
          <w:lang w:val="zh-CN"/>
        </w:rPr>
        <w:t>民政局、</w:t>
      </w:r>
      <w:r w:rsidR="00101E7F">
        <w:rPr>
          <w:sz w:val="32"/>
          <w:szCs w:val="32"/>
          <w:lang w:val="zh-CN"/>
        </w:rPr>
        <w:t>区</w:t>
      </w:r>
      <w:r w:rsidRPr="007343A7">
        <w:rPr>
          <w:rFonts w:hint="eastAsia"/>
          <w:sz w:val="32"/>
          <w:szCs w:val="32"/>
        </w:rPr>
        <w:t>红十字会、</w:t>
      </w:r>
      <w:r w:rsidR="002A2C4D">
        <w:rPr>
          <w:rFonts w:hint="eastAsia"/>
          <w:sz w:val="32"/>
          <w:szCs w:val="32"/>
        </w:rPr>
        <w:t>森林</w:t>
      </w:r>
      <w:r w:rsidRPr="007343A7">
        <w:rPr>
          <w:sz w:val="32"/>
          <w:szCs w:val="32"/>
          <w:lang w:val="zh-CN"/>
        </w:rPr>
        <w:t>火灾发生地街道办</w:t>
      </w:r>
      <w:r w:rsidRPr="007343A7">
        <w:rPr>
          <w:rFonts w:hint="eastAsia"/>
          <w:sz w:val="32"/>
          <w:szCs w:val="32"/>
        </w:rPr>
        <w:t>事处应</w:t>
      </w:r>
      <w:r w:rsidRPr="007343A7">
        <w:rPr>
          <w:sz w:val="32"/>
          <w:szCs w:val="32"/>
          <w:lang w:val="zh-CN"/>
        </w:rPr>
        <w:t>组织开展社会救助工作，</w:t>
      </w:r>
      <w:r w:rsidR="00C3710F" w:rsidRPr="007343A7">
        <w:rPr>
          <w:rFonts w:hint="eastAsia"/>
          <w:sz w:val="32"/>
          <w:szCs w:val="32"/>
        </w:rPr>
        <w:t>对受灾群众的疏散、抢救、安置以及对死亡人员的抚恤、遗属安置等，按部门按行业归口处理；对缺乏</w:t>
      </w:r>
      <w:r w:rsidR="00C3710F" w:rsidRPr="007343A7">
        <w:rPr>
          <w:rFonts w:hint="eastAsia"/>
          <w:sz w:val="32"/>
          <w:szCs w:val="32"/>
        </w:rPr>
        <w:lastRenderedPageBreak/>
        <w:t>自救能力的困难受灾群众的安置救济工作，由市、区应急局及相关部门负责。</w:t>
      </w:r>
    </w:p>
    <w:p w:rsidR="00447C48" w:rsidRPr="00DA18F5" w:rsidRDefault="005D4FF9" w:rsidP="007343A7">
      <w:pPr>
        <w:spacing w:line="579" w:lineRule="exact"/>
        <w:ind w:firstLineChars="200" w:firstLine="607"/>
        <w:jc w:val="left"/>
        <w:rPr>
          <w:rFonts w:ascii="楷体_GB2312" w:eastAsia="楷体_GB2312"/>
          <w:sz w:val="32"/>
          <w:szCs w:val="32"/>
        </w:rPr>
      </w:pPr>
      <w:bookmarkStart w:id="112" w:name="_Toc31851"/>
      <w:bookmarkStart w:id="113" w:name="_Toc15472"/>
      <w:bookmarkStart w:id="114" w:name="_Toc23622"/>
      <w:bookmarkStart w:id="115" w:name="_Toc11801"/>
      <w:bookmarkStart w:id="116" w:name="_Toc23426"/>
      <w:r w:rsidRPr="00DA18F5">
        <w:rPr>
          <w:rFonts w:ascii="楷体_GB2312" w:eastAsia="楷体_GB2312" w:hAnsi="黑体" w:cs="黑体" w:hint="eastAsia"/>
          <w:sz w:val="32"/>
          <w:szCs w:val="32"/>
        </w:rPr>
        <w:t xml:space="preserve">8.3 </w:t>
      </w:r>
      <w:bookmarkStart w:id="117" w:name="OLE_LINK18"/>
      <w:bookmarkStart w:id="118" w:name="OLE_LINK17"/>
      <w:r w:rsidRPr="00DA18F5">
        <w:rPr>
          <w:rFonts w:ascii="楷体_GB2312" w:eastAsia="楷体_GB2312" w:hAnsi="楷体_GB2312" w:cs="楷体_GB2312" w:hint="eastAsia"/>
          <w:sz w:val="32"/>
          <w:szCs w:val="32"/>
        </w:rPr>
        <w:t>调查评估</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扑火结束后，</w:t>
      </w:r>
      <w:r w:rsidRPr="007343A7">
        <w:rPr>
          <w:rFonts w:ascii="仿宋_GB2312" w:cs="仿宋_GB2312" w:hint="eastAsia"/>
          <w:color w:val="000000"/>
          <w:sz w:val="32"/>
          <w:szCs w:val="32"/>
        </w:rPr>
        <w:t>区人民政府组织有关部门及时对森林火灾发生原因、肇事者及受害森林面积、</w:t>
      </w:r>
      <w:r w:rsidRPr="007343A7">
        <w:rPr>
          <w:rFonts w:ascii="Calibri" w:hAnsi="Calibri" w:hint="eastAsia"/>
          <w:color w:val="000000"/>
          <w:sz w:val="32"/>
          <w:szCs w:val="32"/>
        </w:rPr>
        <w:t>林木蓄积、</w:t>
      </w:r>
      <w:r w:rsidRPr="007343A7">
        <w:rPr>
          <w:rFonts w:ascii="仿宋_GB2312" w:cs="仿宋_GB2312" w:hint="eastAsia"/>
          <w:color w:val="000000"/>
          <w:sz w:val="32"/>
          <w:szCs w:val="32"/>
        </w:rPr>
        <w:t>人员伤亡、其他经济损失等情况进行调查和评估。</w:t>
      </w:r>
      <w:r w:rsidR="00C3710F" w:rsidRPr="007343A7">
        <w:rPr>
          <w:rFonts w:hint="eastAsia"/>
          <w:sz w:val="32"/>
          <w:szCs w:val="32"/>
        </w:rPr>
        <w:t>区森防灭指及时向市</w:t>
      </w:r>
      <w:r w:rsidR="007F3E7F">
        <w:rPr>
          <w:rFonts w:hint="eastAsia"/>
          <w:sz w:val="32"/>
          <w:szCs w:val="32"/>
        </w:rPr>
        <w:t>森防灭指</w:t>
      </w:r>
      <w:r w:rsidR="00C3710F" w:rsidRPr="007343A7">
        <w:rPr>
          <w:rFonts w:hint="eastAsia"/>
          <w:sz w:val="32"/>
          <w:szCs w:val="32"/>
        </w:rPr>
        <w:t>上报。</w:t>
      </w:r>
    </w:p>
    <w:bookmarkEnd w:id="117"/>
    <w:bookmarkEnd w:id="118"/>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r w:rsidRPr="00DA18F5">
        <w:rPr>
          <w:rFonts w:ascii="楷体_GB2312" w:eastAsia="楷体_GB2312" w:hAnsi="黑体" w:cs="黑体" w:hint="eastAsia"/>
          <w:sz w:val="32"/>
          <w:szCs w:val="32"/>
        </w:rPr>
        <w:t xml:space="preserve">8.4 </w:t>
      </w:r>
      <w:bookmarkStart w:id="119" w:name="OLE_LINK16"/>
      <w:bookmarkStart w:id="120" w:name="OLE_LINK15"/>
      <w:r w:rsidRPr="00DA18F5">
        <w:rPr>
          <w:rFonts w:ascii="楷体_GB2312" w:eastAsia="楷体_GB2312" w:hAnsi="楷体_GB2312" w:cs="楷体_GB2312" w:hint="eastAsia"/>
          <w:sz w:val="32"/>
          <w:szCs w:val="32"/>
        </w:rPr>
        <w:t>火因火案查处</w:t>
      </w:r>
    </w:p>
    <w:bookmarkEnd w:id="112"/>
    <w:bookmarkEnd w:id="113"/>
    <w:bookmarkEnd w:id="114"/>
    <w:bookmarkEnd w:id="115"/>
    <w:bookmarkEnd w:id="116"/>
    <w:p w:rsidR="00447C48" w:rsidRPr="007343A7" w:rsidRDefault="005D4FF9" w:rsidP="00B35E79">
      <w:pPr>
        <w:spacing w:line="579" w:lineRule="exact"/>
        <w:ind w:firstLineChars="200" w:firstLine="607"/>
        <w:jc w:val="left"/>
        <w:rPr>
          <w:sz w:val="32"/>
          <w:szCs w:val="32"/>
        </w:rPr>
      </w:pPr>
      <w:r w:rsidRPr="007343A7">
        <w:rPr>
          <w:rFonts w:ascii="仿宋_GB2312" w:hint="eastAsia"/>
          <w:sz w:val="32"/>
          <w:szCs w:val="32"/>
        </w:rPr>
        <w:t>区人民政府组织有关部门对森林火灾发生原因及时取证、深入调查，依法查处涉火案件。</w:t>
      </w:r>
      <w:r w:rsidRPr="007343A7">
        <w:rPr>
          <w:rFonts w:ascii="Calibri" w:hAnsi="Calibri" w:hint="eastAsia"/>
          <w:color w:val="000000"/>
          <w:sz w:val="32"/>
          <w:szCs w:val="32"/>
        </w:rPr>
        <w:t>市</w:t>
      </w:r>
      <w:r w:rsidRPr="007343A7">
        <w:rPr>
          <w:rFonts w:hint="eastAsia"/>
          <w:sz w:val="32"/>
          <w:szCs w:val="32"/>
        </w:rPr>
        <w:t>公安局丰泽分局负责森林火灾案件查处工作，指导、督促基层派出所</w:t>
      </w:r>
      <w:r w:rsidRPr="007343A7">
        <w:rPr>
          <w:rFonts w:ascii="Calibri" w:hAnsi="Calibri" w:hint="eastAsia"/>
          <w:color w:val="000000"/>
          <w:sz w:val="32"/>
          <w:szCs w:val="32"/>
        </w:rPr>
        <w:t>对森林火灾发生原因及时取证、深入调查</w:t>
      </w:r>
      <w:r w:rsidRPr="007343A7">
        <w:rPr>
          <w:rFonts w:hint="eastAsia"/>
          <w:sz w:val="32"/>
          <w:szCs w:val="32"/>
        </w:rPr>
        <w:t>，</w:t>
      </w:r>
      <w:r w:rsidRPr="007343A7">
        <w:rPr>
          <w:rFonts w:ascii="Calibri" w:hAnsi="Calibri" w:hint="eastAsia"/>
          <w:color w:val="000000"/>
          <w:sz w:val="32"/>
          <w:szCs w:val="32"/>
        </w:rPr>
        <w:t>依法查处涉火案件</w:t>
      </w:r>
      <w:r w:rsidRPr="007343A7">
        <w:rPr>
          <w:rFonts w:hint="eastAsia"/>
          <w:sz w:val="32"/>
          <w:szCs w:val="32"/>
        </w:rPr>
        <w:t>，</w:t>
      </w:r>
      <w:r w:rsidRPr="007343A7">
        <w:rPr>
          <w:rFonts w:ascii="Calibri" w:hAnsi="Calibri" w:hint="eastAsia"/>
          <w:color w:val="000000"/>
          <w:sz w:val="32"/>
          <w:szCs w:val="32"/>
        </w:rPr>
        <w:t>打击涉火违法犯罪行为</w:t>
      </w:r>
      <w:r w:rsidRPr="007343A7">
        <w:rPr>
          <w:rFonts w:hint="eastAsia"/>
          <w:sz w:val="32"/>
          <w:szCs w:val="32"/>
        </w:rPr>
        <w:t>，</w:t>
      </w:r>
      <w:r w:rsidRPr="007343A7">
        <w:rPr>
          <w:rFonts w:ascii="Calibri" w:hAnsi="Calibri" w:hint="eastAsia"/>
          <w:color w:val="000000"/>
          <w:sz w:val="32"/>
          <w:szCs w:val="32"/>
        </w:rPr>
        <w:t>严惩火灾肇事者</w:t>
      </w:r>
      <w:r w:rsidRPr="007343A7">
        <w:rPr>
          <w:rFonts w:hint="eastAsia"/>
          <w:sz w:val="32"/>
          <w:szCs w:val="32"/>
        </w:rPr>
        <w:t>。</w:t>
      </w:r>
      <w:bookmarkEnd w:id="119"/>
      <w:bookmarkEnd w:id="120"/>
    </w:p>
    <w:p w:rsidR="00447C48" w:rsidRPr="00DA18F5" w:rsidRDefault="005D4FF9" w:rsidP="007343A7">
      <w:pPr>
        <w:widowControl/>
        <w:spacing w:line="579" w:lineRule="exact"/>
        <w:ind w:firstLineChars="200" w:firstLine="607"/>
        <w:jc w:val="left"/>
        <w:rPr>
          <w:rFonts w:ascii="楷体_GB2312" w:eastAsia="楷体_GB2312" w:hAnsi="Arial"/>
          <w:sz w:val="32"/>
          <w:szCs w:val="32"/>
        </w:rPr>
      </w:pPr>
      <w:r w:rsidRPr="00DA18F5">
        <w:rPr>
          <w:rFonts w:ascii="楷体_GB2312" w:eastAsia="楷体_GB2312" w:hAnsi="Arial" w:hint="eastAsia"/>
          <w:sz w:val="32"/>
          <w:szCs w:val="32"/>
        </w:rPr>
        <w:t xml:space="preserve">8.5 </w:t>
      </w:r>
      <w:bookmarkStart w:id="121" w:name="OLE_LINK12"/>
      <w:r w:rsidRPr="00DA18F5">
        <w:rPr>
          <w:rFonts w:ascii="楷体_GB2312" w:eastAsia="楷体_GB2312" w:hAnsi="Arial" w:hint="eastAsia"/>
          <w:sz w:val="32"/>
          <w:szCs w:val="32"/>
        </w:rPr>
        <w:t>保险</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区</w:t>
      </w:r>
      <w:r w:rsidR="00D77D81">
        <w:rPr>
          <w:rFonts w:hint="eastAsia"/>
          <w:sz w:val="32"/>
          <w:szCs w:val="32"/>
        </w:rPr>
        <w:t>半专业</w:t>
      </w:r>
      <w:r w:rsidRPr="007343A7">
        <w:rPr>
          <w:rFonts w:hint="eastAsia"/>
          <w:sz w:val="32"/>
          <w:szCs w:val="32"/>
        </w:rPr>
        <w:t>森林消防队伍建立扑火人员人身保险制度。根据各保险机构开设的适合森林火灾特点的险种，确定合理保险费率，并依据合同及时理赔。</w:t>
      </w:r>
      <w:bookmarkEnd w:id="121"/>
    </w:p>
    <w:p w:rsidR="00447C48" w:rsidRPr="00DA18F5" w:rsidRDefault="005D4FF9" w:rsidP="00DA18F5">
      <w:pPr>
        <w:pStyle w:val="a5"/>
        <w:spacing w:line="579" w:lineRule="exact"/>
        <w:ind w:firstLineChars="200" w:firstLine="607"/>
        <w:jc w:val="left"/>
        <w:rPr>
          <w:rFonts w:hAnsi="Arial"/>
        </w:rPr>
      </w:pPr>
      <w:r w:rsidRPr="00DA18F5">
        <w:rPr>
          <w:rFonts w:hAnsi="Arial" w:hint="eastAsia"/>
        </w:rPr>
        <w:t>8.6</w:t>
      </w:r>
      <w:r w:rsidR="00DA18F5">
        <w:rPr>
          <w:rFonts w:hAnsi="Arial" w:hint="eastAsia"/>
        </w:rPr>
        <w:t xml:space="preserve"> </w:t>
      </w:r>
      <w:r w:rsidRPr="00DA18F5">
        <w:rPr>
          <w:rFonts w:hAnsi="Arial" w:hint="eastAsia"/>
        </w:rPr>
        <w:t>约谈整改</w:t>
      </w:r>
    </w:p>
    <w:p w:rsidR="00447C48" w:rsidRPr="007343A7" w:rsidRDefault="005D4FF9" w:rsidP="00B35E79">
      <w:pPr>
        <w:spacing w:line="579" w:lineRule="exact"/>
        <w:ind w:firstLineChars="200" w:firstLine="607"/>
        <w:jc w:val="left"/>
        <w:rPr>
          <w:sz w:val="32"/>
          <w:szCs w:val="32"/>
        </w:rPr>
      </w:pPr>
      <w:r w:rsidRPr="007343A7">
        <w:rPr>
          <w:rFonts w:ascii="仿宋_GB2312" w:hint="eastAsia"/>
          <w:sz w:val="32"/>
          <w:szCs w:val="32"/>
        </w:rPr>
        <w:t>对森林防灭火工作不力导致人为森林火灾多发频发的街道，区人民政府及其有关部门应及时约谈街道及有关部门主要负责人，要求其采取措施及时整改。必要时，区森防灭指及其成员单位按任务分工直接组织约谈。</w:t>
      </w:r>
    </w:p>
    <w:p w:rsidR="00447C48" w:rsidRPr="00DA18F5" w:rsidRDefault="005D4FF9" w:rsidP="00B35E79">
      <w:pPr>
        <w:pStyle w:val="a5"/>
        <w:spacing w:line="579" w:lineRule="exact"/>
        <w:ind w:firstLineChars="200" w:firstLine="607"/>
        <w:jc w:val="left"/>
        <w:rPr>
          <w:rFonts w:hAnsi="Arial"/>
        </w:rPr>
      </w:pPr>
      <w:r w:rsidRPr="00DA18F5">
        <w:rPr>
          <w:rFonts w:hAnsi="Arial" w:hint="eastAsia"/>
        </w:rPr>
        <w:t>8.7</w:t>
      </w:r>
      <w:r w:rsidR="00DA18F5">
        <w:rPr>
          <w:rFonts w:hAnsi="Arial" w:hint="eastAsia"/>
        </w:rPr>
        <w:t xml:space="preserve"> </w:t>
      </w:r>
      <w:r w:rsidRPr="00DA18F5">
        <w:rPr>
          <w:rFonts w:hAnsi="Arial" w:hint="eastAsia"/>
        </w:rPr>
        <w:t>责任追究</w:t>
      </w:r>
    </w:p>
    <w:p w:rsidR="00447C48" w:rsidRPr="00DA18F5" w:rsidRDefault="005D4FF9" w:rsidP="00B35E79">
      <w:pPr>
        <w:pStyle w:val="a5"/>
        <w:spacing w:line="579" w:lineRule="exact"/>
        <w:ind w:firstLineChars="200" w:firstLine="607"/>
        <w:jc w:val="left"/>
        <w:rPr>
          <w:rFonts w:ascii="仿宋_GB2312" w:eastAsia="仿宋_GB2312"/>
        </w:rPr>
      </w:pPr>
      <w:bookmarkStart w:id="122" w:name="OLE_LINK20"/>
      <w:bookmarkStart w:id="123" w:name="OLE_LINK19"/>
      <w:r w:rsidRPr="00DA18F5">
        <w:rPr>
          <w:rFonts w:ascii="仿宋_GB2312" w:eastAsia="仿宋_GB2312" w:hint="eastAsia"/>
        </w:rPr>
        <w:lastRenderedPageBreak/>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bookmarkEnd w:id="122"/>
      <w:bookmarkEnd w:id="123"/>
    </w:p>
    <w:p w:rsidR="00447C48" w:rsidRPr="00DA18F5" w:rsidRDefault="005D4FF9" w:rsidP="00B35E79">
      <w:pPr>
        <w:pStyle w:val="a5"/>
        <w:spacing w:line="579" w:lineRule="exact"/>
        <w:ind w:firstLineChars="200" w:firstLine="607"/>
        <w:jc w:val="left"/>
        <w:rPr>
          <w:rFonts w:hAnsi="Arial"/>
        </w:rPr>
      </w:pPr>
      <w:r w:rsidRPr="00DA18F5">
        <w:rPr>
          <w:rFonts w:hAnsi="Arial" w:hint="eastAsia"/>
        </w:rPr>
        <w:t>8.8</w:t>
      </w:r>
      <w:r w:rsidR="00DA18F5">
        <w:rPr>
          <w:rFonts w:hAnsi="Arial" w:hint="eastAsia"/>
        </w:rPr>
        <w:t xml:space="preserve"> </w:t>
      </w:r>
      <w:r w:rsidRPr="00DA18F5">
        <w:rPr>
          <w:rFonts w:hAnsi="Arial" w:hint="eastAsia"/>
        </w:rPr>
        <w:t>经验总结</w:t>
      </w:r>
    </w:p>
    <w:p w:rsidR="00447C48" w:rsidRPr="00DA18F5" w:rsidRDefault="005D4FF9" w:rsidP="00B35E79">
      <w:pPr>
        <w:pStyle w:val="a5"/>
        <w:spacing w:line="579" w:lineRule="exact"/>
        <w:ind w:firstLineChars="200" w:firstLine="607"/>
        <w:jc w:val="left"/>
        <w:rPr>
          <w:rFonts w:ascii="仿宋_GB2312" w:eastAsia="仿宋_GB2312"/>
        </w:rPr>
      </w:pPr>
      <w:bookmarkStart w:id="124" w:name="OLE_LINK21"/>
      <w:bookmarkStart w:id="125" w:name="OLE_LINK22"/>
      <w:r w:rsidRPr="00DA18F5">
        <w:rPr>
          <w:rFonts w:ascii="仿宋_GB2312" w:eastAsia="仿宋_GB2312" w:hAnsi="仿宋_GB2312" w:cs="仿宋_GB2312" w:hint="eastAsia"/>
          <w:color w:val="000000"/>
        </w:rPr>
        <w:t>扑火工作结束后，街道应及时总结、分析森林火灾发生的原因和应吸取的经验教训，提出改进措施。区森防灭指应及时向区人民政府上报</w:t>
      </w:r>
      <w:r w:rsidRPr="00DA18F5">
        <w:rPr>
          <w:rFonts w:ascii="仿宋_GB2312" w:eastAsia="仿宋_GB2312" w:hint="eastAsia"/>
        </w:rPr>
        <w:t>引起社会广泛关注和产生严重影响的森林火灾总结报告。</w:t>
      </w:r>
      <w:bookmarkEnd w:id="124"/>
      <w:bookmarkEnd w:id="125"/>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26" w:name="_Toc28656"/>
      <w:bookmarkStart w:id="127" w:name="_Toc18623"/>
      <w:bookmarkStart w:id="128" w:name="_Toc25243"/>
      <w:bookmarkStart w:id="129" w:name="_Toc7987"/>
      <w:bookmarkStart w:id="130" w:name="_Toc26067"/>
      <w:r w:rsidRPr="00DA18F5">
        <w:rPr>
          <w:rFonts w:ascii="楷体_GB2312" w:eastAsia="楷体_GB2312" w:hAnsi="黑体" w:cs="黑体" w:hint="eastAsia"/>
          <w:sz w:val="32"/>
          <w:szCs w:val="32"/>
        </w:rPr>
        <w:t>8.9</w:t>
      </w:r>
      <w:bookmarkEnd w:id="126"/>
      <w:bookmarkEnd w:id="127"/>
      <w:bookmarkEnd w:id="128"/>
      <w:bookmarkEnd w:id="129"/>
      <w:bookmarkEnd w:id="130"/>
      <w:r w:rsid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表彰奖励</w:t>
      </w:r>
    </w:p>
    <w:p w:rsidR="00447C48" w:rsidRPr="007343A7" w:rsidRDefault="005D4FF9" w:rsidP="007343A7">
      <w:pPr>
        <w:spacing w:line="579" w:lineRule="exact"/>
        <w:ind w:firstLineChars="200" w:firstLine="607"/>
        <w:jc w:val="left"/>
        <w:rPr>
          <w:sz w:val="32"/>
          <w:szCs w:val="32"/>
        </w:rPr>
      </w:pPr>
      <w:r w:rsidRPr="007343A7">
        <w:rPr>
          <w:rFonts w:hint="eastAsia"/>
          <w:sz w:val="32"/>
          <w:szCs w:val="32"/>
        </w:rPr>
        <w:t>根据有关规定，对在扑火工作中贡献突出的单位、个人给予表彰和奖励；对扑火工作中牺牲人员符合评定烈士条件的，按有关规定办理。</w:t>
      </w:r>
    </w:p>
    <w:p w:rsidR="00447C48" w:rsidRPr="007343A7" w:rsidRDefault="005D4FF9" w:rsidP="007343A7">
      <w:pPr>
        <w:spacing w:line="579" w:lineRule="exact"/>
        <w:ind w:firstLineChars="200" w:firstLine="607"/>
        <w:jc w:val="left"/>
        <w:rPr>
          <w:rFonts w:ascii="黑体" w:eastAsia="黑体" w:hAnsi="黑体" w:cs="黑体"/>
          <w:sz w:val="32"/>
          <w:szCs w:val="32"/>
        </w:rPr>
      </w:pPr>
      <w:bookmarkStart w:id="131" w:name="_Toc9059"/>
      <w:bookmarkStart w:id="132" w:name="_Toc4672"/>
      <w:bookmarkStart w:id="133" w:name="_Toc8590"/>
      <w:bookmarkStart w:id="134" w:name="_Toc29678"/>
      <w:bookmarkStart w:id="135" w:name="_Toc821"/>
      <w:bookmarkStart w:id="136" w:name="OLE_LINK23"/>
      <w:bookmarkStart w:id="137" w:name="OLE_LINK24"/>
      <w:r w:rsidRPr="007343A7">
        <w:rPr>
          <w:rFonts w:ascii="黑体" w:eastAsia="黑体" w:hAnsi="黑体" w:cs="黑体" w:hint="eastAsia"/>
          <w:sz w:val="32"/>
          <w:szCs w:val="32"/>
        </w:rPr>
        <w:t xml:space="preserve">9  </w:t>
      </w:r>
      <w:bookmarkStart w:id="138" w:name="OLE_LINK27"/>
      <w:bookmarkStart w:id="139" w:name="OLE_LINK28"/>
      <w:r w:rsidRPr="007343A7">
        <w:rPr>
          <w:rFonts w:ascii="黑体" w:eastAsia="黑体" w:hAnsi="黑体" w:cs="黑体" w:hint="eastAsia"/>
          <w:sz w:val="32"/>
          <w:szCs w:val="32"/>
        </w:rPr>
        <w:t>宣传培训和</w:t>
      </w:r>
      <w:bookmarkEnd w:id="131"/>
      <w:bookmarkEnd w:id="132"/>
      <w:bookmarkEnd w:id="133"/>
      <w:bookmarkEnd w:id="134"/>
      <w:bookmarkEnd w:id="135"/>
      <w:r w:rsidRPr="007343A7">
        <w:rPr>
          <w:rFonts w:ascii="黑体" w:eastAsia="黑体" w:hAnsi="黑体" w:cs="黑体" w:hint="eastAsia"/>
          <w:sz w:val="32"/>
          <w:szCs w:val="32"/>
        </w:rPr>
        <w:t>演练</w:t>
      </w:r>
      <w:bookmarkEnd w:id="138"/>
      <w:bookmarkEnd w:id="139"/>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40" w:name="_Toc26253"/>
      <w:bookmarkStart w:id="141" w:name="_Toc18533"/>
      <w:bookmarkStart w:id="142" w:name="_Toc16545"/>
      <w:bookmarkStart w:id="143" w:name="_Toc1650"/>
      <w:bookmarkStart w:id="144" w:name="_Toc25551"/>
      <w:r w:rsidRPr="00DA18F5">
        <w:rPr>
          <w:rFonts w:ascii="楷体_GB2312" w:eastAsia="楷体_GB2312" w:hAnsi="黑体" w:cs="黑体" w:hint="eastAsia"/>
          <w:sz w:val="32"/>
          <w:szCs w:val="32"/>
        </w:rPr>
        <w:t>9.1</w:t>
      </w:r>
      <w:bookmarkStart w:id="145" w:name="OLE_LINK25"/>
      <w:bookmarkStart w:id="146" w:name="OLE_LINK26"/>
      <w:r w:rsidR="00DA18F5" w:rsidRP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公众宣传教育</w:t>
      </w:r>
      <w:bookmarkEnd w:id="140"/>
      <w:bookmarkEnd w:id="141"/>
      <w:bookmarkEnd w:id="142"/>
      <w:bookmarkEnd w:id="143"/>
      <w:bookmarkEnd w:id="144"/>
    </w:p>
    <w:p w:rsidR="00447C48" w:rsidRPr="007343A7" w:rsidRDefault="005D4FF9" w:rsidP="00B35E79">
      <w:pPr>
        <w:pStyle w:val="a5"/>
        <w:spacing w:line="579" w:lineRule="exact"/>
        <w:ind w:firstLineChars="200" w:firstLine="607"/>
        <w:jc w:val="left"/>
        <w:rPr>
          <w:rFonts w:ascii="仿宋_GB2312" w:eastAsia="仿宋_GB2312"/>
        </w:rPr>
      </w:pPr>
      <w:r w:rsidRPr="007343A7">
        <w:rPr>
          <w:rFonts w:ascii="仿宋_GB2312" w:eastAsia="仿宋_GB2312" w:hAnsi="Calibri" w:hint="eastAsia"/>
        </w:rPr>
        <w:t>深入开展森林防灭火知识进企业、进林区、进学校、进社区、进家庭的“五进”活动，</w:t>
      </w:r>
      <w:r w:rsidRPr="007343A7">
        <w:rPr>
          <w:rFonts w:ascii="仿宋_GB2312" w:eastAsia="仿宋_GB2312" w:hint="eastAsia"/>
        </w:rPr>
        <w:t>切实把森林防火工作重心下移到一线，确保“责有人担、山有人看、林有人护、火有人管”。在全社会范围内采取不同形式进行“森林防火，人人有责”的宣传动员，大力宣传有关森林防火的法律、法规和规章制度，用山火典型案例引导和教育群众；充分利用电台、电视台、报刊杂志、移动客户端、微信公众号、微博等各种宣传媒体，广泛开展森林防火宣传活动；在进入</w:t>
      </w:r>
      <w:r w:rsidRPr="007343A7">
        <w:rPr>
          <w:rFonts w:ascii="仿宋_GB2312" w:eastAsia="仿宋_GB2312" w:hint="eastAsia"/>
        </w:rPr>
        <w:lastRenderedPageBreak/>
        <w:t>林区的主要路口和以森林景观为主的风景旅游区，设置醒目的森林防火宣传警示牌，建设智能语音杆等语音提醒设施；在森林高火险期内，在火灾多发区设置森林高火险区警示牌，加强对入山人员的防火宣传；加强对中小学生的森林防火知识教育，真正使森林防火知识家喻户晓，人人自觉遵守</w:t>
      </w:r>
      <w:bookmarkEnd w:id="145"/>
      <w:bookmarkEnd w:id="146"/>
      <w:r w:rsidRPr="007343A7">
        <w:rPr>
          <w:rFonts w:ascii="仿宋_GB2312" w:eastAsia="仿宋_GB2312" w:hint="eastAsia"/>
        </w:rPr>
        <w:t>，筑牢森林防灭火的人民防线。</w:t>
      </w:r>
    </w:p>
    <w:p w:rsidR="00447C48" w:rsidRPr="00DA18F5" w:rsidRDefault="005D4FF9" w:rsidP="007343A7">
      <w:pPr>
        <w:spacing w:line="579" w:lineRule="exact"/>
        <w:ind w:firstLineChars="200" w:firstLine="607"/>
        <w:jc w:val="left"/>
        <w:rPr>
          <w:rFonts w:ascii="楷体_GB2312" w:eastAsia="楷体_GB2312" w:hAnsi="楷体_GB2312" w:cs="楷体_GB2312"/>
          <w:sz w:val="32"/>
          <w:szCs w:val="32"/>
        </w:rPr>
      </w:pPr>
      <w:bookmarkStart w:id="147" w:name="_Toc26669"/>
      <w:bookmarkStart w:id="148" w:name="_Toc17867"/>
      <w:bookmarkStart w:id="149" w:name="_Toc2349"/>
      <w:bookmarkStart w:id="150" w:name="_Toc29234"/>
      <w:bookmarkStart w:id="151" w:name="_Toc28908"/>
      <w:r w:rsidRPr="00DA18F5">
        <w:rPr>
          <w:rFonts w:ascii="楷体_GB2312" w:eastAsia="楷体_GB2312" w:hAnsi="黑体" w:cs="黑体" w:hint="eastAsia"/>
          <w:sz w:val="32"/>
          <w:szCs w:val="32"/>
        </w:rPr>
        <w:t>9.2</w:t>
      </w:r>
      <w:bookmarkEnd w:id="147"/>
      <w:bookmarkEnd w:id="148"/>
      <w:bookmarkEnd w:id="149"/>
      <w:bookmarkEnd w:id="150"/>
      <w:bookmarkEnd w:id="151"/>
      <w:r w:rsidR="00287138">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预案演练</w:t>
      </w:r>
    </w:p>
    <w:p w:rsidR="00447C48" w:rsidRPr="007343A7" w:rsidRDefault="005D4FF9" w:rsidP="007343A7">
      <w:pPr>
        <w:spacing w:line="579" w:lineRule="exact"/>
        <w:ind w:firstLineChars="200" w:firstLine="607"/>
        <w:jc w:val="left"/>
        <w:textAlignment w:val="top"/>
        <w:rPr>
          <w:rFonts w:ascii="仿宋_GB2312"/>
          <w:sz w:val="32"/>
          <w:szCs w:val="32"/>
        </w:rPr>
      </w:pPr>
      <w:bookmarkStart w:id="152" w:name="OLE_LINK29"/>
      <w:bookmarkStart w:id="153" w:name="OLE_LINK30"/>
      <w:r w:rsidRPr="007343A7">
        <w:rPr>
          <w:rFonts w:ascii="仿宋_GB2312" w:hAnsi="仿宋_GB2312" w:cs="仿宋_GB2312" w:hint="eastAsia"/>
          <w:color w:val="000000"/>
          <w:sz w:val="32"/>
          <w:szCs w:val="32"/>
        </w:rPr>
        <w:t>区森防灭办会同成员单位制定应急演练计划，每年至少举行一次综合性演练。各有林</w:t>
      </w:r>
      <w:r w:rsidRPr="007343A7">
        <w:rPr>
          <w:rFonts w:ascii="仿宋_GB2312" w:hAnsi="仿宋_GB2312" w:cs="仿宋_GB2312" w:hint="eastAsia"/>
          <w:sz w:val="32"/>
          <w:szCs w:val="32"/>
        </w:rPr>
        <w:t>街道按各自的</w:t>
      </w:r>
      <w:r w:rsidR="00DA6E7E" w:rsidRPr="007343A7">
        <w:rPr>
          <w:rFonts w:ascii="仿宋_GB2312" w:hint="eastAsia"/>
          <w:sz w:val="32"/>
          <w:szCs w:val="32"/>
        </w:rPr>
        <w:t>森林火灾应急处置办法</w:t>
      </w:r>
      <w:r w:rsidRPr="007343A7">
        <w:rPr>
          <w:rFonts w:ascii="仿宋_GB2312" w:hAnsi="仿宋_GB2312" w:cs="仿宋_GB2312" w:hint="eastAsia"/>
          <w:sz w:val="32"/>
          <w:szCs w:val="32"/>
        </w:rPr>
        <w:t>进行演练，</w:t>
      </w:r>
      <w:bookmarkStart w:id="154" w:name="OLE_LINK32"/>
      <w:bookmarkStart w:id="155" w:name="OLE_LINK31"/>
      <w:bookmarkEnd w:id="152"/>
      <w:bookmarkEnd w:id="153"/>
      <w:r w:rsidRPr="007343A7">
        <w:rPr>
          <w:rFonts w:ascii="仿宋_GB2312" w:hAnsi="仿宋_GB2312" w:cs="仿宋_GB2312" w:hint="eastAsia"/>
          <w:sz w:val="32"/>
          <w:szCs w:val="32"/>
        </w:rPr>
        <w:t>不断提高各级森林消防队伍的实战能力。</w:t>
      </w:r>
      <w:bookmarkEnd w:id="136"/>
      <w:bookmarkEnd w:id="137"/>
      <w:bookmarkEnd w:id="154"/>
      <w:bookmarkEnd w:id="155"/>
    </w:p>
    <w:p w:rsidR="00447C48" w:rsidRPr="007343A7" w:rsidRDefault="005D4FF9" w:rsidP="007343A7">
      <w:pPr>
        <w:spacing w:line="579" w:lineRule="exact"/>
        <w:ind w:firstLineChars="200" w:firstLine="607"/>
        <w:jc w:val="left"/>
        <w:rPr>
          <w:rFonts w:ascii="黑体" w:eastAsia="黑体" w:hAnsi="黑体" w:cs="黑体"/>
          <w:sz w:val="32"/>
          <w:szCs w:val="32"/>
        </w:rPr>
      </w:pPr>
      <w:bookmarkStart w:id="156" w:name="_Toc11333"/>
      <w:bookmarkStart w:id="157" w:name="_Toc31683"/>
      <w:bookmarkStart w:id="158" w:name="_Toc30212"/>
      <w:bookmarkStart w:id="159" w:name="_Toc5648"/>
      <w:bookmarkStart w:id="160" w:name="_Toc25289"/>
      <w:r w:rsidRPr="007343A7">
        <w:rPr>
          <w:rFonts w:ascii="黑体" w:eastAsia="黑体" w:hAnsi="黑体" w:cs="黑体" w:hint="eastAsia"/>
          <w:sz w:val="32"/>
          <w:szCs w:val="32"/>
        </w:rPr>
        <w:t>10  附则</w:t>
      </w:r>
      <w:bookmarkEnd w:id="156"/>
      <w:bookmarkEnd w:id="157"/>
      <w:bookmarkEnd w:id="158"/>
      <w:bookmarkEnd w:id="159"/>
      <w:bookmarkEnd w:id="160"/>
    </w:p>
    <w:p w:rsidR="00447C48" w:rsidRPr="00DA18F5" w:rsidRDefault="005D4FF9" w:rsidP="007343A7">
      <w:pPr>
        <w:spacing w:line="579" w:lineRule="exact"/>
        <w:ind w:firstLineChars="200" w:firstLine="607"/>
        <w:rPr>
          <w:rFonts w:ascii="楷体_GB2312" w:eastAsia="楷体_GB2312" w:hAnsi="楷体_GB2312" w:cs="楷体_GB2312"/>
          <w:sz w:val="32"/>
          <w:szCs w:val="32"/>
        </w:rPr>
      </w:pPr>
      <w:bookmarkStart w:id="161" w:name="_Toc10584"/>
      <w:bookmarkStart w:id="162" w:name="_Toc3904"/>
      <w:bookmarkStart w:id="163" w:name="_Toc17269"/>
      <w:bookmarkStart w:id="164" w:name="_Toc18653"/>
      <w:bookmarkStart w:id="165" w:name="_Toc11822"/>
      <w:r w:rsidRPr="00DA18F5">
        <w:rPr>
          <w:rFonts w:ascii="楷体_GB2312" w:eastAsia="楷体_GB2312" w:hAnsi="黑体" w:cs="黑体" w:hint="eastAsia"/>
          <w:sz w:val="32"/>
          <w:szCs w:val="32"/>
        </w:rPr>
        <w:t xml:space="preserve">10.1 </w:t>
      </w:r>
      <w:r w:rsidRPr="00DA18F5">
        <w:rPr>
          <w:rFonts w:ascii="楷体_GB2312" w:eastAsia="楷体_GB2312" w:hAnsi="楷体_GB2312" w:cs="楷体_GB2312" w:hint="eastAsia"/>
          <w:sz w:val="32"/>
          <w:szCs w:val="32"/>
        </w:rPr>
        <w:t>预案管理</w:t>
      </w:r>
      <w:bookmarkEnd w:id="161"/>
      <w:bookmarkEnd w:id="162"/>
      <w:bookmarkEnd w:id="163"/>
      <w:bookmarkEnd w:id="164"/>
      <w:bookmarkEnd w:id="165"/>
      <w:r w:rsidRPr="00DA18F5">
        <w:rPr>
          <w:rFonts w:ascii="楷体_GB2312" w:eastAsia="楷体_GB2312" w:hAnsi="楷体_GB2312" w:cs="楷体_GB2312" w:hint="eastAsia"/>
          <w:sz w:val="32"/>
          <w:szCs w:val="32"/>
        </w:rPr>
        <w:t>与更新</w:t>
      </w:r>
    </w:p>
    <w:p w:rsidR="00447C48" w:rsidRPr="007343A7" w:rsidRDefault="005D4FF9" w:rsidP="00B35E79">
      <w:pPr>
        <w:spacing w:line="579" w:lineRule="exact"/>
        <w:ind w:firstLineChars="200" w:firstLine="607"/>
        <w:rPr>
          <w:sz w:val="32"/>
          <w:szCs w:val="32"/>
        </w:rPr>
      </w:pPr>
      <w:r w:rsidRPr="007343A7">
        <w:rPr>
          <w:rFonts w:ascii="仿宋_GB2312" w:hint="eastAsia"/>
          <w:sz w:val="32"/>
          <w:szCs w:val="32"/>
        </w:rPr>
        <w:t>预案实施后，区应急管理局会同有关部门组织预案宣传、培训和演练，并根据实际情况，适时组织进行评估和修订。各街道</w:t>
      </w:r>
      <w:r w:rsidR="0007717D">
        <w:rPr>
          <w:rFonts w:ascii="仿宋_GB2312" w:hint="eastAsia"/>
          <w:sz w:val="32"/>
          <w:szCs w:val="32"/>
        </w:rPr>
        <w:t>办事处</w:t>
      </w:r>
      <w:r w:rsidRPr="007343A7">
        <w:rPr>
          <w:rFonts w:ascii="仿宋_GB2312" w:hint="eastAsia"/>
          <w:sz w:val="32"/>
          <w:szCs w:val="32"/>
        </w:rPr>
        <w:t>要结合当地实际编制街道森林火灾应急处置办法，报区森防灭办备案。</w:t>
      </w:r>
    </w:p>
    <w:p w:rsidR="00447C48" w:rsidRPr="00DA18F5" w:rsidRDefault="005D4FF9" w:rsidP="007343A7">
      <w:pPr>
        <w:spacing w:line="579" w:lineRule="exact"/>
        <w:ind w:firstLineChars="200" w:firstLine="607"/>
        <w:rPr>
          <w:rFonts w:ascii="楷体_GB2312" w:eastAsia="楷体_GB2312"/>
          <w:sz w:val="32"/>
          <w:szCs w:val="32"/>
        </w:rPr>
      </w:pPr>
      <w:bookmarkStart w:id="166" w:name="_Toc31221"/>
      <w:bookmarkStart w:id="167" w:name="_Toc26685"/>
      <w:bookmarkStart w:id="168" w:name="_Toc22261"/>
      <w:bookmarkStart w:id="169" w:name="_Toc19504"/>
      <w:bookmarkStart w:id="170" w:name="_Toc32525"/>
      <w:r w:rsidRPr="00DA18F5">
        <w:rPr>
          <w:rFonts w:ascii="楷体_GB2312" w:eastAsia="楷体_GB2312" w:hAnsi="黑体" w:cs="黑体" w:hint="eastAsia"/>
          <w:sz w:val="32"/>
          <w:szCs w:val="32"/>
        </w:rPr>
        <w:t xml:space="preserve">10.2 </w:t>
      </w:r>
      <w:r w:rsidRPr="00DA18F5">
        <w:rPr>
          <w:rFonts w:ascii="楷体_GB2312" w:eastAsia="楷体_GB2312" w:hAnsi="楷体_GB2312" w:cs="楷体_GB2312" w:hint="eastAsia"/>
          <w:sz w:val="32"/>
          <w:szCs w:val="32"/>
        </w:rPr>
        <w:t>解释</w:t>
      </w:r>
      <w:bookmarkEnd w:id="166"/>
      <w:bookmarkEnd w:id="167"/>
      <w:bookmarkEnd w:id="168"/>
      <w:bookmarkEnd w:id="169"/>
      <w:bookmarkEnd w:id="170"/>
    </w:p>
    <w:p w:rsidR="00447C48" w:rsidRPr="007343A7" w:rsidRDefault="005D4FF9" w:rsidP="007343A7">
      <w:pPr>
        <w:spacing w:line="579" w:lineRule="exact"/>
        <w:ind w:firstLineChars="200" w:firstLine="607"/>
        <w:rPr>
          <w:sz w:val="32"/>
          <w:szCs w:val="32"/>
        </w:rPr>
      </w:pPr>
      <w:r w:rsidRPr="007343A7">
        <w:rPr>
          <w:rFonts w:hint="eastAsia"/>
          <w:sz w:val="32"/>
          <w:szCs w:val="32"/>
        </w:rPr>
        <w:t>本预案由区森防灭办负责解释。</w:t>
      </w:r>
    </w:p>
    <w:p w:rsidR="00447C48" w:rsidRPr="00DA18F5" w:rsidRDefault="005D4FF9" w:rsidP="00DA18F5">
      <w:pPr>
        <w:spacing w:line="579" w:lineRule="exact"/>
        <w:ind w:firstLineChars="200" w:firstLine="607"/>
        <w:rPr>
          <w:rFonts w:ascii="楷体_GB2312" w:eastAsia="楷体_GB2312" w:hAnsi="楷体_GB2312" w:cs="楷体_GB2312"/>
          <w:sz w:val="32"/>
          <w:szCs w:val="32"/>
        </w:rPr>
      </w:pPr>
      <w:bookmarkStart w:id="171" w:name="_Toc25783"/>
      <w:bookmarkStart w:id="172" w:name="_Toc2307"/>
      <w:bookmarkStart w:id="173" w:name="_Toc15304"/>
      <w:bookmarkStart w:id="174" w:name="_Toc21909"/>
      <w:bookmarkStart w:id="175" w:name="_Toc19244"/>
      <w:r w:rsidRPr="00DA18F5">
        <w:rPr>
          <w:rFonts w:ascii="楷体_GB2312" w:eastAsia="楷体_GB2312" w:hAnsi="黑体" w:cs="黑体" w:hint="eastAsia"/>
          <w:sz w:val="32"/>
          <w:szCs w:val="32"/>
        </w:rPr>
        <w:t>10.3</w:t>
      </w:r>
      <w:r w:rsidR="00287138">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以上、以内、以下的含义</w:t>
      </w:r>
    </w:p>
    <w:p w:rsidR="00447C48" w:rsidRPr="007343A7" w:rsidRDefault="005D4FF9" w:rsidP="00B35E79">
      <w:pPr>
        <w:spacing w:line="579" w:lineRule="exact"/>
        <w:ind w:firstLineChars="200" w:firstLine="607"/>
        <w:rPr>
          <w:rFonts w:ascii="黑体" w:eastAsia="黑体" w:hAnsi="黑体" w:cs="黑体"/>
          <w:sz w:val="32"/>
          <w:szCs w:val="32"/>
        </w:rPr>
      </w:pPr>
      <w:r w:rsidRPr="007343A7">
        <w:rPr>
          <w:rFonts w:ascii="仿宋_GB2312" w:hint="eastAsia"/>
          <w:sz w:val="32"/>
          <w:szCs w:val="32"/>
        </w:rPr>
        <w:t>本预案所称以上、以内包括本数，以下不包括本数。</w:t>
      </w:r>
    </w:p>
    <w:p w:rsidR="00447C48" w:rsidRPr="00DA18F5" w:rsidRDefault="005D4FF9" w:rsidP="007343A7">
      <w:pPr>
        <w:spacing w:line="579" w:lineRule="exact"/>
        <w:ind w:firstLineChars="200" w:firstLine="607"/>
        <w:rPr>
          <w:rFonts w:ascii="楷体_GB2312" w:eastAsia="楷体_GB2312" w:hAnsi="楷体_GB2312" w:cs="楷体_GB2312"/>
          <w:sz w:val="32"/>
          <w:szCs w:val="32"/>
        </w:rPr>
      </w:pPr>
      <w:r w:rsidRPr="00DA18F5">
        <w:rPr>
          <w:rFonts w:ascii="楷体_GB2312" w:eastAsia="楷体_GB2312" w:hAnsi="黑体" w:cs="黑体" w:hint="eastAsia"/>
          <w:sz w:val="32"/>
          <w:szCs w:val="32"/>
        </w:rPr>
        <w:t>10.4</w:t>
      </w:r>
      <w:r w:rsidR="00DA18F5">
        <w:rPr>
          <w:rFonts w:ascii="楷体_GB2312" w:eastAsia="楷体_GB2312" w:hAnsi="黑体" w:cs="黑体" w:hint="eastAsia"/>
          <w:sz w:val="32"/>
          <w:szCs w:val="32"/>
        </w:rPr>
        <w:t xml:space="preserve"> </w:t>
      </w:r>
      <w:r w:rsidRPr="00DA18F5">
        <w:rPr>
          <w:rFonts w:ascii="楷体_GB2312" w:eastAsia="楷体_GB2312" w:hAnsi="楷体_GB2312" w:cs="楷体_GB2312" w:hint="eastAsia"/>
          <w:sz w:val="32"/>
          <w:szCs w:val="32"/>
        </w:rPr>
        <w:t>预案实施时间</w:t>
      </w:r>
      <w:bookmarkEnd w:id="171"/>
      <w:bookmarkEnd w:id="172"/>
      <w:bookmarkEnd w:id="173"/>
      <w:bookmarkEnd w:id="174"/>
      <w:bookmarkEnd w:id="175"/>
    </w:p>
    <w:p w:rsidR="00447C48" w:rsidRPr="007343A7" w:rsidRDefault="005D4FF9" w:rsidP="007343A7">
      <w:pPr>
        <w:spacing w:line="579" w:lineRule="exact"/>
        <w:ind w:firstLineChars="200" w:firstLine="607"/>
        <w:rPr>
          <w:sz w:val="32"/>
          <w:szCs w:val="32"/>
        </w:rPr>
      </w:pPr>
      <w:r w:rsidRPr="007343A7">
        <w:rPr>
          <w:rFonts w:hint="eastAsia"/>
          <w:sz w:val="32"/>
          <w:szCs w:val="32"/>
        </w:rPr>
        <w:t>本预案自发布之日起实施。</w:t>
      </w:r>
      <w:bookmarkStart w:id="176" w:name="_Toc2577_WPSOffice_Level1"/>
      <w:bookmarkStart w:id="177" w:name="_Toc19734"/>
      <w:bookmarkStart w:id="178" w:name="_Toc11116"/>
    </w:p>
    <w:p w:rsidR="0099431C" w:rsidRPr="007343A7" w:rsidRDefault="0099431C" w:rsidP="00B35E79">
      <w:pPr>
        <w:spacing w:line="579" w:lineRule="exact"/>
        <w:ind w:firstLineChars="200" w:firstLine="607"/>
        <w:rPr>
          <w:rFonts w:ascii="黑体" w:eastAsia="黑体" w:hAnsi="黑体" w:cs="黑体"/>
          <w:sz w:val="32"/>
          <w:szCs w:val="32"/>
        </w:rPr>
      </w:pPr>
      <w:bookmarkStart w:id="179" w:name="_Toc5781"/>
      <w:bookmarkStart w:id="180" w:name="_Toc26106"/>
      <w:bookmarkStart w:id="181" w:name="_Toc5116"/>
      <w:r w:rsidRPr="007343A7">
        <w:rPr>
          <w:rFonts w:ascii="黑体" w:eastAsia="黑体" w:hAnsi="黑体" w:cs="黑体" w:hint="eastAsia"/>
          <w:sz w:val="32"/>
          <w:szCs w:val="32"/>
        </w:rPr>
        <w:t>11  附录</w:t>
      </w:r>
    </w:p>
    <w:bookmarkEnd w:id="176"/>
    <w:bookmarkEnd w:id="177"/>
    <w:bookmarkEnd w:id="178"/>
    <w:bookmarkEnd w:id="179"/>
    <w:bookmarkEnd w:id="180"/>
    <w:bookmarkEnd w:id="181"/>
    <w:p w:rsidR="00C3710F" w:rsidRDefault="005D4FF9" w:rsidP="00B35E79">
      <w:pPr>
        <w:pStyle w:val="a0"/>
        <w:spacing w:line="579" w:lineRule="exact"/>
        <w:rPr>
          <w:rFonts w:ascii="黑体" w:eastAsia="黑体" w:hAnsi="黑体"/>
          <w:sz w:val="32"/>
          <w:szCs w:val="32"/>
        </w:rPr>
      </w:pPr>
      <w:r w:rsidRPr="007343A7">
        <w:rPr>
          <w:rFonts w:ascii="黑体" w:eastAsia="黑体" w:hAnsi="黑体" w:hint="eastAsia"/>
          <w:sz w:val="32"/>
          <w:szCs w:val="32"/>
        </w:rPr>
        <w:lastRenderedPageBreak/>
        <w:t>11.1</w:t>
      </w:r>
    </w:p>
    <w:p w:rsidR="00447C48" w:rsidRPr="007343A7" w:rsidRDefault="005D4FF9" w:rsidP="00B35E79">
      <w:pPr>
        <w:pStyle w:val="a0"/>
        <w:spacing w:line="579" w:lineRule="exact"/>
        <w:jc w:val="center"/>
        <w:rPr>
          <w:rFonts w:ascii="方正小标宋简体" w:eastAsia="方正小标宋简体"/>
          <w:sz w:val="44"/>
          <w:szCs w:val="44"/>
        </w:rPr>
      </w:pPr>
      <w:r w:rsidRPr="007343A7">
        <w:rPr>
          <w:rFonts w:ascii="方正小标宋简体" w:eastAsia="方正小标宋简体" w:hint="eastAsia"/>
          <w:sz w:val="44"/>
          <w:szCs w:val="44"/>
        </w:rPr>
        <w:t>泉州市丰泽区森林防灭火指挥部火场</w:t>
      </w:r>
    </w:p>
    <w:p w:rsidR="00447C48" w:rsidRPr="007343A7" w:rsidRDefault="005D4FF9" w:rsidP="00B35E79">
      <w:pPr>
        <w:spacing w:line="579" w:lineRule="exact"/>
        <w:jc w:val="center"/>
        <w:rPr>
          <w:rFonts w:ascii="方正小标宋简体" w:eastAsia="方正小标宋简体"/>
          <w:sz w:val="44"/>
          <w:szCs w:val="44"/>
        </w:rPr>
      </w:pPr>
      <w:r w:rsidRPr="007343A7">
        <w:rPr>
          <w:rFonts w:ascii="方正小标宋简体" w:eastAsia="方正小标宋简体" w:hint="eastAsia"/>
          <w:sz w:val="44"/>
          <w:szCs w:val="44"/>
        </w:rPr>
        <w:t>前线指挥部组成及任务分工</w:t>
      </w:r>
    </w:p>
    <w:p w:rsidR="00287138" w:rsidRDefault="00287138" w:rsidP="00B35E79">
      <w:pPr>
        <w:spacing w:line="579" w:lineRule="exact"/>
        <w:ind w:firstLineChars="200" w:firstLine="607"/>
        <w:rPr>
          <w:rFonts w:ascii="仿宋_GB2312"/>
          <w:sz w:val="32"/>
          <w:szCs w:val="32"/>
        </w:rPr>
      </w:pP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泉州市丰泽区森林防灭火指挥部根据需要设立相应的工作组。各工作组组成及任务分工如下：</w:t>
      </w:r>
    </w:p>
    <w:p w:rsidR="00447C48" w:rsidRPr="007343A7" w:rsidRDefault="005D4FF9" w:rsidP="00B35E79">
      <w:pPr>
        <w:spacing w:line="579" w:lineRule="exact"/>
        <w:ind w:firstLineChars="200" w:firstLine="607"/>
        <w:rPr>
          <w:rFonts w:ascii="黑体" w:eastAsia="黑体" w:hAnsi="黑体" w:cs="仿宋_GB2312"/>
          <w:b/>
          <w:bCs/>
          <w:sz w:val="32"/>
          <w:szCs w:val="32"/>
        </w:rPr>
      </w:pPr>
      <w:r w:rsidRPr="007343A7">
        <w:rPr>
          <w:rFonts w:ascii="黑体" w:eastAsia="黑体" w:hAnsi="黑体" w:hint="eastAsia"/>
          <w:sz w:val="32"/>
          <w:szCs w:val="32"/>
        </w:rPr>
        <w:t>一、综合协调组</w:t>
      </w:r>
    </w:p>
    <w:p w:rsidR="00447C48" w:rsidRPr="007343A7" w:rsidRDefault="005D4FF9" w:rsidP="00B35E79">
      <w:pPr>
        <w:spacing w:line="579" w:lineRule="exact"/>
        <w:ind w:firstLineChars="200" w:firstLine="607"/>
        <w:rPr>
          <w:rFonts w:ascii="仿宋_GB2312" w:hAnsi="仿宋_GB2312" w:cs="仿宋_GB2312"/>
          <w:color w:val="000000"/>
          <w:sz w:val="32"/>
          <w:szCs w:val="32"/>
        </w:rPr>
      </w:pPr>
      <w:r w:rsidRPr="007343A7">
        <w:rPr>
          <w:rFonts w:ascii="仿宋_GB2312" w:hAnsi="仿宋_GB2312" w:cs="仿宋_GB2312" w:hint="eastAsia"/>
          <w:color w:val="000000"/>
          <w:sz w:val="32"/>
          <w:szCs w:val="32"/>
        </w:rPr>
        <w:t>由区应急局牵头，区发改</w:t>
      </w:r>
      <w:r w:rsidR="00D77D81">
        <w:rPr>
          <w:rFonts w:ascii="仿宋_GB2312" w:hAnsi="仿宋_GB2312" w:cs="仿宋_GB2312" w:hint="eastAsia"/>
          <w:color w:val="000000"/>
          <w:sz w:val="32"/>
          <w:szCs w:val="32"/>
        </w:rPr>
        <w:t>局</w:t>
      </w:r>
      <w:r w:rsidRPr="007343A7">
        <w:rPr>
          <w:rFonts w:ascii="仿宋_GB2312" w:hAnsi="仿宋_GB2312" w:cs="仿宋_GB2312" w:hint="eastAsia"/>
          <w:color w:val="000000"/>
          <w:sz w:val="32"/>
          <w:szCs w:val="32"/>
        </w:rPr>
        <w:t>、</w:t>
      </w:r>
      <w:hyperlink r:id="rId11" w:tgtFrame="_blank" w:history="1">
        <w:r w:rsidRPr="007343A7">
          <w:rPr>
            <w:rFonts w:ascii="仿宋_GB2312" w:hAnsi="仿宋_GB2312" w:cs="仿宋_GB2312" w:hint="eastAsia"/>
            <w:color w:val="000000"/>
            <w:sz w:val="32"/>
            <w:szCs w:val="32"/>
          </w:rPr>
          <w:t>区工</w:t>
        </w:r>
      </w:hyperlink>
      <w:r w:rsidRPr="007343A7">
        <w:rPr>
          <w:rFonts w:ascii="仿宋_GB2312" w:hAnsi="仿宋_GB2312" w:cs="仿宋_GB2312" w:hint="eastAsia"/>
          <w:color w:val="000000"/>
          <w:sz w:val="32"/>
          <w:szCs w:val="32"/>
        </w:rPr>
        <w:t>信科技局、市公安局丰泽分局、区住建局、区自然资源局、区人武部等部门和单位参加。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传达贯彻市委、市政府、区委、区政府工作要求；密切跟踪汇总森林火情和扑救进展，及时向区委、区政府报告，并通报区森林防灭火指挥部各成员单位；综合协调内部日常事务，督办重要工作；承办区森林防灭火指挥部交给的其他事项。</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二、抢险救援组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由区应急局牵头，</w:t>
      </w:r>
      <w:r w:rsidRPr="007343A7">
        <w:rPr>
          <w:rFonts w:ascii="仿宋_GB2312" w:hAnsi="仿宋_GB2312" w:cs="仿宋_GB2312" w:hint="eastAsia"/>
          <w:color w:val="000000"/>
          <w:sz w:val="32"/>
          <w:szCs w:val="32"/>
        </w:rPr>
        <w:t>区自然资源局</w:t>
      </w:r>
      <w:r w:rsidRPr="007343A7">
        <w:rPr>
          <w:rFonts w:ascii="仿宋_GB2312" w:hint="eastAsia"/>
          <w:sz w:val="32"/>
          <w:szCs w:val="32"/>
        </w:rPr>
        <w:t>等相关部门和单位参加。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主要职责：协调调度应急救援队伍和物资参加抢险救援；指导社会救援力量参与抢险救援；组织协调现场应急处置有关工作。</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三、医疗救治组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由区卫健局牵头，相关部门和单位参加。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主要职责：组织指导灾区医疗救助和卫生防疫工作；统筹协调医疗救护队伍和医疗器械、药品支援灾区；组织指导灾区转运救治伤员、做好伤亡统计；指导灾区、安置点防范和控制各种传染病等</w:t>
      </w:r>
      <w:r w:rsidRPr="007343A7">
        <w:rPr>
          <w:rFonts w:ascii="仿宋_GB2312" w:hint="eastAsia"/>
          <w:sz w:val="32"/>
          <w:szCs w:val="32"/>
        </w:rPr>
        <w:lastRenderedPageBreak/>
        <w:t>疫情暴发流行。</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四、火灾监测组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由区应急局牵头，</w:t>
      </w:r>
      <w:r w:rsidRPr="007343A7">
        <w:rPr>
          <w:rFonts w:ascii="仿宋_GB2312" w:hAnsi="仿宋_GB2312" w:cs="仿宋_GB2312" w:hint="eastAsia"/>
          <w:color w:val="000000"/>
          <w:sz w:val="32"/>
          <w:szCs w:val="32"/>
        </w:rPr>
        <w:t>区自然资源局</w:t>
      </w:r>
      <w:r w:rsidRPr="007343A7">
        <w:rPr>
          <w:rFonts w:ascii="仿宋_GB2312" w:hint="eastAsia"/>
          <w:sz w:val="32"/>
          <w:szCs w:val="32"/>
        </w:rPr>
        <w:t>等部门和单位参加。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主要职责：组织森林火灾风险监测，指导次生衍生灾害防范；调度相关技术力量和设备，监视灾情发展；指导灾害防御和灾害隐患监测预警。</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五、通信保障组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由区工信科技局牵头，电信、移动、联通等部门和单位参加。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主要职责：协调做好通信工作；建立灾害现场指挥机构、应急救援队伍与应急指挥中心以及其他指挥机构之间的通信联络；指导修复受损通信设施，恢复灾区通信。</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六、交通保障组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由区住建局牵头，</w:t>
      </w:r>
      <w:r w:rsidR="00886F0B">
        <w:rPr>
          <w:rFonts w:ascii="仿宋_GB2312" w:hint="eastAsia"/>
          <w:sz w:val="32"/>
          <w:szCs w:val="32"/>
        </w:rPr>
        <w:t>市公安局</w:t>
      </w:r>
      <w:r w:rsidRPr="007343A7">
        <w:rPr>
          <w:rFonts w:ascii="仿宋_GB2312" w:hint="eastAsia"/>
          <w:sz w:val="32"/>
          <w:szCs w:val="32"/>
        </w:rPr>
        <w:t>丰泽分局、</w:t>
      </w:r>
      <w:r w:rsidR="00D77D81">
        <w:rPr>
          <w:rFonts w:ascii="仿宋_GB2312" w:hint="eastAsia"/>
          <w:sz w:val="32"/>
          <w:szCs w:val="32"/>
        </w:rPr>
        <w:t>区</w:t>
      </w:r>
      <w:r w:rsidRPr="007343A7">
        <w:rPr>
          <w:rFonts w:ascii="仿宋_GB2312" w:hint="eastAsia"/>
          <w:sz w:val="32"/>
          <w:szCs w:val="32"/>
        </w:rPr>
        <w:t>应急局、</w:t>
      </w:r>
      <w:r w:rsidR="00D77D81">
        <w:rPr>
          <w:rFonts w:ascii="仿宋_GB2312" w:hint="eastAsia"/>
          <w:sz w:val="32"/>
          <w:szCs w:val="32"/>
        </w:rPr>
        <w:t>区</w:t>
      </w:r>
      <w:r w:rsidRPr="007343A7">
        <w:rPr>
          <w:rFonts w:ascii="仿宋_GB2312" w:hint="eastAsia"/>
          <w:sz w:val="32"/>
          <w:szCs w:val="32"/>
        </w:rPr>
        <w:t>人武部等相关部门和单位参加。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主要职责：统筹协调做好应急救援力量赴灾区和撤离时的交通保障工作；指导灾区道路抢通抢修；协调抢险救灾物资、救援装备以及基本生活物资等交通保障。</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七、专家支持组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由专家组成员组成。</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主要职责：组织现场灾情会商研判，提供技术支持；指导现场监测预警和隐患排查工作；参与制定抢险救援方案。</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八、灾情评估组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lastRenderedPageBreak/>
        <w:t>由</w:t>
      </w:r>
      <w:r w:rsidRPr="007343A7">
        <w:rPr>
          <w:rFonts w:ascii="仿宋_GB2312" w:hAnsi="仿宋_GB2312" w:cs="仿宋_GB2312" w:hint="eastAsia"/>
          <w:color w:val="000000"/>
          <w:sz w:val="32"/>
          <w:szCs w:val="32"/>
        </w:rPr>
        <w:t>区自然资源局</w:t>
      </w:r>
      <w:r w:rsidRPr="007343A7">
        <w:rPr>
          <w:rFonts w:ascii="仿宋_GB2312" w:hint="eastAsia"/>
          <w:sz w:val="32"/>
          <w:szCs w:val="32"/>
        </w:rPr>
        <w:t>牵头，</w:t>
      </w:r>
      <w:r w:rsidR="00886F0B" w:rsidRPr="007343A7">
        <w:rPr>
          <w:rFonts w:ascii="仿宋_GB2312" w:hint="eastAsia"/>
          <w:sz w:val="32"/>
          <w:szCs w:val="32"/>
        </w:rPr>
        <w:t>应急局</w:t>
      </w:r>
      <w:r w:rsidRPr="007343A7">
        <w:rPr>
          <w:rFonts w:ascii="仿宋_GB2312" w:hint="eastAsia"/>
          <w:sz w:val="32"/>
          <w:szCs w:val="32"/>
        </w:rPr>
        <w:t>等部门和单位参加。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主要职责：指导开展灾情调查和灾时跟踪评估，为抢险救灾决策提供信息支持；参与制定救援救灾方案。</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九、群众生活组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w:t>
      </w:r>
      <w:r w:rsidR="00886F0B" w:rsidRPr="007343A7">
        <w:rPr>
          <w:rFonts w:ascii="仿宋_GB2312" w:hint="eastAsia"/>
          <w:sz w:val="32"/>
          <w:szCs w:val="32"/>
        </w:rPr>
        <w:t>区应急局</w:t>
      </w:r>
      <w:r w:rsidRPr="007343A7">
        <w:rPr>
          <w:rFonts w:ascii="仿宋_GB2312" w:hint="eastAsia"/>
          <w:sz w:val="32"/>
          <w:szCs w:val="32"/>
        </w:rPr>
        <w:t>牵头，区发改</w:t>
      </w:r>
      <w:r w:rsidR="00F41729">
        <w:rPr>
          <w:rFonts w:ascii="仿宋_GB2312" w:hint="eastAsia"/>
          <w:sz w:val="32"/>
          <w:szCs w:val="32"/>
        </w:rPr>
        <w:t>局</w:t>
      </w:r>
      <w:r w:rsidRPr="007343A7">
        <w:rPr>
          <w:rFonts w:ascii="仿宋_GB2312" w:hint="eastAsia"/>
          <w:sz w:val="32"/>
          <w:szCs w:val="32"/>
        </w:rPr>
        <w:t>、</w:t>
      </w:r>
      <w:r w:rsidR="00D77D81">
        <w:rPr>
          <w:rFonts w:ascii="仿宋_GB2312" w:hint="eastAsia"/>
          <w:sz w:val="32"/>
          <w:szCs w:val="32"/>
        </w:rPr>
        <w:t>区</w:t>
      </w:r>
      <w:r w:rsidRPr="007343A7">
        <w:rPr>
          <w:rFonts w:ascii="仿宋_GB2312" w:hint="eastAsia"/>
          <w:sz w:val="32"/>
          <w:szCs w:val="32"/>
        </w:rPr>
        <w:t>民政局、</w:t>
      </w:r>
      <w:r w:rsidR="00D77D81">
        <w:rPr>
          <w:rFonts w:ascii="仿宋_GB2312" w:hint="eastAsia"/>
          <w:sz w:val="32"/>
          <w:szCs w:val="32"/>
        </w:rPr>
        <w:t>区</w:t>
      </w:r>
      <w:r w:rsidRPr="007343A7">
        <w:rPr>
          <w:rFonts w:ascii="仿宋_GB2312" w:hint="eastAsia"/>
          <w:sz w:val="32"/>
          <w:szCs w:val="32"/>
        </w:rPr>
        <w:t>财政局等相关部门和单位参加。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主要职责：制定受灾群众救助工作方案；统筹灾区生活必需品市场供应，指导灾区油、电、气等重要基础设施抢修；指导做好受灾群众紧急转移安置、过渡期救助和因灾遇难人员家属抚慰等工作。</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十、社会治安组</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由</w:t>
      </w:r>
      <w:r w:rsidR="00886F0B">
        <w:rPr>
          <w:rFonts w:ascii="仿宋_GB2312" w:hint="eastAsia"/>
          <w:sz w:val="32"/>
          <w:szCs w:val="32"/>
        </w:rPr>
        <w:t>市公安局</w:t>
      </w:r>
      <w:r w:rsidR="00886F0B" w:rsidRPr="007343A7">
        <w:rPr>
          <w:rFonts w:ascii="仿宋_GB2312" w:hint="eastAsia"/>
          <w:sz w:val="32"/>
          <w:szCs w:val="32"/>
        </w:rPr>
        <w:t>丰泽分局</w:t>
      </w:r>
      <w:r w:rsidRPr="007343A7">
        <w:rPr>
          <w:rFonts w:ascii="仿宋_GB2312" w:hint="eastAsia"/>
          <w:sz w:val="32"/>
          <w:szCs w:val="32"/>
        </w:rPr>
        <w:t>牵头，相关部门和单位参加。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做好森林火灾有关违法犯罪案件查处工作；指导协助灾区加强现场管控和治安管理工作；维护社会治安和道路交通秩序，预防和处置群体性事件，维护社会稳定；协调做好火场前线指挥部在灾区时的安全保卫工作。</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十一、宣传报道组</w:t>
      </w:r>
    </w:p>
    <w:p w:rsidR="00447C48" w:rsidRPr="00D77D81" w:rsidRDefault="005D4FF9" w:rsidP="00D77D81">
      <w:pPr>
        <w:spacing w:line="579" w:lineRule="exact"/>
        <w:ind w:firstLineChars="200" w:firstLine="607"/>
        <w:rPr>
          <w:rFonts w:ascii="仿宋_GB2312"/>
          <w:sz w:val="32"/>
          <w:szCs w:val="32"/>
        </w:rPr>
      </w:pPr>
      <w:r w:rsidRPr="00D77D81">
        <w:rPr>
          <w:rFonts w:ascii="仿宋_GB2312" w:hint="eastAsia"/>
          <w:sz w:val="32"/>
          <w:szCs w:val="32"/>
        </w:rPr>
        <w:t>由区委宣传部牵头，</w:t>
      </w:r>
      <w:r w:rsidR="00D77D81" w:rsidRPr="00D77D81">
        <w:rPr>
          <w:rFonts w:ascii="仿宋_GB2312" w:hint="eastAsia"/>
          <w:sz w:val="32"/>
          <w:szCs w:val="32"/>
        </w:rPr>
        <w:t>区</w:t>
      </w:r>
      <w:r w:rsidRPr="00D77D81">
        <w:rPr>
          <w:rFonts w:ascii="仿宋_GB2312" w:hint="eastAsia"/>
          <w:sz w:val="32"/>
          <w:szCs w:val="32"/>
        </w:rPr>
        <w:t>政府办、</w:t>
      </w:r>
      <w:r w:rsidR="00D77D81" w:rsidRPr="00D77D81">
        <w:rPr>
          <w:rFonts w:ascii="仿宋_GB2312" w:hint="eastAsia"/>
          <w:sz w:val="32"/>
          <w:szCs w:val="32"/>
        </w:rPr>
        <w:t>区</w:t>
      </w:r>
      <w:r w:rsidR="00886F0B" w:rsidRPr="00D77D81">
        <w:rPr>
          <w:rFonts w:ascii="仿宋_GB2312" w:hint="eastAsia"/>
          <w:sz w:val="32"/>
          <w:szCs w:val="32"/>
        </w:rPr>
        <w:t>应急局</w:t>
      </w:r>
      <w:r w:rsidRPr="00D77D81">
        <w:rPr>
          <w:rFonts w:ascii="仿宋_GB2312" w:hint="eastAsia"/>
          <w:sz w:val="32"/>
          <w:szCs w:val="32"/>
        </w:rPr>
        <w:t>等部门和单位参加。</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主要职责：统筹新闻宣传报道工作；指导做好现场发布会和新闻媒体服务管理；组</w:t>
      </w:r>
      <w:r w:rsidRPr="00DA18F5">
        <w:rPr>
          <w:rFonts w:ascii="仿宋_GB2312" w:hint="eastAsia"/>
          <w:sz w:val="32"/>
          <w:szCs w:val="32"/>
        </w:rPr>
        <w:t>织</w:t>
      </w:r>
      <w:r w:rsidR="00B14F27" w:rsidRPr="00DA18F5">
        <w:rPr>
          <w:rFonts w:ascii="仿宋_GB2312" w:hAnsi="Arial" w:cs="Arial" w:hint="eastAsia"/>
          <w:sz w:val="32"/>
          <w:szCs w:val="32"/>
        </w:rPr>
        <w:t>开展舆情监测研判，指导涉及部门和单位，做好舆情处置</w:t>
      </w:r>
      <w:r w:rsidRPr="00DA18F5">
        <w:rPr>
          <w:rFonts w:ascii="仿宋_GB2312" w:hint="eastAsia"/>
          <w:sz w:val="32"/>
          <w:szCs w:val="32"/>
        </w:rPr>
        <w:t>；</w:t>
      </w:r>
      <w:r w:rsidRPr="007343A7">
        <w:rPr>
          <w:rFonts w:ascii="仿宋_GB2312" w:hint="eastAsia"/>
          <w:sz w:val="32"/>
          <w:szCs w:val="32"/>
        </w:rPr>
        <w:t>指导做好科普宣传；协调做好区委、区政府领导同志在灾区现场指导处置工作的新闻报道。</w:t>
      </w:r>
    </w:p>
    <w:p w:rsidR="00447C48" w:rsidRPr="007343A7" w:rsidRDefault="005D4FF9" w:rsidP="00B35E79">
      <w:pPr>
        <w:spacing w:line="579" w:lineRule="exact"/>
        <w:rPr>
          <w:rFonts w:ascii="黑体" w:hAnsi="黑体" w:cs="仿宋_GB2312"/>
          <w:sz w:val="32"/>
          <w:szCs w:val="32"/>
        </w:rPr>
      </w:pPr>
      <w:r w:rsidRPr="007343A7">
        <w:rPr>
          <w:rFonts w:ascii="仿宋_GB2312" w:hint="eastAsia"/>
          <w:sz w:val="32"/>
          <w:szCs w:val="32"/>
        </w:rPr>
        <w:br w:type="page"/>
      </w:r>
      <w:r w:rsidRPr="007343A7">
        <w:rPr>
          <w:rFonts w:ascii="黑体" w:eastAsia="黑体" w:hAnsi="黑体" w:hint="eastAsia"/>
          <w:sz w:val="32"/>
          <w:szCs w:val="32"/>
        </w:rPr>
        <w:lastRenderedPageBreak/>
        <w:t>11.2</w:t>
      </w:r>
    </w:p>
    <w:p w:rsidR="00447C48" w:rsidRPr="007343A7" w:rsidRDefault="00447C48" w:rsidP="00B35E79">
      <w:pPr>
        <w:spacing w:line="579" w:lineRule="exact"/>
        <w:ind w:firstLineChars="200" w:firstLine="607"/>
        <w:rPr>
          <w:rFonts w:ascii="仿宋_GB2312"/>
          <w:sz w:val="32"/>
          <w:szCs w:val="32"/>
        </w:rPr>
      </w:pPr>
    </w:p>
    <w:p w:rsidR="00447C48" w:rsidRPr="007343A7" w:rsidRDefault="005D4FF9" w:rsidP="007343A7">
      <w:pPr>
        <w:spacing w:line="579" w:lineRule="exact"/>
        <w:ind w:firstLineChars="200" w:firstLine="847"/>
        <w:jc w:val="center"/>
        <w:rPr>
          <w:rFonts w:ascii="方正小标宋简体" w:eastAsia="方正小标宋简体"/>
          <w:sz w:val="44"/>
          <w:szCs w:val="44"/>
        </w:rPr>
      </w:pPr>
      <w:r w:rsidRPr="007343A7">
        <w:rPr>
          <w:rFonts w:ascii="方正小标宋简体" w:eastAsia="方正小标宋简体" w:hint="eastAsia"/>
          <w:sz w:val="44"/>
          <w:szCs w:val="44"/>
        </w:rPr>
        <w:t>林火险预警信号分级及标识</w:t>
      </w:r>
    </w:p>
    <w:p w:rsidR="00447C48" w:rsidRPr="007343A7" w:rsidRDefault="00447C48" w:rsidP="00B35E79">
      <w:pPr>
        <w:spacing w:line="579" w:lineRule="exact"/>
        <w:ind w:firstLineChars="200" w:firstLine="607"/>
        <w:rPr>
          <w:rFonts w:ascii="仿宋_GB2312"/>
          <w:sz w:val="32"/>
          <w:szCs w:val="32"/>
        </w:rPr>
      </w:pP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一、范围</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本标准规定了森林火险预警信号的分级、含义，预警信号的标识。本标准适用于全省森林火险预警信号的制作和发布。</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二、术语和定义</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下列术语和定义适用于本文件。</w:t>
      </w:r>
    </w:p>
    <w:p w:rsidR="00447C48" w:rsidRPr="00DA18F5" w:rsidRDefault="005D4FF9" w:rsidP="00DA18F5">
      <w:pPr>
        <w:spacing w:line="579" w:lineRule="exact"/>
        <w:ind w:firstLineChars="200" w:firstLine="607"/>
        <w:rPr>
          <w:rFonts w:ascii="楷体_GB2312" w:eastAsia="楷体_GB2312"/>
          <w:sz w:val="32"/>
          <w:szCs w:val="32"/>
        </w:rPr>
      </w:pPr>
      <w:r w:rsidRPr="00DA18F5">
        <w:rPr>
          <w:rFonts w:ascii="楷体_GB2312" w:eastAsia="楷体_GB2312" w:hint="eastAsia"/>
          <w:sz w:val="32"/>
          <w:szCs w:val="32"/>
        </w:rPr>
        <w:t>（一）森林可燃物</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是指森林中一切可以燃烧的物质，包括乔木、灌木、草本、凋落物、腐殖质、枯立木等。</w:t>
      </w:r>
    </w:p>
    <w:p w:rsidR="00447C48" w:rsidRPr="00DA18F5" w:rsidRDefault="005D4FF9" w:rsidP="00DA18F5">
      <w:pPr>
        <w:spacing w:line="579" w:lineRule="exact"/>
        <w:ind w:firstLineChars="200" w:firstLine="607"/>
        <w:rPr>
          <w:rFonts w:ascii="楷体_GB2312" w:eastAsia="楷体_GB2312"/>
          <w:sz w:val="32"/>
          <w:szCs w:val="32"/>
        </w:rPr>
      </w:pPr>
      <w:r w:rsidRPr="00DA18F5">
        <w:rPr>
          <w:rFonts w:ascii="楷体_GB2312" w:eastAsia="楷体_GB2312" w:hint="eastAsia"/>
          <w:sz w:val="32"/>
          <w:szCs w:val="32"/>
        </w:rPr>
        <w:t>（二）森林火险等级</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将森林火险按森林可燃物的易燃程度和蔓延程度进行分级，表示发生森林火灾危险程度的指标，共分为五级，自一级至五级，危险程度逐级升高。</w:t>
      </w:r>
    </w:p>
    <w:p w:rsidR="00447C48" w:rsidRPr="00DA18F5" w:rsidRDefault="005D4FF9" w:rsidP="00DA18F5">
      <w:pPr>
        <w:spacing w:line="579" w:lineRule="exact"/>
        <w:ind w:firstLineChars="200" w:firstLine="607"/>
        <w:rPr>
          <w:rFonts w:ascii="楷体_GB2312" w:eastAsia="楷体_GB2312"/>
          <w:sz w:val="32"/>
          <w:szCs w:val="32"/>
        </w:rPr>
      </w:pPr>
      <w:r w:rsidRPr="00DA18F5">
        <w:rPr>
          <w:rFonts w:ascii="楷体_GB2312" w:eastAsia="楷体_GB2312" w:hint="eastAsia"/>
          <w:sz w:val="32"/>
          <w:szCs w:val="32"/>
        </w:rPr>
        <w:t>（三）森林火险预警信号</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依据森林火险等级及未来发展趋势由森林防灭火指挥机构所发布的预警信号，共划分为中度危险、较高危险、高度危险、极度危险四个等级，依次为蓝色、黄色、橙色、红色预警信号，其中橙色、红色为高森林火险预警信号。</w:t>
      </w:r>
    </w:p>
    <w:p w:rsidR="00447C48" w:rsidRPr="00DA18F5" w:rsidRDefault="005D4FF9" w:rsidP="00DA18F5">
      <w:pPr>
        <w:spacing w:line="579" w:lineRule="exact"/>
        <w:ind w:firstLineChars="200" w:firstLine="607"/>
        <w:rPr>
          <w:rFonts w:ascii="楷体_GB2312" w:eastAsia="楷体_GB2312"/>
          <w:sz w:val="32"/>
          <w:szCs w:val="32"/>
        </w:rPr>
      </w:pPr>
      <w:r w:rsidRPr="00DA18F5">
        <w:rPr>
          <w:rFonts w:ascii="楷体_GB2312" w:eastAsia="楷体_GB2312" w:hint="eastAsia"/>
          <w:sz w:val="32"/>
          <w:szCs w:val="32"/>
        </w:rPr>
        <w:t>（四）预警区域</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lastRenderedPageBreak/>
        <w:t>在未来一天至多天可能出现二级以上森林火险，由森林防灭火指挥机构发布森林火险预警信号的对象区域。</w:t>
      </w:r>
    </w:p>
    <w:p w:rsidR="00447C48" w:rsidRPr="00DA18F5" w:rsidRDefault="005D4FF9" w:rsidP="00DA18F5">
      <w:pPr>
        <w:spacing w:line="579" w:lineRule="exact"/>
        <w:ind w:firstLineChars="200" w:firstLine="607"/>
        <w:rPr>
          <w:rFonts w:ascii="楷体_GB2312" w:eastAsia="楷体_GB2312"/>
          <w:sz w:val="32"/>
          <w:szCs w:val="32"/>
        </w:rPr>
      </w:pPr>
      <w:r w:rsidRPr="00DA18F5">
        <w:rPr>
          <w:rFonts w:ascii="楷体_GB2312" w:eastAsia="楷体_GB2312" w:hint="eastAsia"/>
          <w:sz w:val="32"/>
          <w:szCs w:val="32"/>
        </w:rPr>
        <w:t>（五）预警信号标识</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森林火险预警信号标识是森林防灭火指挥机构用于发布森林火险预警信号的图形标识，依据预警等级的不同，使用相应的颜色和文字标识预警等级的不同。</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三、分级</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（一）依据预警区域未来一天至多天出现二级以上森林火险等级的具体情况，将预警信号分为四个等级，依次为蓝色、黄色、橙色、红色。其中橙色、红色为高森林火险预警信号。</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（二）森林火险等级与森林火险预警信号对应关系如下表：</w:t>
      </w:r>
    </w:p>
    <w:tbl>
      <w:tblPr>
        <w:tblW w:w="9640"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14"/>
        <w:gridCol w:w="1526"/>
        <w:gridCol w:w="1526"/>
        <w:gridCol w:w="1528"/>
        <w:gridCol w:w="3146"/>
      </w:tblGrid>
      <w:tr w:rsidR="00447C48" w:rsidRPr="007343A7">
        <w:trPr>
          <w:trHeight w:val="570"/>
          <w:tblCellSpacing w:w="0" w:type="dxa"/>
        </w:trPr>
        <w:tc>
          <w:tcPr>
            <w:tcW w:w="1914"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森林火险等级</w:t>
            </w:r>
          </w:p>
        </w:tc>
        <w:tc>
          <w:tcPr>
            <w:tcW w:w="1526"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危险程度</w:t>
            </w:r>
          </w:p>
        </w:tc>
        <w:tc>
          <w:tcPr>
            <w:tcW w:w="1526"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易燃程度</w:t>
            </w:r>
          </w:p>
        </w:tc>
        <w:tc>
          <w:tcPr>
            <w:tcW w:w="1528"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蔓延程度</w:t>
            </w:r>
          </w:p>
        </w:tc>
        <w:tc>
          <w:tcPr>
            <w:tcW w:w="3146"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森林火险预警信号颜色</w:t>
            </w:r>
          </w:p>
        </w:tc>
      </w:tr>
      <w:tr w:rsidR="00447C48" w:rsidRPr="007343A7">
        <w:trPr>
          <w:trHeight w:val="570"/>
          <w:tblCellSpacing w:w="0" w:type="dxa"/>
        </w:trPr>
        <w:tc>
          <w:tcPr>
            <w:tcW w:w="1914" w:type="dxa"/>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一</w:t>
            </w:r>
          </w:p>
        </w:tc>
        <w:tc>
          <w:tcPr>
            <w:tcW w:w="1526"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低度危险</w:t>
            </w:r>
          </w:p>
        </w:tc>
        <w:tc>
          <w:tcPr>
            <w:tcW w:w="1526"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不易燃烧</w:t>
            </w:r>
          </w:p>
        </w:tc>
        <w:tc>
          <w:tcPr>
            <w:tcW w:w="1528" w:type="dxa"/>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不易蔓延</w:t>
            </w:r>
          </w:p>
        </w:tc>
        <w:tc>
          <w:tcPr>
            <w:tcW w:w="3146" w:type="dxa"/>
            <w:vAlign w:val="center"/>
          </w:tcPr>
          <w:p w:rsidR="00447C48" w:rsidRPr="007343A7" w:rsidRDefault="00447C48" w:rsidP="00B35E79">
            <w:pPr>
              <w:spacing w:line="579" w:lineRule="exact"/>
              <w:ind w:firstLineChars="200" w:firstLine="607"/>
              <w:rPr>
                <w:rFonts w:ascii="仿宋_GB2312"/>
                <w:sz w:val="32"/>
                <w:szCs w:val="32"/>
              </w:rPr>
            </w:pPr>
          </w:p>
        </w:tc>
      </w:tr>
      <w:tr w:rsidR="00447C48" w:rsidRPr="007343A7">
        <w:trPr>
          <w:trHeight w:val="570"/>
          <w:tblCellSpacing w:w="0" w:type="dxa"/>
        </w:trPr>
        <w:tc>
          <w:tcPr>
            <w:tcW w:w="1914" w:type="dxa"/>
            <w:shd w:val="clear" w:color="auto" w:fill="auto"/>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二</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中度危险</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可以燃烧</w:t>
            </w:r>
          </w:p>
        </w:tc>
        <w:tc>
          <w:tcPr>
            <w:tcW w:w="1528"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可以蔓延</w:t>
            </w:r>
          </w:p>
        </w:tc>
        <w:tc>
          <w:tcPr>
            <w:tcW w:w="3146" w:type="dxa"/>
            <w:shd w:val="clear" w:color="auto" w:fill="0000FF"/>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蓝色</w:t>
            </w:r>
          </w:p>
        </w:tc>
      </w:tr>
      <w:tr w:rsidR="00447C48" w:rsidRPr="007343A7">
        <w:trPr>
          <w:trHeight w:val="570"/>
          <w:tblCellSpacing w:w="0" w:type="dxa"/>
        </w:trPr>
        <w:tc>
          <w:tcPr>
            <w:tcW w:w="1914" w:type="dxa"/>
            <w:shd w:val="clear" w:color="auto" w:fill="auto"/>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三</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较高危险</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较易燃烧</w:t>
            </w:r>
          </w:p>
        </w:tc>
        <w:tc>
          <w:tcPr>
            <w:tcW w:w="1528"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较易蔓延</w:t>
            </w:r>
          </w:p>
        </w:tc>
        <w:tc>
          <w:tcPr>
            <w:tcW w:w="3146" w:type="dxa"/>
            <w:shd w:val="clear" w:color="auto" w:fill="FFFF00"/>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黄色</w:t>
            </w:r>
          </w:p>
        </w:tc>
      </w:tr>
      <w:tr w:rsidR="00447C48" w:rsidRPr="007343A7">
        <w:trPr>
          <w:trHeight w:val="570"/>
          <w:tblCellSpacing w:w="0" w:type="dxa"/>
        </w:trPr>
        <w:tc>
          <w:tcPr>
            <w:tcW w:w="1914" w:type="dxa"/>
            <w:shd w:val="clear" w:color="auto" w:fill="auto"/>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四</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高度危险</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容易燃烧</w:t>
            </w:r>
          </w:p>
        </w:tc>
        <w:tc>
          <w:tcPr>
            <w:tcW w:w="1528"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容易蔓延</w:t>
            </w:r>
          </w:p>
        </w:tc>
        <w:tc>
          <w:tcPr>
            <w:tcW w:w="3146" w:type="dxa"/>
            <w:shd w:val="clear" w:color="auto" w:fill="FFC000"/>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橙色</w:t>
            </w:r>
          </w:p>
        </w:tc>
      </w:tr>
      <w:tr w:rsidR="00447C48" w:rsidRPr="007343A7">
        <w:trPr>
          <w:trHeight w:val="570"/>
          <w:tblCellSpacing w:w="0" w:type="dxa"/>
        </w:trPr>
        <w:tc>
          <w:tcPr>
            <w:tcW w:w="1914" w:type="dxa"/>
            <w:shd w:val="clear" w:color="auto" w:fill="auto"/>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五</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极度危险</w:t>
            </w:r>
          </w:p>
        </w:tc>
        <w:tc>
          <w:tcPr>
            <w:tcW w:w="1526"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极易燃烧</w:t>
            </w:r>
          </w:p>
        </w:tc>
        <w:tc>
          <w:tcPr>
            <w:tcW w:w="1528" w:type="dxa"/>
            <w:shd w:val="clear" w:color="auto" w:fill="auto"/>
            <w:vAlign w:val="center"/>
          </w:tcPr>
          <w:p w:rsidR="00447C48" w:rsidRPr="007343A7" w:rsidRDefault="005D4FF9" w:rsidP="00B35E79">
            <w:pPr>
              <w:spacing w:line="579" w:lineRule="exact"/>
              <w:rPr>
                <w:rFonts w:ascii="仿宋_GB2312"/>
                <w:sz w:val="32"/>
                <w:szCs w:val="32"/>
              </w:rPr>
            </w:pPr>
            <w:r w:rsidRPr="007343A7">
              <w:rPr>
                <w:rFonts w:ascii="仿宋_GB2312" w:hint="eastAsia"/>
                <w:sz w:val="32"/>
                <w:szCs w:val="32"/>
              </w:rPr>
              <w:t>极易蔓延</w:t>
            </w:r>
          </w:p>
        </w:tc>
        <w:tc>
          <w:tcPr>
            <w:tcW w:w="3146" w:type="dxa"/>
            <w:shd w:val="clear" w:color="auto" w:fill="FF0000"/>
            <w:vAlign w:val="center"/>
          </w:tcPr>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红色</w:t>
            </w:r>
          </w:p>
        </w:tc>
      </w:tr>
    </w:tbl>
    <w:p w:rsidR="00447C48" w:rsidRPr="007343A7" w:rsidRDefault="005D4FF9" w:rsidP="00B35E79">
      <w:pPr>
        <w:pStyle w:val="a7"/>
        <w:adjustRightInd w:val="0"/>
        <w:snapToGrid w:val="0"/>
        <w:spacing w:line="579" w:lineRule="exact"/>
        <w:ind w:firstLine="607"/>
        <w:textAlignment w:val="top"/>
        <w:rPr>
          <w:rFonts w:hAnsi="仿宋_GB2312"/>
        </w:rPr>
      </w:pPr>
      <w:r w:rsidRPr="007343A7">
        <w:rPr>
          <w:rFonts w:hAnsi="仿宋_GB2312" w:hint="eastAsia"/>
          <w:bCs/>
        </w:rPr>
        <w:t>注：</w:t>
      </w:r>
      <w:r w:rsidRPr="007343A7">
        <w:rPr>
          <w:rFonts w:hAnsi="仿宋_GB2312" w:hint="eastAsia"/>
        </w:rPr>
        <w:t>一级森林火险仅发布森林火险等级预报，不发布预警信号。</w:t>
      </w:r>
    </w:p>
    <w:p w:rsidR="00447C48" w:rsidRPr="007343A7" w:rsidRDefault="005D4FF9" w:rsidP="00B35E79">
      <w:pPr>
        <w:spacing w:line="579" w:lineRule="exact"/>
        <w:ind w:firstLineChars="200" w:firstLine="607"/>
        <w:rPr>
          <w:rFonts w:ascii="黑体" w:eastAsia="黑体" w:hAnsi="黑体"/>
          <w:sz w:val="32"/>
          <w:szCs w:val="32"/>
        </w:rPr>
      </w:pPr>
      <w:r w:rsidRPr="007343A7">
        <w:rPr>
          <w:rFonts w:ascii="黑体" w:eastAsia="黑体" w:hAnsi="黑体" w:hint="eastAsia"/>
          <w:sz w:val="32"/>
          <w:szCs w:val="32"/>
        </w:rPr>
        <w:t>四、标识</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（一）由森林防火标志、“森林火险”字样和表示危险程度的文字注记组成，用蓝、黄、橙和红四种底色衬托，分别作为不同等级</w:t>
      </w:r>
      <w:r w:rsidRPr="007343A7">
        <w:rPr>
          <w:rFonts w:ascii="仿宋_GB2312" w:hint="eastAsia"/>
          <w:sz w:val="32"/>
          <w:szCs w:val="32"/>
        </w:rPr>
        <w:lastRenderedPageBreak/>
        <w:t>的预警信号标识。</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二）森林火险蓝色预警信号表示：未来一天至数天预警区域森林火险等级为二级，林内可燃物可以点燃，可以蔓延，具有中度危险。预警信号标识的底色和文字注记采用蓝色，表示危险程度的文字为：中度危险。</w:t>
      </w:r>
    </w:p>
    <w:p w:rsidR="00447C48" w:rsidRPr="007343A7" w:rsidRDefault="001D5A8F" w:rsidP="00B35E79">
      <w:pPr>
        <w:spacing w:line="579" w:lineRule="exact"/>
        <w:ind w:firstLineChars="200" w:firstLine="607"/>
        <w:rPr>
          <w:rFonts w:ascii="仿宋_GB2312" w:hAnsi="仿宋_GB2312" w:cs="仿宋_GB2312"/>
          <w:sz w:val="32"/>
          <w:szCs w:val="32"/>
        </w:rPr>
      </w:pPr>
      <w:r>
        <w:rPr>
          <w:rFonts w:ascii="仿宋_GB2312" w:hint="eastAsia"/>
          <w:noProof/>
          <w:sz w:val="32"/>
          <w:szCs w:val="32"/>
        </w:rPr>
        <w:drawing>
          <wp:anchor distT="0" distB="0" distL="114300" distR="114300" simplePos="0" relativeHeight="251656704" behindDoc="0" locked="0" layoutInCell="1" allowOverlap="1">
            <wp:simplePos x="0" y="0"/>
            <wp:positionH relativeFrom="column">
              <wp:posOffset>1354455</wp:posOffset>
            </wp:positionH>
            <wp:positionV relativeFrom="paragraph">
              <wp:posOffset>99060</wp:posOffset>
            </wp:positionV>
            <wp:extent cx="2969260" cy="1597025"/>
            <wp:effectExtent l="19050" t="0" r="2540" b="0"/>
            <wp:wrapNone/>
            <wp:docPr id="156" name="图片 235" descr="蓝色预警信号（低度危险、二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 descr="蓝色预警信号（低度危险、二级）2"/>
                    <pic:cNvPicPr>
                      <a:picLocks noChangeAspect="1" noChangeArrowheads="1"/>
                    </pic:cNvPicPr>
                  </pic:nvPicPr>
                  <pic:blipFill>
                    <a:blip r:embed="rId12"/>
                    <a:srcRect/>
                    <a:stretch>
                      <a:fillRect/>
                    </a:stretch>
                  </pic:blipFill>
                  <pic:spPr bwMode="auto">
                    <a:xfrm>
                      <a:off x="0" y="0"/>
                      <a:ext cx="2969260" cy="1597025"/>
                    </a:xfrm>
                    <a:prstGeom prst="rect">
                      <a:avLst/>
                    </a:prstGeom>
                    <a:noFill/>
                    <a:ln w="9525">
                      <a:noFill/>
                      <a:miter lim="800000"/>
                      <a:headEnd/>
                      <a:tailEnd/>
                    </a:ln>
                  </pic:spPr>
                </pic:pic>
              </a:graphicData>
            </a:graphic>
          </wp:anchor>
        </w:drawing>
      </w: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5D4FF9" w:rsidP="00B35E79">
      <w:pPr>
        <w:spacing w:line="579" w:lineRule="exact"/>
        <w:jc w:val="center"/>
        <w:rPr>
          <w:rFonts w:ascii="仿宋_GB2312"/>
          <w:sz w:val="32"/>
          <w:szCs w:val="32"/>
        </w:rPr>
      </w:pPr>
      <w:r w:rsidRPr="007343A7">
        <w:rPr>
          <w:rFonts w:ascii="仿宋_GB2312" w:hint="eastAsia"/>
          <w:sz w:val="32"/>
          <w:szCs w:val="32"/>
        </w:rPr>
        <w:t>图1　森林火险蓝色预警信号标识</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（三）森林火险黄色预警信号表示：未来一天至数天预警区域森林火险等级为三级，林内可燃物较易点燃，较易蔓延，具有较高危险。预警信号标识的底色和文字采用黄色，表示危险程度的文字为：较高危险。</w:t>
      </w:r>
    </w:p>
    <w:p w:rsidR="00447C48" w:rsidRPr="007343A7" w:rsidRDefault="001D5A8F" w:rsidP="00B35E79">
      <w:pPr>
        <w:spacing w:line="579" w:lineRule="exact"/>
        <w:ind w:firstLineChars="200" w:firstLine="607"/>
        <w:rPr>
          <w:rFonts w:ascii="仿宋_GB2312" w:hAnsi="仿宋_GB2312" w:cs="仿宋_GB2312"/>
          <w:sz w:val="32"/>
          <w:szCs w:val="32"/>
        </w:rPr>
      </w:pPr>
      <w:r>
        <w:rPr>
          <w:rFonts w:ascii="仿宋_GB2312" w:hint="eastAsia"/>
          <w:noProof/>
          <w:sz w:val="32"/>
          <w:szCs w:val="32"/>
        </w:rPr>
        <w:drawing>
          <wp:anchor distT="0" distB="0" distL="114300" distR="114300" simplePos="0" relativeHeight="251657728" behindDoc="0" locked="0" layoutInCell="1" allowOverlap="1">
            <wp:simplePos x="0" y="0"/>
            <wp:positionH relativeFrom="column">
              <wp:posOffset>1149985</wp:posOffset>
            </wp:positionH>
            <wp:positionV relativeFrom="paragraph">
              <wp:posOffset>123190</wp:posOffset>
            </wp:positionV>
            <wp:extent cx="3033395" cy="1631950"/>
            <wp:effectExtent l="19050" t="0" r="0" b="0"/>
            <wp:wrapNone/>
            <wp:docPr id="155" name="图片 3" descr="黄色预警信号（中度危险、三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黄色预警信号（中度危险、三级）2"/>
                    <pic:cNvPicPr>
                      <a:picLocks noChangeAspect="1" noChangeArrowheads="1"/>
                    </pic:cNvPicPr>
                  </pic:nvPicPr>
                  <pic:blipFill>
                    <a:blip r:embed="rId13"/>
                    <a:srcRect/>
                    <a:stretch>
                      <a:fillRect/>
                    </a:stretch>
                  </pic:blipFill>
                  <pic:spPr bwMode="auto">
                    <a:xfrm>
                      <a:off x="0" y="0"/>
                      <a:ext cx="3033395" cy="1631950"/>
                    </a:xfrm>
                    <a:prstGeom prst="rect">
                      <a:avLst/>
                    </a:prstGeom>
                    <a:noFill/>
                    <a:ln w="9525">
                      <a:noFill/>
                      <a:miter lim="800000"/>
                      <a:headEnd/>
                      <a:tailEnd/>
                    </a:ln>
                  </pic:spPr>
                </pic:pic>
              </a:graphicData>
            </a:graphic>
          </wp:anchor>
        </w:drawing>
      </w: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rPr>
          <w:sz w:val="32"/>
          <w:szCs w:val="32"/>
        </w:rPr>
      </w:pPr>
    </w:p>
    <w:p w:rsidR="00447C48" w:rsidRPr="007343A7" w:rsidRDefault="005D4FF9" w:rsidP="00B35E79">
      <w:pPr>
        <w:spacing w:line="579" w:lineRule="exact"/>
        <w:jc w:val="center"/>
        <w:rPr>
          <w:rFonts w:ascii="仿宋_GB2312"/>
          <w:sz w:val="32"/>
          <w:szCs w:val="32"/>
        </w:rPr>
      </w:pPr>
      <w:r w:rsidRPr="007343A7">
        <w:rPr>
          <w:rFonts w:ascii="仿宋_GB2312" w:hint="eastAsia"/>
          <w:sz w:val="32"/>
          <w:szCs w:val="32"/>
        </w:rPr>
        <w:t>图2　森林火险黄色预警信号标识</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（四）森林火险橙色预警信号表示：未来一天至数天预警区域</w:t>
      </w:r>
      <w:r w:rsidRPr="007343A7">
        <w:rPr>
          <w:rFonts w:ascii="仿宋_GB2312" w:hint="eastAsia"/>
          <w:sz w:val="32"/>
          <w:szCs w:val="32"/>
        </w:rPr>
        <w:lastRenderedPageBreak/>
        <w:t>森林火险等级为四级，林内可燃物容易点燃，易形成强烈火势快速蔓延，高度危险。预警信号标识的底色和文字采用橙色，表示危险程度的文字为：高度危险。</w:t>
      </w:r>
    </w:p>
    <w:p w:rsidR="00447C48" w:rsidRPr="007343A7" w:rsidRDefault="001D5A8F" w:rsidP="00B35E79">
      <w:pPr>
        <w:spacing w:line="579" w:lineRule="exact"/>
        <w:ind w:firstLineChars="200" w:firstLine="607"/>
        <w:rPr>
          <w:rFonts w:ascii="仿宋_GB2312" w:hAnsi="仿宋_GB2312" w:cs="仿宋_GB2312"/>
          <w:sz w:val="32"/>
          <w:szCs w:val="32"/>
        </w:rPr>
      </w:pPr>
      <w:r>
        <w:rPr>
          <w:rFonts w:ascii="仿宋_GB2312" w:hint="eastAsia"/>
          <w:noProof/>
          <w:sz w:val="32"/>
          <w:szCs w:val="32"/>
        </w:rPr>
        <w:drawing>
          <wp:anchor distT="0" distB="0" distL="114300" distR="114300" simplePos="0" relativeHeight="251658752" behindDoc="0" locked="0" layoutInCell="1" allowOverlap="1">
            <wp:simplePos x="0" y="0"/>
            <wp:positionH relativeFrom="column">
              <wp:posOffset>1384935</wp:posOffset>
            </wp:positionH>
            <wp:positionV relativeFrom="paragraph">
              <wp:posOffset>216535</wp:posOffset>
            </wp:positionV>
            <wp:extent cx="2969260" cy="1597025"/>
            <wp:effectExtent l="19050" t="0" r="2540" b="0"/>
            <wp:wrapNone/>
            <wp:docPr id="154" name="图片 237" descr="橙色预警信号（高度危险、四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 descr="橙色预警信号（高度危险、四级）2"/>
                    <pic:cNvPicPr>
                      <a:picLocks noChangeAspect="1" noChangeArrowheads="1"/>
                    </pic:cNvPicPr>
                  </pic:nvPicPr>
                  <pic:blipFill>
                    <a:blip r:embed="rId14"/>
                    <a:srcRect/>
                    <a:stretch>
                      <a:fillRect/>
                    </a:stretch>
                  </pic:blipFill>
                  <pic:spPr bwMode="auto">
                    <a:xfrm>
                      <a:off x="0" y="0"/>
                      <a:ext cx="2969260" cy="1597025"/>
                    </a:xfrm>
                    <a:prstGeom prst="rect">
                      <a:avLst/>
                    </a:prstGeom>
                    <a:noFill/>
                    <a:ln w="9525">
                      <a:noFill/>
                      <a:miter lim="800000"/>
                      <a:headEnd/>
                      <a:tailEnd/>
                    </a:ln>
                  </pic:spPr>
                </pic:pic>
              </a:graphicData>
            </a:graphic>
          </wp:anchor>
        </w:drawing>
      </w: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5D4FF9" w:rsidP="00B35E79">
      <w:pPr>
        <w:spacing w:line="579" w:lineRule="exact"/>
        <w:jc w:val="center"/>
        <w:rPr>
          <w:rFonts w:ascii="仿宋_GB2312"/>
          <w:sz w:val="32"/>
          <w:szCs w:val="32"/>
        </w:rPr>
      </w:pPr>
      <w:r w:rsidRPr="007343A7">
        <w:rPr>
          <w:rFonts w:ascii="仿宋_GB2312" w:hint="eastAsia"/>
          <w:sz w:val="32"/>
          <w:szCs w:val="32"/>
        </w:rPr>
        <w:t>图3　森林火险橙色预警信号标识</w:t>
      </w:r>
    </w:p>
    <w:p w:rsidR="00447C48" w:rsidRPr="007343A7" w:rsidRDefault="005D4FF9" w:rsidP="00B35E79">
      <w:pPr>
        <w:spacing w:line="579" w:lineRule="exact"/>
        <w:ind w:firstLineChars="200" w:firstLine="607"/>
        <w:rPr>
          <w:rFonts w:ascii="仿宋_GB2312"/>
          <w:sz w:val="32"/>
          <w:szCs w:val="32"/>
        </w:rPr>
      </w:pPr>
      <w:r w:rsidRPr="007343A7">
        <w:rPr>
          <w:rFonts w:ascii="仿宋_GB2312" w:hint="eastAsia"/>
          <w:sz w:val="32"/>
          <w:szCs w:val="32"/>
        </w:rPr>
        <w:t>（五）森林火险红色预警信号表示：未来一天至数天预警区域森林火险等级为五级，林内可燃物极易点燃，极易迅猛蔓延，扑火难度极大，极度危险。预警信号标识的底色和文字采用红色，表示危险程度的文字为：极度危险。</w:t>
      </w:r>
    </w:p>
    <w:p w:rsidR="00447C48" w:rsidRPr="007343A7" w:rsidRDefault="001D5A8F" w:rsidP="00B35E79">
      <w:pPr>
        <w:pStyle w:val="a5"/>
        <w:adjustRightInd w:val="0"/>
        <w:spacing w:line="579" w:lineRule="exact"/>
        <w:ind w:firstLineChars="200" w:firstLine="607"/>
        <w:textAlignment w:val="top"/>
        <w:rPr>
          <w:rFonts w:ascii="仿宋_GB2312" w:eastAsia="仿宋_GB2312" w:hAnsi="仿宋_GB2312" w:cs="仿宋_GB2312"/>
          <w:color w:val="FF0000"/>
        </w:rPr>
      </w:pPr>
      <w:r>
        <w:rPr>
          <w:rFonts w:ascii="仿宋_GB2312" w:eastAsia="仿宋_GB2312" w:hint="eastAsia"/>
          <w:noProof/>
          <w:color w:val="FF0000"/>
        </w:rPr>
        <w:drawing>
          <wp:anchor distT="0" distB="0" distL="114300" distR="114300" simplePos="0" relativeHeight="251659776" behindDoc="0" locked="0" layoutInCell="1" allowOverlap="1">
            <wp:simplePos x="0" y="0"/>
            <wp:positionH relativeFrom="column">
              <wp:posOffset>1330960</wp:posOffset>
            </wp:positionH>
            <wp:positionV relativeFrom="paragraph">
              <wp:posOffset>249555</wp:posOffset>
            </wp:positionV>
            <wp:extent cx="2969260" cy="1597025"/>
            <wp:effectExtent l="19050" t="0" r="2540" b="0"/>
            <wp:wrapNone/>
            <wp:docPr id="153" name="图片 5" descr="红色预警信号（极度危险、五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红色预警信号（极度危险、五级）2"/>
                    <pic:cNvPicPr>
                      <a:picLocks noChangeAspect="1" noChangeArrowheads="1"/>
                    </pic:cNvPicPr>
                  </pic:nvPicPr>
                  <pic:blipFill>
                    <a:blip r:embed="rId15"/>
                    <a:srcRect/>
                    <a:stretch>
                      <a:fillRect/>
                    </a:stretch>
                  </pic:blipFill>
                  <pic:spPr bwMode="auto">
                    <a:xfrm>
                      <a:off x="0" y="0"/>
                      <a:ext cx="2969260" cy="1597025"/>
                    </a:xfrm>
                    <a:prstGeom prst="rect">
                      <a:avLst/>
                    </a:prstGeom>
                    <a:noFill/>
                    <a:ln w="9525">
                      <a:noFill/>
                      <a:miter lim="800000"/>
                      <a:headEnd/>
                      <a:tailEnd/>
                    </a:ln>
                  </pic:spPr>
                </pic:pic>
              </a:graphicData>
            </a:graphic>
          </wp:anchor>
        </w:drawing>
      </w: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447C48" w:rsidP="00B35E79">
      <w:pPr>
        <w:spacing w:line="579" w:lineRule="exact"/>
        <w:ind w:firstLineChars="200" w:firstLine="607"/>
        <w:rPr>
          <w:rFonts w:ascii="仿宋_GB2312"/>
          <w:sz w:val="32"/>
          <w:szCs w:val="32"/>
        </w:rPr>
      </w:pPr>
    </w:p>
    <w:p w:rsidR="00447C48" w:rsidRPr="007343A7" w:rsidRDefault="005D4FF9" w:rsidP="00B35E79">
      <w:pPr>
        <w:pStyle w:val="af0"/>
        <w:spacing w:line="579" w:lineRule="exact"/>
        <w:jc w:val="center"/>
        <w:rPr>
          <w:rFonts w:ascii="仿宋_GB2312" w:eastAsia="仿宋_GB2312"/>
          <w:sz w:val="32"/>
          <w:szCs w:val="32"/>
        </w:rPr>
      </w:pPr>
      <w:r w:rsidRPr="007343A7">
        <w:rPr>
          <w:rFonts w:ascii="仿宋_GB2312" w:eastAsia="仿宋_GB2312" w:hAnsi="仿宋_GB2312" w:cs="仿宋_GB2312" w:hint="eastAsia"/>
          <w:sz w:val="32"/>
          <w:szCs w:val="32"/>
        </w:rPr>
        <w:t>图4　森林火险红色预警信号标识</w:t>
      </w:r>
    </w:p>
    <w:p w:rsidR="00447C48" w:rsidRDefault="00447C48">
      <w:pPr>
        <w:rPr>
          <w:rFonts w:ascii="仿宋_GB2312"/>
          <w:sz w:val="32"/>
          <w:szCs w:val="32"/>
        </w:rPr>
        <w:sectPr w:rsidR="00447C48" w:rsidSect="004F0F12">
          <w:footerReference w:type="even" r:id="rId16"/>
          <w:footerReference w:type="default" r:id="rId17"/>
          <w:footerReference w:type="first" r:id="rId18"/>
          <w:pgSz w:w="11906" w:h="16840"/>
          <w:pgMar w:top="2098" w:right="1474" w:bottom="1985" w:left="1588" w:header="851" w:footer="992" w:gutter="0"/>
          <w:pgNumType w:fmt="numberInDash"/>
          <w:cols w:space="720"/>
          <w:docGrid w:type="linesAndChars" w:linePitch="610" w:charSpace="-3336"/>
        </w:sectPr>
      </w:pPr>
    </w:p>
    <w:p w:rsidR="00447C48" w:rsidRDefault="00923C6E">
      <w:pPr>
        <w:jc w:val="center"/>
        <w:rPr>
          <w:rFonts w:ascii="方正小标宋简体" w:eastAsia="方正小标宋简体" w:hAnsi="方正小标宋简体" w:cs="方正小标宋简体"/>
          <w:color w:val="76923C"/>
          <w:sz w:val="52"/>
          <w:szCs w:val="52"/>
        </w:rPr>
      </w:pPr>
      <w:r w:rsidRPr="00923C6E">
        <w:rPr>
          <w:rFonts w:ascii="方正小标宋简体" w:eastAsia="方正小标宋简体" w:hAnsi="方正小标宋简体" w:cs="方正小标宋简体"/>
          <w:noProof/>
          <w:sz w:val="52"/>
          <w:szCs w:val="52"/>
        </w:rPr>
        <w:lastRenderedPageBreak/>
        <w:pict>
          <v:shapetype id="_x0000_t202" coordsize="21600,21600" o:spt="202" path="m,l,21600r21600,l21600,xe">
            <v:stroke joinstyle="miter"/>
            <v:path gradientshapeok="t" o:connecttype="rect"/>
          </v:shapetype>
          <v:shape id="文本框 440" o:spid="_x0000_s1026" type="#_x0000_t202" style="position:absolute;left:0;text-align:left;margin-left:-10.6pt;margin-top:-12.4pt;width:87.15pt;height:34.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" filled="f" stroked="f">
            <v:textbox>
              <w:txbxContent>
                <w:p w:rsidR="00E7160B" w:rsidRDefault="00E7160B">
                  <w:pPr>
                    <w:rPr>
                      <w:rFonts w:ascii="黑体" w:eastAsia="黑体" w:hAnsi="黑体" w:cs="黑体"/>
                      <w:sz w:val="44"/>
                      <w:szCs w:val="44"/>
                    </w:rPr>
                  </w:pPr>
                  <w:r>
                    <w:rPr>
                      <w:rFonts w:ascii="黑体" w:eastAsia="黑体" w:hAnsi="黑体" w:cs="黑体" w:hint="eastAsia"/>
                      <w:sz w:val="44"/>
                      <w:szCs w:val="44"/>
                    </w:rPr>
                    <w:t>11.3</w:t>
                  </w:r>
                </w:p>
              </w:txbxContent>
            </v:textbox>
          </v:shape>
        </w:pict>
      </w:r>
      <w:r w:rsidR="005D4FF9">
        <w:rPr>
          <w:rFonts w:ascii="方正小标宋简体" w:eastAsia="方正小标宋简体" w:hAnsi="方正小标宋简体" w:cs="方正小标宋简体" w:hint="eastAsia"/>
          <w:color w:val="00B050"/>
          <w:sz w:val="52"/>
          <w:szCs w:val="52"/>
        </w:rPr>
        <w:t>森林火灾扑救组织指挥主要流程及内容统筹图</w:t>
      </w:r>
    </w:p>
    <w:p w:rsidR="00447C48" w:rsidRDefault="00923C6E">
      <w:pPr>
        <w:jc w:val="center"/>
        <w:rPr>
          <w:rFonts w:ascii="仿宋_GB2312"/>
          <w:sz w:val="32"/>
          <w:szCs w:val="32"/>
        </w:rPr>
      </w:pPr>
      <w:r>
        <w:rPr>
          <w:rFonts w:ascii="仿宋_GB2312"/>
          <w:noProof/>
          <w:sz w:val="32"/>
          <w:szCs w:val="32"/>
        </w:rPr>
        <w:pict>
          <v:group id="画布 151" o:spid="_x0000_s1027" editas="canvas" style="position:absolute;left:0;text-align:left;margin-left:-21.5pt;margin-top:167.25pt;width:1033.45pt;height:593.6pt;z-index:251655680;mso-position-vertical-relative:page" coordorigin=",-1810" coordsize="131248,7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1810;width:131248;height:75387;visibility:visible">
              <v:fill o:detectmouseclick="t"/>
              <v:path o:connecttype="none"/>
            </v:shape>
            <v:shape id="文本框 11" o:spid="_x0000_s1029" type="#_x0000_t202" style="position:absolute;left:53556;top:54680;width:73215;height:3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" fillcolor="red" stroked="f">
              <v:textbox style="mso-next-textbox:#文本框 11">
                <w:txbxContent>
                  <w:p w:rsidR="00E7160B" w:rsidRDefault="00E7160B" w:rsidP="007B5584">
                    <w:pPr>
                      <w:rPr>
                        <w:rFonts w:ascii="仿宋_GB2312" w:hAnsi="仿宋_GB2312" w:cs="仿宋_GB2312"/>
                        <w:sz w:val="32"/>
                        <w:szCs w:val="32"/>
                      </w:rPr>
                    </w:pPr>
                  </w:p>
                </w:txbxContent>
              </v:textbox>
            </v:shape>
            <v:shape id="文本框 13" o:spid="_x0000_s1030" type="#_x0000_t202" style="position:absolute;left:1130;top:54762;width:52426;height:3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" fillcolor="yellow" stroked="f">
              <v:textbox style="mso-next-textbox:#文本框 13" inset=",0">
                <w:txbxContent>
                  <w:p w:rsidR="00E7160B" w:rsidRDefault="00E7160B" w:rsidP="007B5584">
                    <w:pPr>
                      <w:rPr>
                        <w:sz w:val="32"/>
                        <w:szCs w:val="32"/>
                      </w:rPr>
                    </w:pPr>
                    <w:r>
                      <w:rPr>
                        <w:rFonts w:hint="eastAsia"/>
                        <w:sz w:val="32"/>
                        <w:szCs w:val="32"/>
                      </w:rPr>
                      <w:t xml:space="preserve">                                  </w:t>
                    </w:r>
                    <w:r w:rsidRPr="00E7160B">
                      <w:rPr>
                        <w:rFonts w:ascii="仿宋_GB2312" w:hint="eastAsia"/>
                        <w:b/>
                        <w:bCs/>
                        <w:sz w:val="32"/>
                        <w:szCs w:val="32"/>
                      </w:rPr>
                      <w:t>街  道</w:t>
                    </w:r>
                  </w:p>
                </w:txbxContent>
              </v:textbox>
            </v:shape>
            <v:shape id="文本框 14" o:spid="_x0000_s1031" type="#_x0000_t202" style="position:absolute;left:98577;top:35013;width:13113;height:3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" filled="f" stroked="f">
              <v:textbox style="mso-next-textbox:#文本框 14" inset="2.46381mm,1.2319mm,2.46381mm,1.2319mm">
                <w:txbxContent>
                  <w:p w:rsidR="007B5584" w:rsidRDefault="007B5584" w:rsidP="007B5584">
                    <w:pPr>
                      <w:spacing w:line="240" w:lineRule="exact"/>
                      <w:jc w:val="center"/>
                      <w:rPr>
                        <w:rFonts w:ascii="仿宋_GB2312"/>
                        <w:sz w:val="23"/>
                        <w:szCs w:val="32"/>
                      </w:rPr>
                    </w:pPr>
                    <w:r>
                      <w:rPr>
                        <w:rFonts w:ascii="仿宋_GB2312" w:hint="eastAsia"/>
                        <w:sz w:val="23"/>
                        <w:szCs w:val="32"/>
                      </w:rPr>
                      <w:t>提请市森防灭指</w:t>
                    </w:r>
                  </w:p>
                  <w:p w:rsidR="00E7160B" w:rsidRDefault="007B5584" w:rsidP="007B5584">
                    <w:pPr>
                      <w:spacing w:line="240" w:lineRule="exact"/>
                      <w:jc w:val="center"/>
                      <w:rPr>
                        <w:rFonts w:ascii="仿宋_GB2312"/>
                        <w:sz w:val="23"/>
                        <w:szCs w:val="32"/>
                      </w:rPr>
                    </w:pPr>
                    <w:r>
                      <w:rPr>
                        <w:rFonts w:ascii="仿宋_GB2312" w:hint="eastAsia"/>
                        <w:sz w:val="23"/>
                        <w:szCs w:val="32"/>
                      </w:rPr>
                      <w:t>协调</w:t>
                    </w:r>
                    <w:r w:rsidR="00E7160B">
                      <w:rPr>
                        <w:rFonts w:ascii="仿宋_GB2312" w:hint="eastAsia"/>
                        <w:sz w:val="23"/>
                        <w:szCs w:val="32"/>
                      </w:rPr>
                      <w:t>派遣飞机</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5" o:spid="_x0000_s1032" type="#_x0000_t120" style="position:absolute;left:10737;top:25679;width:3525;height: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" strokeweight="3pt"/>
            <v:shape id="流程图: 联系 16" o:spid="_x0000_s1033" type="#_x0000_t120" style="position:absolute;left:23793;top:25679;width:3499;height:3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" strokeweight="3pt"/>
            <v:shape id="流程图: 联系 17" o:spid="_x0000_s1034" type="#_x0000_t120" style="position:absolute;left:41935;top:25559;width:3525;height:3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" strokeweight="3pt"/>
            <v:shape id="流程图: 联系 19" o:spid="_x0000_s1036" type="#_x0000_t120" style="position:absolute;left:109004;top:25260;width:3505;height:3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" strokeweight="3pt"/>
            <v:shape id="流程图: 联系 20" o:spid="_x0000_s1037" type="#_x0000_t120" style="position:absolute;left:93186;top:25311;width:3511;height:3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" strokeweight="3pt"/>
            <v:shape id="流程图: 联系 21" o:spid="_x0000_s1038" type="#_x0000_t120" style="position:absolute;left:61760;top:25216;width:3505;height:3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" strokeweight="3pt"/>
            <v:shape id="流程图: 联系 23" o:spid="_x0000_s1039" type="#_x0000_t120" style="position:absolute;left:215;top:25679;width:3525;height:3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" strokeweight="3pt"/>
            <v:shape id="流程图: 联系 24" o:spid="_x0000_s1040" type="#_x0000_t120" style="position:absolute;left:124802;top:25215;width:3512;height: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" strokeweight="3pt"/>
            <v:line id="直接连接符 25" o:spid="_x0000_s1041" style="position:absolute;visibility:visible" from="3733,27552" to="10737,2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" strokeweight="2pt">
              <v:stroke endarrow="block"/>
            </v:line>
            <v:shape id="文本框 26" o:spid="_x0000_s1042" type="#_x0000_t202" style="position:absolute;left:996;top:21088;width:12859;height:7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" filled="f" stroked="f">
              <v:textbox style="mso-next-textbox:#文本框 26"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火情接警</w:t>
                    </w:r>
                  </w:p>
                  <w:p w:rsidR="00E7160B" w:rsidRDefault="00E7160B" w:rsidP="007B5584">
                    <w:pPr>
                      <w:spacing w:line="240" w:lineRule="exact"/>
                      <w:jc w:val="center"/>
                      <w:rPr>
                        <w:rFonts w:ascii="仿宋_GB2312"/>
                        <w:sz w:val="23"/>
                        <w:szCs w:val="32"/>
                      </w:rPr>
                    </w:pPr>
                    <w:r>
                      <w:rPr>
                        <w:rFonts w:ascii="仿宋_GB2312" w:hint="eastAsia"/>
                        <w:sz w:val="23"/>
                        <w:szCs w:val="32"/>
                      </w:rPr>
                      <w:t>(护林员或群众)</w:t>
                    </w:r>
                  </w:p>
                  <w:p w:rsidR="00E7160B" w:rsidRDefault="00E7160B" w:rsidP="007B5584">
                    <w:pPr>
                      <w:spacing w:line="240" w:lineRule="exact"/>
                      <w:jc w:val="center"/>
                      <w:rPr>
                        <w:rFonts w:ascii="仿宋_GB2312"/>
                        <w:sz w:val="23"/>
                        <w:szCs w:val="32"/>
                      </w:rPr>
                    </w:pPr>
                    <w:r>
                      <w:rPr>
                        <w:rFonts w:ascii="仿宋_GB2312" w:hint="eastAsia"/>
                        <w:sz w:val="23"/>
                        <w:szCs w:val="32"/>
                      </w:rPr>
                      <w:t>向社区报告</w:t>
                    </w:r>
                  </w:p>
                </w:txbxContent>
              </v:textbox>
            </v:shape>
            <v:line id="直接连接符 27" o:spid="_x0000_s1043" style="position:absolute;visibility:visible" from="14255,27552" to="23609,2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" strokeweight="2pt">
              <v:stroke endarrow="block"/>
            </v:line>
            <v:shape id="文本框 30" o:spid="_x0000_s1046" type="#_x0000_t202" style="position:absolute;left:14249;top:24403;width:10529;height:5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" filled="f" stroked="f">
              <v:textbox style="mso-next-textbox:#文本框 30" inset="2.46381mm,1.2319mm,2.46381mm,1.2319mm">
                <w:txbxContent>
                  <w:p w:rsidR="00E7160B" w:rsidRDefault="00E7160B" w:rsidP="007B5584">
                    <w:pPr>
                      <w:spacing w:line="240" w:lineRule="exact"/>
                      <w:jc w:val="center"/>
                      <w:rPr>
                        <w:rFonts w:ascii="仿宋_GB2312"/>
                        <w:sz w:val="28"/>
                        <w:szCs w:val="28"/>
                      </w:rPr>
                    </w:pPr>
                    <w:r>
                      <w:rPr>
                        <w:rFonts w:ascii="仿宋_GB2312" w:hint="eastAsia"/>
                        <w:sz w:val="23"/>
                        <w:szCs w:val="32"/>
                      </w:rPr>
                      <w:t>向街道报告</w:t>
                    </w:r>
                  </w:p>
                </w:txbxContent>
              </v:textbox>
            </v:shape>
            <v:line id="直接连接符 31" o:spid="_x0000_s1047" style="position:absolute;flip:y;visibility:visible" from="27114,27305" to="41935,2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" strokeweight="2pt">
              <v:stroke endarrow="block"/>
            </v:line>
            <v:line id="直接连接符 32" o:spid="_x0000_s1048" style="position:absolute;visibility:visible" from="45460,27305" to="61271,2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" strokeweight="2pt">
              <v:stroke endarrow="block"/>
            </v:line>
            <v:shape id="文本框 33" o:spid="_x0000_s1049" type="#_x0000_t202" style="position:absolute;left:25432;top:20390;width:12871;height:75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" filled="f" stroked="f">
              <v:textbox style="mso-next-textbox:#文本框 33"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街道分管领导及</w:t>
                    </w:r>
                    <w:r w:rsidR="000F3A9E">
                      <w:rPr>
                        <w:rFonts w:ascii="仿宋_GB2312" w:hint="eastAsia"/>
                        <w:sz w:val="23"/>
                        <w:szCs w:val="32"/>
                      </w:rPr>
                      <w:t>相关</w:t>
                    </w:r>
                    <w:r>
                      <w:rPr>
                        <w:rFonts w:ascii="仿宋_GB2312" w:hint="eastAsia"/>
                        <w:sz w:val="23"/>
                        <w:szCs w:val="32"/>
                      </w:rPr>
                      <w:t>工作人员赶赴火场</w:t>
                    </w:r>
                  </w:p>
                </w:txbxContent>
              </v:textbox>
            </v:shape>
            <v:shape id="文本框 35" o:spid="_x0000_s1051" type="#_x0000_t202" style="position:absolute;left:22015;top:11226;width:19920;height:3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" filled="f" stroked="f">
              <v:textbox style="mso-next-textbox:#文本框 35"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组织街道</w:t>
                    </w:r>
                    <w:r w:rsidR="00FD4E76">
                      <w:rPr>
                        <w:rFonts w:ascii="仿宋_GB2312" w:hint="eastAsia"/>
                        <w:sz w:val="23"/>
                        <w:szCs w:val="32"/>
                      </w:rPr>
                      <w:t>、社区</w:t>
                    </w:r>
                  </w:p>
                  <w:p w:rsidR="00E7160B" w:rsidRDefault="00E7160B" w:rsidP="007B5584">
                    <w:pPr>
                      <w:spacing w:line="240" w:lineRule="exact"/>
                      <w:jc w:val="center"/>
                      <w:rPr>
                        <w:rFonts w:ascii="仿宋_GB2312"/>
                        <w:sz w:val="23"/>
                        <w:szCs w:val="32"/>
                      </w:rPr>
                    </w:pPr>
                    <w:r>
                      <w:rPr>
                        <w:rFonts w:ascii="仿宋_GB2312" w:hint="eastAsia"/>
                        <w:sz w:val="23"/>
                        <w:szCs w:val="32"/>
                      </w:rPr>
                      <w:t>扑火队赶赴火场</w:t>
                    </w:r>
                  </w:p>
                </w:txbxContent>
              </v:textbox>
            </v:shape>
            <v:line id="直接连接符 37" o:spid="_x0000_s1053" style="position:absolute;flip:y;visibility:visible" from="25419,15017" to="25431,2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直接连接符 47" o:spid="_x0000_s1061" style="position:absolute;visibility:visible" from="90893,13957" to="94653,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直接连接符 48" o:spid="_x0000_s1062" style="position:absolute;flip:y;visibility:visible" from="65265,27305" to="93186,2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" strokeweight="2pt">
              <v:stroke endarrow="block"/>
            </v:line>
            <v:shape id="文本框 49" o:spid="_x0000_s1063" type="#_x0000_t202" style="position:absolute;left:96824;top:39751;width:14275;height:5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" filled="f" stroked="f">
              <v:textbox style="mso-next-textbox:#文本框 49"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视情向</w:t>
                    </w:r>
                    <w:r w:rsidR="007B5584">
                      <w:rPr>
                        <w:rFonts w:ascii="仿宋_GB2312" w:hint="eastAsia"/>
                        <w:sz w:val="23"/>
                        <w:szCs w:val="32"/>
                      </w:rPr>
                      <w:t>部队、武警</w:t>
                    </w:r>
                    <w:r>
                      <w:rPr>
                        <w:rFonts w:ascii="仿宋_GB2312" w:hint="eastAsia"/>
                        <w:sz w:val="23"/>
                        <w:szCs w:val="32"/>
                      </w:rPr>
                      <w:t>通报火情，请求支援</w:t>
                    </w:r>
                  </w:p>
                </w:txbxContent>
              </v:textbox>
            </v:shape>
            <v:line id="直接连接符 51" o:spid="_x0000_s1065" style="position:absolute;visibility:visible" from="97402,27089" to="108388,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" strokeweight="2pt">
              <v:stroke endarrow="block"/>
            </v:line>
            <v:line id="直接连接符 53" o:spid="_x0000_s1067" style="position:absolute;flip:y;visibility:visible" from="112420,27095" to="124091,27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" strokeweight="2pt">
              <v:stroke endarrow="block"/>
            </v:line>
            <v:shape id="流程图: 联系 55" o:spid="_x0000_s1068" type="#_x0000_t120" style="position:absolute;left:109493;top:37007;width:3511;height:37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" strokeweight="3pt"/>
            <v:shape id="流程图: 联系 56" o:spid="_x0000_s1069" type="#_x0000_t120" style="position:absolute;left:109080;top:31159;width:3511;height:3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" strokeweight="3pt"/>
            <v:shape id="流程图: 联系 57" o:spid="_x0000_s1070" type="#_x0000_t120" style="position:absolute;left:109747;top:43027;width:3524;height:3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" strokeweight="3pt"/>
            <v:line id="直接连接符 58" o:spid="_x0000_s1071" style="position:absolute;flip:y;visibility:visible" from="101409,33000" to="108686,3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直接连接符 59" o:spid="_x0000_s1072" style="position:absolute;visibility:visible" from="97015,28594" to="101371,3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直接连接符 60" o:spid="_x0000_s1073" style="position:absolute;flip:y;visibility:visible" from="100691,39077" to="109023,3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直接连接符 61" o:spid="_x0000_s1074" style="position:absolute;visibility:visible" from="95827,29997" to="98291,45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直接连接符 62" o:spid="_x0000_s1075" style="position:absolute;visibility:visible" from="64014,28645" to="68485,4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直接连接符 63" o:spid="_x0000_s1076" style="position:absolute;visibility:visible" from="98253,45059" to="109620,4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文本框 64" o:spid="_x0000_s1077" type="#_x0000_t202" style="position:absolute;left:110832;top:39808;width:12764;height:5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" filled="f" stroked="f">
              <v:textbox style="mso-next-textbox:#文本框 64"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组织部队</w:t>
                    </w:r>
                  </w:p>
                  <w:p w:rsidR="00E7160B" w:rsidRDefault="00E7160B" w:rsidP="007B5584">
                    <w:pPr>
                      <w:spacing w:line="240" w:lineRule="exact"/>
                      <w:jc w:val="center"/>
                      <w:rPr>
                        <w:rFonts w:ascii="仿宋_GB2312"/>
                        <w:sz w:val="23"/>
                        <w:szCs w:val="32"/>
                      </w:rPr>
                    </w:pPr>
                    <w:r>
                      <w:rPr>
                        <w:rFonts w:ascii="仿宋_GB2312" w:hint="eastAsia"/>
                        <w:sz w:val="23"/>
                        <w:szCs w:val="32"/>
                      </w:rPr>
                      <w:t>武警参加</w:t>
                    </w:r>
                  </w:p>
                  <w:p w:rsidR="00E7160B" w:rsidRDefault="00E7160B" w:rsidP="007B5584">
                    <w:pPr>
                      <w:spacing w:line="240" w:lineRule="exact"/>
                      <w:jc w:val="center"/>
                      <w:rPr>
                        <w:rFonts w:ascii="仿宋_GB2312"/>
                        <w:sz w:val="23"/>
                        <w:szCs w:val="32"/>
                      </w:rPr>
                    </w:pPr>
                    <w:r>
                      <w:rPr>
                        <w:rFonts w:ascii="仿宋_GB2312" w:hint="eastAsia"/>
                        <w:sz w:val="23"/>
                        <w:szCs w:val="32"/>
                      </w:rPr>
                      <w:t>火灾扑救</w:t>
                    </w:r>
                  </w:p>
                </w:txbxContent>
              </v:textbox>
            </v:shape>
            <v:shape id="文本框 65" o:spid="_x0000_s1078" type="#_x0000_t202" style="position:absolute;left:112337;top:29317;width:8192;height: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" filled="f" stroked="f">
              <v:textbox style="mso-next-textbox:#文本框 65"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组织森消参加扑火</w:t>
                    </w:r>
                  </w:p>
                </w:txbxContent>
              </v:textbox>
            </v:shape>
            <v:line id="直接连接符 66" o:spid="_x0000_s1079" style="position:absolute;flip:y;visibility:visible" from="113068,33121" to="120548,3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直接连接符 67" o:spid="_x0000_s1080" style="position:absolute;visibility:visible" from="113645,45008" to="120599,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直接连接符 68" o:spid="_x0000_s1081" style="position:absolute;flip:y;visibility:visible" from="120586,29533" to="126130,4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shape id="文本框 69" o:spid="_x0000_s1082" type="#_x0000_t202" style="position:absolute;left:112229;top:22745;width:8192;height:3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" filled="f" stroked="f">
              <v:textbox style="mso-next-textbox:#文本框 69"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向市森防灭指报告</w:t>
                    </w:r>
                  </w:p>
                </w:txbxContent>
              </v:textbox>
            </v:shape>
            <v:line id="直接连接符 70" o:spid="_x0000_s1083" style="position:absolute;visibility:visible" from="121545,17202" to="124936,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">
              <v:stroke dashstyle="1 1" endarrow="block"/>
            </v:line>
            <v:line id="直接连接符 71" o:spid="_x0000_s1084" style="position:absolute;flip:x y;visibility:visible" from="68485,45256" to="80404,4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"/>
            <v:shape id="文本框 73" o:spid="_x0000_s1086" type="#_x0000_t202" style="position:absolute;left:393;top:26358;width:3594;height:2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style="mso-next-textbox:#文本框 73">
                <w:txbxContent>
                  <w:p w:rsidR="00E7160B" w:rsidRDefault="00E7160B" w:rsidP="007B5584">
                    <w:pPr>
                      <w:spacing w:line="300" w:lineRule="exact"/>
                      <w:rPr>
                        <w:rFonts w:ascii="仿宋_GB2312"/>
                        <w:sz w:val="32"/>
                        <w:szCs w:val="32"/>
                      </w:rPr>
                    </w:pPr>
                    <w:r>
                      <w:rPr>
                        <w:rFonts w:ascii="仿宋_GB2312" w:hint="eastAsia"/>
                        <w:sz w:val="32"/>
                        <w:szCs w:val="32"/>
                      </w:rPr>
                      <w:t>0</w:t>
                    </w:r>
                  </w:p>
                </w:txbxContent>
              </v:textbox>
            </v:shape>
            <v:shape id="文本框 74" o:spid="_x0000_s1087" type="#_x0000_t202" style="position:absolute;left:11068;top:26231;width:3606;height:2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style="mso-next-textbox:#文本框 74">
                <w:txbxContent>
                  <w:p w:rsidR="00E7160B" w:rsidRDefault="00E7160B" w:rsidP="007B5584">
                    <w:pPr>
                      <w:spacing w:line="300" w:lineRule="exact"/>
                      <w:rPr>
                        <w:rFonts w:ascii="仿宋_GB2312"/>
                        <w:sz w:val="32"/>
                        <w:szCs w:val="32"/>
                      </w:rPr>
                    </w:pPr>
                    <w:r>
                      <w:rPr>
                        <w:rFonts w:ascii="仿宋_GB2312" w:hint="eastAsia"/>
                        <w:sz w:val="32"/>
                        <w:szCs w:val="32"/>
                      </w:rPr>
                      <w:t>1</w:t>
                    </w:r>
                  </w:p>
                </w:txbxContent>
              </v:textbox>
            </v:shape>
            <v:shape id="文本框 75" o:spid="_x0000_s1088" type="#_x0000_t202" style="position:absolute;left:24022;top:26231;width:3606;height:2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style="mso-next-textbox:#文本框 75">
                <w:txbxContent>
                  <w:p w:rsidR="00E7160B" w:rsidRDefault="00E7160B" w:rsidP="007B5584">
                    <w:pPr>
                      <w:spacing w:line="300" w:lineRule="exact"/>
                      <w:rPr>
                        <w:rFonts w:ascii="仿宋_GB2312"/>
                        <w:sz w:val="32"/>
                        <w:szCs w:val="32"/>
                      </w:rPr>
                    </w:pPr>
                    <w:r>
                      <w:rPr>
                        <w:rFonts w:ascii="仿宋_GB2312" w:hint="eastAsia"/>
                        <w:sz w:val="32"/>
                        <w:szCs w:val="32"/>
                      </w:rPr>
                      <w:t>2</w:t>
                    </w:r>
                  </w:p>
                </w:txbxContent>
              </v:textbox>
            </v:shape>
            <v:shape id="文本框 76" o:spid="_x0000_s1089" type="#_x0000_t202" style="position:absolute;left:41935;top:25921;width:3601;height:2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style="mso-next-textbox:#文本框 76">
                <w:txbxContent>
                  <w:p w:rsidR="00E7160B" w:rsidRDefault="00E7160B" w:rsidP="007B5584">
                    <w:pPr>
                      <w:spacing w:line="300" w:lineRule="exact"/>
                      <w:rPr>
                        <w:rFonts w:ascii="仿宋_GB2312"/>
                        <w:sz w:val="32"/>
                        <w:szCs w:val="32"/>
                      </w:rPr>
                    </w:pPr>
                    <w:r>
                      <w:rPr>
                        <w:rFonts w:ascii="仿宋_GB2312" w:hint="eastAsia"/>
                        <w:sz w:val="32"/>
                        <w:szCs w:val="32"/>
                      </w:rPr>
                      <w:t>3</w:t>
                    </w:r>
                  </w:p>
                </w:txbxContent>
              </v:textbox>
            </v:shape>
            <v:shape id="文本框 79" o:spid="_x0000_s1092" type="#_x0000_t202" style="position:absolute;left:61760;top:25616;width:3600;height:2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style="mso-next-textbox:#文本框 79">
                <w:txbxContent>
                  <w:p w:rsidR="00E7160B" w:rsidRDefault="00E7160B" w:rsidP="007B5584">
                    <w:pPr>
                      <w:spacing w:line="300" w:lineRule="exact"/>
                      <w:rPr>
                        <w:rFonts w:ascii="仿宋_GB2312"/>
                        <w:sz w:val="32"/>
                        <w:szCs w:val="32"/>
                      </w:rPr>
                    </w:pPr>
                    <w:r>
                      <w:rPr>
                        <w:rFonts w:ascii="仿宋_GB2312" w:hint="eastAsia"/>
                        <w:sz w:val="32"/>
                        <w:szCs w:val="32"/>
                      </w:rPr>
                      <w:t>4</w:t>
                    </w:r>
                  </w:p>
                </w:txbxContent>
              </v:textbox>
            </v:shape>
            <v:shape id="文本框 80" o:spid="_x0000_s1093" type="#_x0000_t202" style="position:absolute;left:58153;top:12922;width:3607;height:29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style="mso-next-textbox:#文本框 80">
                <w:txbxContent>
                  <w:p w:rsidR="00E7160B" w:rsidRPr="00EF18FC" w:rsidRDefault="00E7160B" w:rsidP="007B5584">
                    <w:pPr>
                      <w:rPr>
                        <w:szCs w:val="32"/>
                      </w:rPr>
                    </w:pPr>
                  </w:p>
                </w:txbxContent>
              </v:textbox>
            </v:shape>
            <v:shape id="文本框 82" o:spid="_x0000_s1094" type="#_x0000_t202" style="position:absolute;left:92887;top:25920;width:4109;height:3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style="mso-next-textbox:#文本框 82">
                <w:txbxContent>
                  <w:p w:rsidR="00E7160B" w:rsidRDefault="00E7160B" w:rsidP="007B5584">
                    <w:pPr>
                      <w:spacing w:line="300" w:lineRule="exact"/>
                      <w:rPr>
                        <w:rFonts w:ascii="仿宋_GB2312"/>
                        <w:sz w:val="32"/>
                        <w:szCs w:val="32"/>
                      </w:rPr>
                    </w:pPr>
                    <w:r>
                      <w:rPr>
                        <w:rFonts w:ascii="仿宋_GB2312" w:hint="eastAsia"/>
                        <w:sz w:val="32"/>
                        <w:szCs w:val="32"/>
                      </w:rPr>
                      <w:t>7</w:t>
                    </w:r>
                  </w:p>
                </w:txbxContent>
              </v:textbox>
            </v:shape>
            <v:shape id="文本框 83" o:spid="_x0000_s1095" type="#_x0000_t202" style="position:absolute;left:109035;top:31851;width:4623;height:3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style="mso-next-textbox:#文本框 83">
                <w:txbxContent>
                  <w:p w:rsidR="00E7160B" w:rsidRDefault="00E7160B" w:rsidP="007B5584">
                    <w:pPr>
                      <w:spacing w:line="300" w:lineRule="exact"/>
                      <w:rPr>
                        <w:rFonts w:ascii="仿宋_GB2312"/>
                        <w:sz w:val="32"/>
                        <w:szCs w:val="32"/>
                      </w:rPr>
                    </w:pPr>
                    <w:r>
                      <w:rPr>
                        <w:rFonts w:ascii="仿宋_GB2312" w:hint="eastAsia"/>
                        <w:sz w:val="32"/>
                        <w:szCs w:val="32"/>
                      </w:rPr>
                      <w:t>9</w:t>
                    </w:r>
                  </w:p>
                </w:txbxContent>
              </v:textbox>
            </v:shape>
            <v:shape id="文本框 84" o:spid="_x0000_s1096" type="#_x0000_t202" style="position:absolute;left:108832;top:25768;width:4528;height:3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style="mso-next-textbox:#文本框 84">
                <w:txbxContent>
                  <w:p w:rsidR="00E7160B" w:rsidRDefault="00E7160B" w:rsidP="007B5584">
                    <w:pPr>
                      <w:spacing w:line="300" w:lineRule="exact"/>
                      <w:rPr>
                        <w:rFonts w:ascii="仿宋_GB2312"/>
                        <w:sz w:val="32"/>
                        <w:szCs w:val="32"/>
                      </w:rPr>
                    </w:pPr>
                    <w:r>
                      <w:rPr>
                        <w:rFonts w:ascii="仿宋_GB2312" w:hint="eastAsia"/>
                        <w:sz w:val="32"/>
                        <w:szCs w:val="32"/>
                      </w:rPr>
                      <w:t>8</w:t>
                    </w:r>
                  </w:p>
                </w:txbxContent>
              </v:textbox>
            </v:shape>
            <v:shape id="文本框 85" o:spid="_x0000_s1097" type="#_x0000_t202" style="position:absolute;left:109499;top:43662;width:4566;height:3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style="mso-next-textbox:#文本框 85">
                <w:txbxContent>
                  <w:p w:rsidR="00E7160B" w:rsidRDefault="00E7160B" w:rsidP="007B5584">
                    <w:pPr>
                      <w:spacing w:line="300" w:lineRule="exact"/>
                      <w:rPr>
                        <w:rFonts w:ascii="仿宋_GB2312"/>
                        <w:sz w:val="32"/>
                        <w:szCs w:val="32"/>
                      </w:rPr>
                    </w:pPr>
                    <w:r>
                      <w:rPr>
                        <w:rFonts w:ascii="仿宋_GB2312" w:hint="eastAsia"/>
                        <w:sz w:val="32"/>
                        <w:szCs w:val="32"/>
                      </w:rPr>
                      <w:t>11</w:t>
                    </w:r>
                  </w:p>
                </w:txbxContent>
              </v:textbox>
            </v:shape>
            <v:shape id="文本框 86" o:spid="_x0000_s1098" type="#_x0000_t202" style="position:absolute;left:109200;top:37604;width:4426;height:29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style="mso-next-textbox:#文本框 86">
                <w:txbxContent>
                  <w:p w:rsidR="00E7160B" w:rsidRDefault="00E7160B" w:rsidP="007B5584">
                    <w:pPr>
                      <w:spacing w:line="300" w:lineRule="exact"/>
                      <w:rPr>
                        <w:rFonts w:ascii="仿宋_GB2312"/>
                        <w:sz w:val="32"/>
                        <w:szCs w:val="32"/>
                      </w:rPr>
                    </w:pPr>
                    <w:r>
                      <w:rPr>
                        <w:rFonts w:ascii="仿宋_GB2312" w:hint="eastAsia"/>
                        <w:sz w:val="32"/>
                        <w:szCs w:val="32"/>
                      </w:rPr>
                      <w:t>10</w:t>
                    </w:r>
                  </w:p>
                </w:txbxContent>
              </v:textbox>
            </v:shape>
            <v:shape id="文本框 87" o:spid="_x0000_s1099" type="#_x0000_t202" style="position:absolute;left:124606;top:25615;width:4959;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style="mso-next-textbox:#文本框 87">
                <w:txbxContent>
                  <w:p w:rsidR="00E7160B" w:rsidRDefault="00E7160B" w:rsidP="007B5584">
                    <w:pPr>
                      <w:spacing w:line="300" w:lineRule="exact"/>
                      <w:rPr>
                        <w:rFonts w:ascii="仿宋_GB2312"/>
                        <w:sz w:val="32"/>
                        <w:szCs w:val="32"/>
                      </w:rPr>
                    </w:pPr>
                    <w:r>
                      <w:rPr>
                        <w:rFonts w:ascii="仿宋_GB2312" w:hint="eastAsia"/>
                        <w:sz w:val="32"/>
                        <w:szCs w:val="32"/>
                      </w:rPr>
                      <w:t>12</w:t>
                    </w:r>
                  </w:p>
                </w:txbxContent>
              </v:textbox>
            </v:shape>
            <v:line id="直接连接符 88" o:spid="_x0000_s1100" style="position:absolute;visibility:visible" from="24777,54813" to="24784,5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" strokeweight="3.5pt"/>
            <v:line id="直接连接符 89" o:spid="_x0000_s1101" style="position:absolute;visibility:visible" from="972,58185" to="126701,5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" strokeweight="3.5pt"/>
            <v:shape id="文本框 90" o:spid="_x0000_s1102" type="#_x0000_t202" style="position:absolute;left:9601;top:53809;width:6813;height:46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style="mso-next-textbox:#文本框 90">
                <w:txbxContent>
                  <w:p w:rsidR="00E7160B" w:rsidRDefault="00E7160B" w:rsidP="007B5584">
                    <w:pPr>
                      <w:rPr>
                        <w:rFonts w:ascii="仿宋_GB2312"/>
                        <w:b/>
                        <w:bCs/>
                        <w:sz w:val="32"/>
                        <w:szCs w:val="32"/>
                      </w:rPr>
                    </w:pPr>
                    <w:r>
                      <w:rPr>
                        <w:rFonts w:ascii="仿宋_GB2312" w:hint="eastAsia"/>
                        <w:b/>
                        <w:bCs/>
                        <w:sz w:val="32"/>
                        <w:szCs w:val="32"/>
                      </w:rPr>
                      <w:t>社区区</w:t>
                    </w:r>
                  </w:p>
                </w:txbxContent>
              </v:textbox>
            </v:shape>
            <v:shape id="文本框 93" o:spid="_x0000_s1104" type="#_x0000_t202" style="position:absolute;left:91745;top:54038;width:4953;height:59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style="mso-next-textbox:#文本框 93">
                <w:txbxContent>
                  <w:p w:rsidR="00E7160B" w:rsidRPr="00E7160B" w:rsidRDefault="00E7160B" w:rsidP="007B5584">
                    <w:pPr>
                      <w:rPr>
                        <w:rFonts w:ascii="仿宋_GB2312"/>
                        <w:b/>
                        <w:bCs/>
                        <w:sz w:val="32"/>
                        <w:szCs w:val="32"/>
                      </w:rPr>
                    </w:pPr>
                    <w:r w:rsidRPr="00E7160B">
                      <w:rPr>
                        <w:rFonts w:ascii="仿宋_GB2312" w:hint="eastAsia"/>
                        <w:b/>
                        <w:bCs/>
                        <w:sz w:val="32"/>
                        <w:szCs w:val="32"/>
                      </w:rPr>
                      <w:t>区</w:t>
                    </w:r>
                  </w:p>
                </w:txbxContent>
              </v:textbox>
            </v:shape>
            <v:shape id="文本框 96" o:spid="_x0000_s1107" type="#_x0000_t202" style="position:absolute;left:70974;top:35585;width:20479;height:6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" filled="f" stroked="f">
              <v:textbox style="mso-next-textbox:#文本框 96"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6小时未灭火，区政府分管领导、应急局负责同志到达火场加强指挥，</w:t>
                    </w:r>
                    <w:r>
                      <w:rPr>
                        <w:rFonts w:ascii="仿宋_GB2312" w:hint="eastAsia"/>
                        <w:sz w:val="23"/>
                      </w:rPr>
                      <w:t>12</w:t>
                    </w:r>
                    <w:r w:rsidR="005C5498">
                      <w:rPr>
                        <w:rFonts w:ascii="仿宋_GB2312" w:hint="eastAsia"/>
                        <w:sz w:val="23"/>
                      </w:rPr>
                      <w:t>小时未灭火，区</w:t>
                    </w:r>
                    <w:r>
                      <w:rPr>
                        <w:rFonts w:ascii="仿宋_GB2312" w:hint="eastAsia"/>
                        <w:sz w:val="23"/>
                      </w:rPr>
                      <w:t>主要领导到达火场</w:t>
                    </w:r>
                  </w:p>
                </w:txbxContent>
              </v:textbox>
            </v:shape>
            <v:shape id="流程图: 联系 99" o:spid="_x0000_s1109" type="#_x0000_t120" style="position:absolute;left:80905;top:43370;width:342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" strokeweight="3pt"/>
            <v:shape id="文本框 100" o:spid="_x0000_s1110" type="#_x0000_t202" style="position:absolute;left:81286;top:43910;width:3556;height:2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style="mso-next-textbox:#文本框 100">
                <w:txbxContent>
                  <w:p w:rsidR="00E7160B" w:rsidRDefault="00E7160B" w:rsidP="007B5584">
                    <w:pPr>
                      <w:spacing w:line="300" w:lineRule="exact"/>
                      <w:rPr>
                        <w:rFonts w:ascii="仿宋_GB2312"/>
                        <w:sz w:val="32"/>
                        <w:szCs w:val="32"/>
                      </w:rPr>
                    </w:pPr>
                    <w:r>
                      <w:rPr>
                        <w:rFonts w:ascii="仿宋_GB2312" w:hint="eastAsia"/>
                        <w:sz w:val="32"/>
                        <w:szCs w:val="32"/>
                      </w:rPr>
                      <w:t>6</w:t>
                    </w:r>
                  </w:p>
                </w:txbxContent>
              </v:textbox>
            </v:shape>
            <v:shape id="文本框 101" o:spid="_x0000_s1111" type="#_x0000_t202" style="position:absolute;left:65360;top:30600;width:4699;height:11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" filled="f" stroked="f">
              <v:textbox style="mso-next-textbox:#文本框 101"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向区政府分管领导报告</w:t>
                    </w:r>
                  </w:p>
                </w:txbxContent>
              </v:textbox>
            </v:shape>
            <v:shape id="文本框 104" o:spid="_x0000_s1113" type="#_x0000_t202" style="position:absolute;left:70973;top:10033;width:10935;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" filled="f" stroked="f">
              <v:textbox style="mso-next-textbox:#文本框 104"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向区总值班室报告</w:t>
                    </w:r>
                  </w:p>
                </w:txbxContent>
              </v:textbox>
            </v:shape>
            <v:shape id="文本框 105" o:spid="_x0000_s1114" type="#_x0000_t202" style="position:absolute;left:67132;top:28276;width:24613;height:4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" filled="f" stroked="f">
              <v:textbox style="mso-next-textbox:#文本框 105" inset="2.46381mm,1.2319mm,2.46381mm,1.2319mm">
                <w:txbxContent>
                  <w:p w:rsidR="007B5584" w:rsidRDefault="007B5584" w:rsidP="007B5584">
                    <w:pPr>
                      <w:spacing w:line="240" w:lineRule="exact"/>
                      <w:jc w:val="center"/>
                      <w:rPr>
                        <w:rFonts w:ascii="仿宋_GB2312"/>
                        <w:sz w:val="23"/>
                        <w:szCs w:val="32"/>
                      </w:rPr>
                    </w:pPr>
                    <w:r>
                      <w:rPr>
                        <w:rFonts w:ascii="仿宋_GB2312" w:hint="eastAsia"/>
                        <w:sz w:val="23"/>
                        <w:szCs w:val="32"/>
                      </w:rPr>
                      <w:t>视情向泉州市森林消防</w:t>
                    </w:r>
                  </w:p>
                  <w:p w:rsidR="00E7160B" w:rsidRDefault="007B5584" w:rsidP="007B5584">
                    <w:pPr>
                      <w:spacing w:line="240" w:lineRule="exact"/>
                      <w:jc w:val="center"/>
                      <w:rPr>
                        <w:rFonts w:ascii="仿宋_GB2312"/>
                        <w:sz w:val="23"/>
                        <w:szCs w:val="32"/>
                      </w:rPr>
                    </w:pPr>
                    <w:r>
                      <w:rPr>
                        <w:rFonts w:ascii="仿宋_GB2312" w:hint="eastAsia"/>
                        <w:sz w:val="23"/>
                        <w:szCs w:val="32"/>
                      </w:rPr>
                      <w:t>大队通报火情</w:t>
                    </w:r>
                  </w:p>
                  <w:p w:rsidR="00E7160B" w:rsidRPr="00551C95" w:rsidRDefault="00E7160B" w:rsidP="007B5584">
                    <w:pPr>
                      <w:rPr>
                        <w:szCs w:val="32"/>
                      </w:rPr>
                    </w:pPr>
                  </w:p>
                </w:txbxContent>
              </v:textbox>
            </v:shape>
            <v:shape id="流程图: 联系 106" o:spid="_x0000_s1115" type="#_x0000_t120" style="position:absolute;left:80537;top:12198;width:3429;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" strokeweight="3pt"/>
            <v:shape id="文本框 107" o:spid="_x0000_s1116" type="#_x0000_t202" style="position:absolute;left:80816;top:12680;width:3512;height:3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style="mso-next-textbox:#文本框 107">
                <w:txbxContent>
                  <w:p w:rsidR="00E7160B" w:rsidRDefault="00E7160B" w:rsidP="007B5584">
                    <w:pPr>
                      <w:spacing w:line="300" w:lineRule="exact"/>
                      <w:rPr>
                        <w:rFonts w:ascii="仿宋_GB2312"/>
                        <w:sz w:val="32"/>
                        <w:szCs w:val="32"/>
                      </w:rPr>
                    </w:pPr>
                    <w:r>
                      <w:rPr>
                        <w:rFonts w:ascii="仿宋_GB2312" w:hint="eastAsia"/>
                        <w:sz w:val="32"/>
                        <w:szCs w:val="32"/>
                      </w:rPr>
                      <w:t>5</w:t>
                    </w:r>
                  </w:p>
                  <w:p w:rsidR="00E7160B" w:rsidRPr="00EF18FC" w:rsidRDefault="00E7160B" w:rsidP="007B5584">
                    <w:pPr>
                      <w:rPr>
                        <w:szCs w:val="32"/>
                      </w:rPr>
                    </w:pPr>
                  </w:p>
                </w:txbxContent>
              </v:textbox>
            </v:shape>
            <v:line id="直接连接符 108" o:spid="_x0000_s1117" style="position:absolute;visibility:visible" from="70974,14033" to="80169,1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直接连接符 109" o:spid="_x0000_s1118" style="position:absolute;flip:y;visibility:visible" from="64745,13964" to="70974,2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shape id="文本框 110" o:spid="_x0000_s1119" type="#_x0000_t202" style="position:absolute;left:83775;top:10191;width:7639;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" filled="f" stroked="f">
              <v:textbox style="mso-next-textbox:#文本框 110"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传达区领导批示</w:t>
                    </w:r>
                  </w:p>
                </w:txbxContent>
              </v:textbox>
            </v:shape>
            <v:line id="直接连接符 113" o:spid="_x0000_s1120" style="position:absolute;flip:y;visibility:visible" from="65360,20733" to="70974,2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line id="直接连接符 114" o:spid="_x0000_s1121" style="position:absolute;flip:y;visibility:visible" from="84474,13938" to="90760,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shape id="文本框 115" o:spid="_x0000_s1122" type="#_x0000_t202" style="position:absolute;left:72536;top:17177;width:15780;height:44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" filled="f" stroked="f">
              <v:textbox style="mso-next-textbox:#文本框 115"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视情开设森林火灾</w:t>
                    </w:r>
                  </w:p>
                  <w:p w:rsidR="00E7160B" w:rsidRDefault="00E7160B" w:rsidP="007B5584">
                    <w:pPr>
                      <w:spacing w:line="240" w:lineRule="exact"/>
                      <w:jc w:val="center"/>
                      <w:rPr>
                        <w:rFonts w:ascii="仿宋_GB2312"/>
                        <w:sz w:val="23"/>
                        <w:szCs w:val="32"/>
                      </w:rPr>
                    </w:pPr>
                    <w:r>
                      <w:rPr>
                        <w:rFonts w:ascii="仿宋_GB2312" w:hint="eastAsia"/>
                        <w:sz w:val="23"/>
                        <w:szCs w:val="32"/>
                      </w:rPr>
                      <w:t>处置指挥部</w:t>
                    </w:r>
                  </w:p>
                  <w:p w:rsidR="00E7160B" w:rsidRPr="00551C95" w:rsidRDefault="00E7160B" w:rsidP="007B5584">
                    <w:pPr>
                      <w:rPr>
                        <w:szCs w:val="32"/>
                      </w:rPr>
                    </w:pPr>
                  </w:p>
                </w:txbxContent>
              </v:textbox>
            </v:shape>
            <v:line id="直接连接符 116" o:spid="_x0000_s1123" style="position:absolute;visibility:visible" from="70974,20726" to="88316,20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直接连接符 117" o:spid="_x0000_s1124" style="position:absolute;visibility:visible" from="88316,20733" to="93288,2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直接连接符 118" o:spid="_x0000_s1125" style="position:absolute;flip:y;visibility:visible" from="95459,12268" to="99187,2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shape id="文本框 119" o:spid="_x0000_s1126" type="#_x0000_t202" style="position:absolute;left:99180;top:21640;width:9868;height:5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" filled="f" stroked="f">
              <v:textbox style="mso-next-textbox:#文本框 119"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组织火情会商，研究火灾扑救措施</w:t>
                    </w:r>
                  </w:p>
                </w:txbxContent>
              </v:textbox>
            </v:shape>
            <v:line id="直接连接符 121" o:spid="_x0000_s1128" style="position:absolute;flip:y;visibility:visible" from="85109,28645" to="93186,3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KcxQAAANwAAAAPAAAAZHJzL2Rvd25yZXYueG1sRI9Ba8JA&#10;EIXvQv/DMgUvQTdWLD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AkEKKcxQAAANwAAAAP&#10;AAAAAAAAAAAAAAAAAAcCAABkcnMvZG93bnJldi54bWxQSwUGAAAAAAMAAwC3AAAA+QIAAAAA&#10;">
              <v:stroke endarrow="block"/>
            </v:line>
            <v:shape id="文本框 122" o:spid="_x0000_s1129" type="#_x0000_t202" style="position:absolute;left:100425;top:18395;width:19958;height:26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" filled="f" stroked="f">
              <v:textbox style="mso-next-textbox:#文本框 122"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视情发布全区预警响应</w:t>
                    </w:r>
                  </w:p>
                </w:txbxContent>
              </v:textbox>
            </v:shape>
            <v:line id="直接连接符 123" o:spid="_x0000_s1130" style="position:absolute;visibility:visible" from="96253,29686" to="100558,3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shape id="文本框 124" o:spid="_x0000_s1131" type="#_x0000_t202" style="position:absolute;left:99288;top:27972;width:10459;height:5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" filled="f" stroked="f">
              <v:textbox style="mso-next-textbox:#文本框 124" inset="2.46381mm,1.2319mm,2.46381mm,1.2319mm">
                <w:txbxContent>
                  <w:p w:rsidR="00E7160B" w:rsidRDefault="007B5584" w:rsidP="007B5584">
                    <w:pPr>
                      <w:spacing w:line="240" w:lineRule="exact"/>
                      <w:jc w:val="center"/>
                      <w:rPr>
                        <w:rFonts w:ascii="仿宋_GB2312"/>
                        <w:sz w:val="23"/>
                        <w:szCs w:val="32"/>
                      </w:rPr>
                    </w:pPr>
                    <w:r>
                      <w:rPr>
                        <w:rFonts w:ascii="仿宋_GB2312" w:hint="eastAsia"/>
                        <w:sz w:val="23"/>
                        <w:szCs w:val="32"/>
                      </w:rPr>
                      <w:t>提请市森防灭指协调森林消防队伍增援</w:t>
                    </w:r>
                  </w:p>
                </w:txbxContent>
              </v:textbox>
            </v:shape>
            <v:line id="直接连接符 125" o:spid="_x0000_s1132" style="position:absolute;flip:y;visibility:visible" from="120402,28276" to="124294,3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直接连接符 126" o:spid="_x0000_s1133" style="position:absolute;flip:y;visibility:visible" from="113449,38836" to="120161,3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直接连接符 127" o:spid="_x0000_s1134" style="position:absolute;flip:y;visibility:visible" from="120224,29286" to="125209,3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shape id="文本框 128" o:spid="_x0000_s1135" type="#_x0000_t202" style="position:absolute;left:112629;top:34524;width:8128;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" filled="f" stroked="f">
              <v:textbox style="mso-next-textbox:#文本框 128"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派遣飞机参加扑救</w:t>
                    </w:r>
                  </w:p>
                </w:txbxContent>
              </v:textbox>
            </v:shape>
            <v:line id="直接连接符 129" o:spid="_x0000_s1136" style="position:absolute;flip:y;visibility:visible" from="96215,16954" to="101250,2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shape id="文本框 130" o:spid="_x0000_s1137" type="#_x0000_t202" style="position:absolute;left:102044;top:8115;width:17361;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" filled="f" stroked="f">
              <v:textbox style="mso-next-textbox:#文本框 130"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视情向火场派出工作组</w:t>
                    </w:r>
                  </w:p>
                  <w:p w:rsidR="00E7160B" w:rsidRDefault="00E7160B" w:rsidP="007B5584">
                    <w:pPr>
                      <w:spacing w:line="240" w:lineRule="exact"/>
                      <w:jc w:val="center"/>
                      <w:rPr>
                        <w:rFonts w:ascii="仿宋_GB2312"/>
                        <w:sz w:val="23"/>
                        <w:szCs w:val="32"/>
                      </w:rPr>
                    </w:pPr>
                    <w:r>
                      <w:rPr>
                        <w:rFonts w:ascii="仿宋_GB2312" w:hint="eastAsia"/>
                        <w:sz w:val="23"/>
                        <w:szCs w:val="32"/>
                      </w:rPr>
                      <w:t>协调、指导火灾扑救工作</w:t>
                    </w:r>
                  </w:p>
                </w:txbxContent>
              </v:textbox>
            </v:shape>
            <v:line id="直接连接符 131" o:spid="_x0000_s1138" style="position:absolute;visibility:visible" from="121570,12172" to="126339,2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">
              <v:stroke dashstyle="1 1" endarrow="block"/>
            </v:line>
            <v:line id="直接连接符 132" o:spid="_x0000_s1139" style="position:absolute;visibility:visible" from="38716,14726" to="38843,2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">
              <v:stroke dashstyle="1 1" endarrow="block"/>
            </v:line>
            <v:line id="直接连接符 133" o:spid="_x0000_s1140" style="position:absolute;visibility:visible" from="84759,45224" to="91408,4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直接连接符 134" o:spid="_x0000_s1141" style="position:absolute;visibility:visible" from="99288,12172" to="121405,1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直接连接符 135" o:spid="_x0000_s1142" style="position:absolute;flip:y;visibility:visible" from="101282,16922" to="121627,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直接连接符 136" o:spid="_x0000_s1143" style="position:absolute;flip:y;visibility:visible" from="96996,20656" to="102120,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直接连接符 137" o:spid="_x0000_s1144" style="position:absolute;visibility:visible" from="102165,20726" to="119227,2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直接连接符 138" o:spid="_x0000_s1145" style="position:absolute;visibility:visible" from="119322,20662" to="124104,2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">
              <v:stroke dashstyle="1 1" endarrow="block"/>
            </v:line>
            <v:shape id="文本框 139" o:spid="_x0000_s1146" type="#_x0000_t202" style="position:absolute;left:100425;top:13119;width:20333;height:4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" filled="f" stroked="f">
              <v:textbox style="mso-next-textbox:#文本框 139"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调拨区级扑火物资、派遣区半专业队伍及周边扑火队支援火场</w:t>
                    </w:r>
                  </w:p>
                </w:txbxContent>
              </v:textbox>
            </v:shape>
            <v:line id="直接连接符 140" o:spid="_x0000_s1147" style="position:absolute;visibility:visible" from="25349,15017" to="38588,1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直接连接符 141" o:spid="_x0000_s1148" style="position:absolute;flip:y;visibility:visible" from="91300,29889" to="95002,4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">
              <v:stroke dashstyle="1 1" endarrow="block"/>
            </v:line>
            <v:line id="直接连接符 142" o:spid="_x0000_s1149" style="position:absolute;flip:y;visibility:visible" from="123196,29083" to="127095,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">
              <v:stroke endarrow="block"/>
            </v:line>
            <v:line id="直接连接符 143" o:spid="_x0000_s1150" style="position:absolute;flip:y;visibility:visible" from="63938,50266" to="123158,5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直接连接符 144" o:spid="_x0000_s1151" style="position:absolute;visibility:visible" from="65265,28295" to="73463,3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shape id="文本框 145" o:spid="_x0000_s1152" type="#_x0000_t202" style="position:absolute;left:85953;top:47028;width:27057;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" filled="f" stroked="f">
              <v:textbox style="mso-next-textbox:#文本框 145" inset="2.46381mm,1.2319mm,2.46381mm,1.2319mm">
                <w:txbxContent>
                  <w:p w:rsidR="00E7160B" w:rsidRDefault="00E7160B" w:rsidP="007B5584">
                    <w:pPr>
                      <w:spacing w:line="240" w:lineRule="exact"/>
                      <w:jc w:val="center"/>
                      <w:rPr>
                        <w:rFonts w:ascii="仿宋_GB2312"/>
                        <w:sz w:val="23"/>
                        <w:szCs w:val="32"/>
                      </w:rPr>
                    </w:pPr>
                    <w:r>
                      <w:rPr>
                        <w:rFonts w:ascii="仿宋_GB2312" w:hint="eastAsia"/>
                        <w:sz w:val="23"/>
                        <w:szCs w:val="32"/>
                      </w:rPr>
                      <w:t>向市森防灭指报告火灾基本情况</w:t>
                    </w:r>
                  </w:p>
                </w:txbxContent>
              </v:textbox>
            </v:shape>
            <v:line id="直接连接符 146" o:spid="_x0000_s1153" style="position:absolute;visibility:visible" from="53556,54826" to="535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" strokeweight="3.5pt"/>
            <v:line id="直接连接符 147" o:spid="_x0000_s1154" style="position:absolute;visibility:visible" from="1130,54991" to="1130,5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" strokeweight="3.5pt"/>
            <v:line id="直接连接符 150" o:spid="_x0000_s1156" style="position:absolute;flip:x;visibility:visible" from="126701,54705" to="126885,5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" strokeweight="3.5pt"/>
            <v:line id="直接连接符 133" o:spid="_x0000_s1158" style="position:absolute;flip:y;visibility:visible" from="73463,34525" to="85109,3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直接连接符 62" o:spid="_x0000_s1159" style="position:absolute;visibility:visible" from="63938,29140" to="63939,5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shape id="文本框 5" o:spid="_x0000_s1163" type="#_x0000_t202" style="position:absolute;left:2280;top:59982;width:127762;height:104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style="mso-next-textbox:#文本框 5">
                <w:txbxContent>
                  <w:p w:rsidR="00E7160B" w:rsidRDefault="00E7160B" w:rsidP="007B5584">
                    <w:pPr>
                      <w:pBdr>
                        <w:bottom w:val="single" w:sz="4" w:space="0" w:color="auto"/>
                      </w:pBdr>
                      <w:spacing w:line="300" w:lineRule="exact"/>
                      <w:rPr>
                        <w:rFonts w:ascii="黑体" w:eastAsia="黑体" w:hAnsi="华文中宋"/>
                        <w:b/>
                        <w:sz w:val="28"/>
                        <w:szCs w:val="28"/>
                      </w:rPr>
                    </w:pPr>
                    <w:r>
                      <w:rPr>
                        <w:rFonts w:ascii="黑体" w:eastAsia="黑体" w:hAnsi="华文中宋" w:hint="eastAsia"/>
                        <w:b/>
                        <w:sz w:val="28"/>
                        <w:szCs w:val="28"/>
                      </w:rPr>
                      <w:t>备注：</w:t>
                    </w:r>
                  </w:p>
                  <w:p w:rsidR="00E7160B" w:rsidRDefault="00E7160B" w:rsidP="007B5584">
                    <w:pPr>
                      <w:pBdr>
                        <w:bottom w:val="single" w:sz="4" w:space="0" w:color="auto"/>
                      </w:pBdr>
                      <w:spacing w:line="300" w:lineRule="exact"/>
                      <w:rPr>
                        <w:rFonts w:ascii="仿宋_GB2312" w:hAnsi="华文中宋"/>
                        <w:sz w:val="28"/>
                        <w:szCs w:val="28"/>
                      </w:rPr>
                    </w:pPr>
                    <w:r>
                      <w:rPr>
                        <w:rFonts w:ascii="仿宋_GB2312" w:hAnsi="华文中宋" w:hint="eastAsia"/>
                        <w:sz w:val="28"/>
                        <w:szCs w:val="28"/>
                      </w:rPr>
                      <w:t>1</w:t>
                    </w:r>
                    <w:r>
                      <w:rPr>
                        <w:rFonts w:ascii="仿宋_GB2312" w:hAnsi="仿宋_GB2312" w:hint="eastAsia"/>
                        <w:sz w:val="28"/>
                        <w:szCs w:val="28"/>
                      </w:rPr>
                      <w:t>.</w:t>
                    </w:r>
                    <w:r>
                      <w:rPr>
                        <w:rFonts w:ascii="仿宋_GB2312" w:hAnsi="华文中宋" w:hint="eastAsia"/>
                        <w:sz w:val="28"/>
                        <w:szCs w:val="28"/>
                      </w:rPr>
                      <w:t>森林火灾扑灭后，区、街道应按《森林防火条例》规定组织人员清理看守火场；2</w:t>
                    </w:r>
                    <w:r>
                      <w:rPr>
                        <w:rFonts w:ascii="仿宋_GB2312" w:hAnsi="仿宋_GB2312" w:hint="eastAsia"/>
                        <w:sz w:val="28"/>
                        <w:szCs w:val="28"/>
                      </w:rPr>
                      <w:t>.</w:t>
                    </w:r>
                    <w:r>
                      <w:rPr>
                        <w:rFonts w:ascii="仿宋_GB2312" w:hAnsi="华文中宋" w:hint="eastAsia"/>
                        <w:sz w:val="28"/>
                        <w:szCs w:val="28"/>
                      </w:rPr>
                      <w:t>区领导到达火场时间应根据火情发展态势而定，一般情况下，区政府分管领导6小时、区政府主要领导12</w:t>
                    </w:r>
                    <w:r w:rsidR="00653AD9">
                      <w:rPr>
                        <w:rFonts w:ascii="仿宋_GB2312" w:hAnsi="华文中宋" w:hint="eastAsia"/>
                        <w:sz w:val="28"/>
                        <w:szCs w:val="28"/>
                      </w:rPr>
                      <w:t>小时</w:t>
                    </w:r>
                    <w:r>
                      <w:rPr>
                        <w:rFonts w:ascii="仿宋_GB2312" w:hAnsi="华文中宋" w:hint="eastAsia"/>
                        <w:sz w:val="28"/>
                        <w:szCs w:val="28"/>
                      </w:rPr>
                      <w:t>必须到达火场;3.当发生多起明火在8小时未扑灭的森林火灾时，区政府分管森林防灭火工作的领导坐镇指挥部指挥，区政府包片挂点领导在扑火前线指挥；4.发生多起明火20小时未扑灭的森林火灾时，市森林防灭火指挥部总指挥坐镇指挥，指派副总指挥或挂点领导到场指挥。</w:t>
                    </w:r>
                  </w:p>
                  <w:p w:rsidR="00E7160B" w:rsidRDefault="00E7160B" w:rsidP="007B5584">
                    <w:pPr>
                      <w:pBdr>
                        <w:bottom w:val="single" w:sz="4" w:space="0" w:color="auto"/>
                      </w:pBdr>
                      <w:rPr>
                        <w:sz w:val="32"/>
                        <w:szCs w:val="32"/>
                      </w:rPr>
                    </w:pPr>
                  </w:p>
                </w:txbxContent>
              </v:textbox>
            </v:shape>
            <v:shape id="文本框 1750" o:spid="_x0000_s1172" type="#_x0000_t202" style="position:absolute;left:47841;top:18618;width:11824;height:13049" filled="f" stroked="f">
              <v:fill o:detectmouseclick="t"/>
              <v:textbox style="mso-next-textbox:#文本框 1750" inset="2.46381mm,1.2319mm,2.46381mm,1.2319mm">
                <w:txbxContent>
                  <w:p w:rsidR="00E7160B" w:rsidRDefault="00E7160B" w:rsidP="007B5584">
                    <w:pPr>
                      <w:spacing w:line="240" w:lineRule="exact"/>
                      <w:jc w:val="center"/>
                      <w:rPr>
                        <w:rFonts w:ascii="仿宋_GB2312"/>
                        <w:sz w:val="23"/>
                      </w:rPr>
                    </w:pPr>
                    <w:r>
                      <w:rPr>
                        <w:rFonts w:ascii="仿宋_GB2312" w:hint="eastAsia"/>
                        <w:sz w:val="23"/>
                      </w:rPr>
                      <w:t>向区森防灭指报告，街道1名主要领导、区应急局一</w:t>
                    </w:r>
                    <w:r w:rsidR="00C741A5">
                      <w:rPr>
                        <w:rFonts w:ascii="仿宋_GB2312" w:hint="eastAsia"/>
                        <w:sz w:val="23"/>
                      </w:rPr>
                      <w:t>位</w:t>
                    </w:r>
                    <w:r>
                      <w:rPr>
                        <w:rFonts w:ascii="仿宋_GB2312" w:hint="eastAsia"/>
                        <w:sz w:val="23"/>
                      </w:rPr>
                      <w:t>负责同志到达火场</w:t>
                    </w:r>
                  </w:p>
                  <w:p w:rsidR="00E7160B" w:rsidRDefault="00E7160B" w:rsidP="007B5584">
                    <w:pPr>
                      <w:spacing w:line="240" w:lineRule="exact"/>
                      <w:jc w:val="center"/>
                      <w:rPr>
                        <w:rFonts w:ascii="仿宋_GB2312"/>
                        <w:sz w:val="23"/>
                      </w:rPr>
                    </w:pPr>
                  </w:p>
                </w:txbxContent>
              </v:textbox>
            </v:shape>
            <v:shape id="文本框 105" o:spid="_x0000_s1175" type="#_x0000_t202" style="position:absolute;left:69799;top:23196;width:24613;height:4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" filled="f" stroked="f">
              <v:textbox inset="2.46381mm,1.2319mm,2.46381mm,1.2319mm">
                <w:txbxContent>
                  <w:p w:rsidR="007B5584" w:rsidRDefault="007B5584" w:rsidP="007B5584">
                    <w:pPr>
                      <w:spacing w:line="240" w:lineRule="exact"/>
                      <w:jc w:val="center"/>
                      <w:rPr>
                        <w:rFonts w:ascii="仿宋_GB2312"/>
                        <w:sz w:val="23"/>
                        <w:szCs w:val="32"/>
                      </w:rPr>
                    </w:pPr>
                    <w:r>
                      <w:rPr>
                        <w:rFonts w:ascii="仿宋_GB2312" w:hint="eastAsia"/>
                        <w:sz w:val="23"/>
                        <w:szCs w:val="32"/>
                      </w:rPr>
                      <w:t>通知指挥部成员单位做好</w:t>
                    </w:r>
                  </w:p>
                  <w:p w:rsidR="007B5584" w:rsidRDefault="007B5584" w:rsidP="007B5584">
                    <w:pPr>
                      <w:spacing w:line="240" w:lineRule="exact"/>
                      <w:jc w:val="center"/>
                      <w:rPr>
                        <w:rFonts w:ascii="仿宋_GB2312"/>
                        <w:sz w:val="23"/>
                        <w:szCs w:val="32"/>
                      </w:rPr>
                    </w:pPr>
                    <w:r>
                      <w:rPr>
                        <w:rFonts w:ascii="仿宋_GB2312" w:hint="eastAsia"/>
                        <w:sz w:val="23"/>
                        <w:szCs w:val="32"/>
                      </w:rPr>
                      <w:t>相关扑救保障</w:t>
                    </w:r>
                  </w:p>
                  <w:p w:rsidR="007B5584" w:rsidRPr="00551C95" w:rsidRDefault="007B5584" w:rsidP="007B5584">
                    <w:pPr>
                      <w:rPr>
                        <w:szCs w:val="32"/>
                      </w:rPr>
                    </w:pPr>
                  </w:p>
                </w:txbxContent>
              </v:textbox>
            </v:shape>
            <w10:wrap anchory="page"/>
          </v:group>
        </w:pict>
      </w:r>
      <w:r>
        <w:rPr>
          <w:rFonts w:ascii="仿宋_GB2312"/>
          <w:noProof/>
          <w:sz w:val="32"/>
          <w:szCs w:val="32"/>
        </w:rPr>
        <w:pict>
          <v:shape id="文本框 443" o:spid="_x0000_s1165" type="#_x0000_t202" style="position:absolute;left:0;text-align:left;margin-left:-33.85pt;margin-top:21.2pt;width:1067.1pt;height:561.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" filled="f" strokeweight="1pt">
            <v:textbox>
              <w:txbxContent>
                <w:p w:rsidR="00E7160B" w:rsidRDefault="00E7160B">
                  <w:pPr>
                    <w:rPr>
                      <w:sz w:val="32"/>
                      <w:szCs w:val="32"/>
                    </w:rPr>
                  </w:pPr>
                </w:p>
              </w:txbxContent>
            </v:textbox>
          </v:shape>
        </w:pict>
      </w:r>
    </w:p>
    <w:p w:rsidR="00447C48" w:rsidRDefault="00923C6E">
      <w:pPr>
        <w:rPr>
          <w:rFonts w:ascii="仿宋_GB2312"/>
          <w:sz w:val="32"/>
          <w:szCs w:val="32"/>
        </w:rPr>
      </w:pPr>
      <w:r>
        <w:rPr>
          <w:rFonts w:ascii="仿宋_GB2312"/>
          <w:noProof/>
          <w:sz w:val="32"/>
          <w:szCs w:val="32"/>
        </w:rPr>
        <w:pict>
          <v:shape id="文本框 445" o:spid="_x0000_s1166" type="#_x0000_t202" style="position:absolute;left:0;text-align:left;margin-left:-89.85pt;margin-top:-711.6pt;width:1in;height:1in;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">
            <v:textbox>
              <w:txbxContent>
                <w:p w:rsidR="00E7160B" w:rsidRDefault="00E7160B">
                  <w:pPr>
                    <w:spacing w:line="240" w:lineRule="exact"/>
                    <w:jc w:val="center"/>
                    <w:rPr>
                      <w:rFonts w:ascii="仿宋_GB2312"/>
                      <w:sz w:val="23"/>
                      <w:szCs w:val="32"/>
                    </w:rPr>
                  </w:pPr>
                  <w:r>
                    <w:rPr>
                      <w:rFonts w:ascii="仿宋_GB2312" w:hint="eastAsia"/>
                      <w:sz w:val="23"/>
                      <w:szCs w:val="32"/>
                    </w:rPr>
                    <w:t>请求驻军支援灭火</w:t>
                  </w:r>
                </w:p>
              </w:txbxContent>
            </v:textbox>
          </v:shape>
        </w:pict>
      </w:r>
    </w:p>
    <w:p w:rsidR="00447C48" w:rsidRDefault="00447C48">
      <w:pPr>
        <w:rPr>
          <w:rFonts w:ascii="仿宋_GB2312"/>
          <w:sz w:val="32"/>
          <w:szCs w:val="32"/>
        </w:rPr>
        <w:sectPr w:rsidR="00447C48" w:rsidSect="00303C6C">
          <w:footerReference w:type="even" r:id="rId19"/>
          <w:footerReference w:type="default" r:id="rId20"/>
          <w:headerReference w:type="first" r:id="rId21"/>
          <w:footerReference w:type="first" r:id="rId22"/>
          <w:pgSz w:w="23757" w:h="16783" w:orient="landscape"/>
          <w:pgMar w:top="1701" w:right="1701" w:bottom="1701" w:left="1701" w:header="851" w:footer="992" w:gutter="0"/>
          <w:pgNumType w:fmt="numberInDash"/>
          <w:cols w:space="720"/>
          <w:titlePg/>
          <w:docGrid w:type="linesAndChars" w:linePitch="610" w:charSpace="-3336"/>
        </w:sectPr>
      </w:pPr>
    </w:p>
    <w:p w:rsidR="00447C48" w:rsidRDefault="005D4FF9" w:rsidP="00B35E79">
      <w:pPr>
        <w:spacing w:line="579" w:lineRule="exact"/>
        <w:rPr>
          <w:rFonts w:ascii="黑体" w:eastAsia="黑体" w:hAnsi="黑体" w:cs="黑体"/>
          <w:sz w:val="32"/>
          <w:szCs w:val="32"/>
        </w:rPr>
      </w:pPr>
      <w:bookmarkStart w:id="182" w:name="_Toc1662"/>
      <w:r w:rsidRPr="007343A7">
        <w:rPr>
          <w:rFonts w:ascii="黑体" w:eastAsia="黑体" w:hAnsi="黑体" w:cs="黑体" w:hint="eastAsia"/>
          <w:sz w:val="32"/>
          <w:szCs w:val="32"/>
        </w:rPr>
        <w:lastRenderedPageBreak/>
        <w:t>11.</w:t>
      </w:r>
      <w:bookmarkEnd w:id="182"/>
      <w:r w:rsidRPr="007343A7">
        <w:rPr>
          <w:rFonts w:ascii="黑体" w:eastAsia="黑体" w:hAnsi="黑体" w:cs="黑体" w:hint="eastAsia"/>
          <w:sz w:val="32"/>
          <w:szCs w:val="32"/>
        </w:rPr>
        <w:t>4</w:t>
      </w:r>
    </w:p>
    <w:p w:rsidR="00DA18F5" w:rsidRPr="00DA18F5" w:rsidRDefault="00DA18F5" w:rsidP="00DA18F5">
      <w:pPr>
        <w:pStyle w:val="a0"/>
      </w:pPr>
    </w:p>
    <w:p w:rsidR="00447C48" w:rsidRPr="007343A7" w:rsidRDefault="005D4FF9" w:rsidP="007343A7">
      <w:pPr>
        <w:spacing w:line="579" w:lineRule="exact"/>
        <w:ind w:firstLineChars="400" w:firstLine="1760"/>
        <w:rPr>
          <w:rFonts w:ascii="方正小标宋简体" w:eastAsia="方正小标宋简体" w:hAnsi="方正小标宋简体" w:cs="方正小标宋简体"/>
          <w:sz w:val="44"/>
          <w:szCs w:val="44"/>
        </w:rPr>
      </w:pPr>
      <w:bookmarkStart w:id="183" w:name="_Toc2921"/>
      <w:r w:rsidRPr="007343A7">
        <w:rPr>
          <w:rFonts w:ascii="方正小标宋简体" w:eastAsia="方正小标宋简体" w:hAnsi="方正小标宋简体" w:cs="方正小标宋简体" w:hint="eastAsia"/>
          <w:sz w:val="44"/>
          <w:szCs w:val="44"/>
        </w:rPr>
        <w:t>安全扑救森林火灾注意事项</w:t>
      </w:r>
      <w:bookmarkEnd w:id="183"/>
    </w:p>
    <w:p w:rsidR="00447C48" w:rsidRPr="007343A7" w:rsidRDefault="00447C48" w:rsidP="00B35E79">
      <w:pPr>
        <w:pStyle w:val="a5"/>
        <w:spacing w:line="579" w:lineRule="exact"/>
        <w:ind w:firstLineChars="200" w:firstLine="640"/>
        <w:jc w:val="left"/>
        <w:rPr>
          <w:rFonts w:ascii="仿宋_GB2312" w:eastAsia="仿宋_GB2312" w:hAnsi="仿宋_GB2312" w:cs="仿宋_GB2312"/>
        </w:rPr>
      </w:pPr>
    </w:p>
    <w:p w:rsidR="00447C48" w:rsidRPr="007343A7" w:rsidRDefault="005D4FF9" w:rsidP="00B35E79">
      <w:pPr>
        <w:pStyle w:val="a5"/>
        <w:spacing w:line="579" w:lineRule="exact"/>
        <w:ind w:firstLineChars="200" w:firstLine="640"/>
        <w:jc w:val="left"/>
        <w:rPr>
          <w:rFonts w:ascii="黑体" w:eastAsia="黑体" w:hAnsi="黑体" w:cs="黑体"/>
        </w:rPr>
      </w:pPr>
      <w:r w:rsidRPr="007343A7">
        <w:rPr>
          <w:rFonts w:ascii="黑体" w:eastAsia="黑体" w:hAnsi="黑体" w:cs="黑体" w:hint="eastAsia"/>
        </w:rPr>
        <w:t>一、树立安全第一思想，落实安全责任</w:t>
      </w:r>
    </w:p>
    <w:p w:rsidR="00447C48" w:rsidRPr="007343A7" w:rsidRDefault="005D4FF9" w:rsidP="00B35E79">
      <w:pPr>
        <w:pStyle w:val="a5"/>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强化问题导向，树牢红线意识。建立横向到边、纵向到底、具体到点的安全责任体系，依据安全工作责任机制，加强监督问责，落实安全责任，履职尽责做好火灾扑救工作。</w:t>
      </w:r>
    </w:p>
    <w:p w:rsidR="00447C48" w:rsidRPr="007343A7" w:rsidRDefault="005D4FF9" w:rsidP="00B35E79">
      <w:pPr>
        <w:pStyle w:val="a5"/>
        <w:spacing w:line="579" w:lineRule="exact"/>
        <w:ind w:firstLineChars="200" w:firstLine="640"/>
        <w:jc w:val="left"/>
        <w:rPr>
          <w:rFonts w:ascii="黑体" w:eastAsia="黑体" w:hAnsi="黑体" w:cs="黑体"/>
        </w:rPr>
      </w:pPr>
      <w:r w:rsidRPr="007343A7">
        <w:rPr>
          <w:rFonts w:ascii="黑体" w:eastAsia="黑体" w:hAnsi="黑体" w:cs="黑体" w:hint="eastAsia"/>
        </w:rPr>
        <w:t>二、排查安全风险隐患，及时有效避险</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（一）连续扑火24小时以上的人员安排轮休，防止严重疲劳带来安全风险。</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（二）灭火机加油时，必须远离火线20米外，扑火用油妥善保管，避火携带。</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（三）清理火场时，派专人靠前观察，随时提醒，防止枯枝、倒木、倒挂物坠落伤人。</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（四）实施点火开辟安全区域时，必须具备气象和依托条件，组织预烧区域人员清场，防止反烧自己、误伤友邻。</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（五）火场宿营和停放车辆要科学选择安全区域，利用好现场条件，设立观察哨、开设隔离带，防止被大火侵袭。</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（五）扑火行动要避开高温大风、易发雷击等危险时段，避开狭长山谷、陡坡、山脊、茂密草塘等危险地段以及顺风蔓延的高强度火头。</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lastRenderedPageBreak/>
        <w:t>（六）现场指挥员必须认真分析地理环境和火情发展态势，在扑火队伍行进、驻地选择和扑火作战时，时刻注意观察地形、天气和火势的变化，预防瞬时大风、飞火、二次燃烧、火旋风、火爆等突发险情，在林区居民点周围开设防火隔离带，提前开设避险区域，制定紧急疏散方案，落实责任人，明确安全撤离路线，必要时，迅速组织引导扑火人员或受灾居民紧急避险。</w:t>
      </w:r>
    </w:p>
    <w:p w:rsidR="00447C48" w:rsidRPr="007343A7" w:rsidRDefault="005D4FF9" w:rsidP="00B35E79">
      <w:pPr>
        <w:pStyle w:val="a5"/>
        <w:spacing w:line="579" w:lineRule="exact"/>
        <w:ind w:firstLineChars="200" w:firstLine="640"/>
        <w:jc w:val="left"/>
        <w:rPr>
          <w:rFonts w:ascii="仿宋_GB2312" w:eastAsia="仿宋_GB2312" w:hAnsi="仿宋_GB2312" w:cs="仿宋_GB2312"/>
        </w:rPr>
      </w:pPr>
      <w:r w:rsidRPr="007343A7">
        <w:rPr>
          <w:rFonts w:ascii="黑体" w:eastAsia="黑体" w:hAnsi="黑体" w:cs="黑体" w:hint="eastAsia"/>
        </w:rPr>
        <w:t>三、配齐安全防护装具，重视飞行安全</w:t>
      </w:r>
    </w:p>
    <w:p w:rsidR="00447C48" w:rsidRPr="007343A7" w:rsidRDefault="005D4FF9" w:rsidP="00B35E79">
      <w:pPr>
        <w:pStyle w:val="a5"/>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一）森林消防专业队伍、半专业队伍要按照先进适用的原则，配齐配全个人安全防护器材，如防火头盔、逃生面罩、阻燃服装、定位追踪器等，现场指挥员督导灭火队伍穿戴好防护器具，发现破损或功能缺失，及时维护和更换。</w:t>
      </w:r>
    </w:p>
    <w:p w:rsidR="00447C48" w:rsidRPr="007343A7" w:rsidRDefault="005D4FF9" w:rsidP="00B35E79">
      <w:pPr>
        <w:pStyle w:val="a5"/>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（二）调用直升机参与扑火行动的，要严格控制夜间、恶劣天气、火场能见度低、高压线周边等条件下的飞行，杜绝事故发生。</w:t>
      </w:r>
    </w:p>
    <w:p w:rsidR="00447C48" w:rsidRPr="007343A7" w:rsidRDefault="005D4FF9" w:rsidP="00B35E79">
      <w:pPr>
        <w:pStyle w:val="a5"/>
        <w:spacing w:line="579" w:lineRule="exact"/>
        <w:ind w:firstLineChars="200" w:firstLine="640"/>
        <w:jc w:val="left"/>
        <w:rPr>
          <w:rFonts w:ascii="黑体" w:eastAsia="黑体" w:hAnsi="黑体" w:cs="黑体"/>
        </w:rPr>
      </w:pPr>
      <w:r w:rsidRPr="007343A7">
        <w:rPr>
          <w:rFonts w:ascii="黑体" w:eastAsia="黑体" w:hAnsi="黑体" w:cs="黑体" w:hint="eastAsia"/>
        </w:rPr>
        <w:t>四、建立健全安全工作规范，强化火场专业指挥</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（一）选择熟悉本地地形、掌握火场避险常识的人员作为向导。要指定安全员随时观察火情变化，保持通讯畅通，发现险情及时发出警报。</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t>（二）严格按照“火情不明先侦察、气象不利先等待、地形不利先规避”的原则，随时掌握火场态势，紧密结合实地情况，系统分析研判火场气候条件、地形地势、植被类型等因素，采取最合理手段实施扑救。</w:t>
      </w:r>
    </w:p>
    <w:p w:rsidR="00447C48" w:rsidRPr="007343A7" w:rsidRDefault="005D4FF9" w:rsidP="00B35E79">
      <w:pPr>
        <w:pStyle w:val="a5"/>
        <w:numPr>
          <w:ilvl w:val="255"/>
          <w:numId w:val="0"/>
        </w:numPr>
        <w:spacing w:line="579" w:lineRule="exact"/>
        <w:ind w:firstLineChars="200" w:firstLine="640"/>
        <w:jc w:val="left"/>
        <w:rPr>
          <w:rFonts w:ascii="仿宋_GB2312" w:eastAsia="仿宋_GB2312" w:hAnsi="仿宋_GB2312" w:cs="仿宋_GB2312"/>
        </w:rPr>
      </w:pPr>
      <w:r w:rsidRPr="007343A7">
        <w:rPr>
          <w:rFonts w:ascii="仿宋_GB2312" w:eastAsia="仿宋_GB2312" w:hAnsi="仿宋_GB2312" w:cs="仿宋_GB2312" w:hint="eastAsia"/>
        </w:rPr>
        <w:lastRenderedPageBreak/>
        <w:t>（三）各级指挥员主动担当、科学指挥，扑救人员严格执行纪律，一切行动听指挥，不得单独行动，不能盲目突进，不能以身涉险，时刻保持与指挥员的联系，确保行动过程安全。</w:t>
      </w:r>
    </w:p>
    <w:p w:rsidR="00A95836" w:rsidRPr="007343A7" w:rsidRDefault="00A95836" w:rsidP="00B35E79">
      <w:pPr>
        <w:spacing w:line="579" w:lineRule="exact"/>
        <w:rPr>
          <w:rStyle w:val="2Char"/>
          <w:sz w:val="32"/>
          <w:szCs w:val="32"/>
        </w:rPr>
      </w:pPr>
      <w:bookmarkStart w:id="184" w:name="_Toc28100"/>
      <w:bookmarkStart w:id="185" w:name="_Toc3198"/>
      <w:bookmarkStart w:id="186" w:name="_Toc9605"/>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A95836" w:rsidRPr="007343A7" w:rsidRDefault="00A95836" w:rsidP="00B35E79">
      <w:pPr>
        <w:spacing w:line="579" w:lineRule="exact"/>
        <w:rPr>
          <w:rStyle w:val="2Char"/>
          <w:sz w:val="32"/>
          <w:szCs w:val="32"/>
        </w:rPr>
      </w:pPr>
    </w:p>
    <w:p w:rsidR="00447C48" w:rsidRDefault="005D4FF9" w:rsidP="00B35E79">
      <w:pPr>
        <w:spacing w:line="579" w:lineRule="exact"/>
        <w:rPr>
          <w:rStyle w:val="2Char"/>
          <w:rFonts w:ascii="黑体" w:eastAsia="黑体" w:hAnsi="黑体"/>
          <w:sz w:val="32"/>
          <w:szCs w:val="32"/>
        </w:rPr>
      </w:pPr>
      <w:r w:rsidRPr="007343A7">
        <w:rPr>
          <w:rStyle w:val="2Char"/>
          <w:rFonts w:ascii="黑体" w:eastAsia="黑体" w:hAnsi="黑体" w:hint="eastAsia"/>
          <w:sz w:val="32"/>
          <w:szCs w:val="32"/>
        </w:rPr>
        <w:lastRenderedPageBreak/>
        <w:t>11.5</w:t>
      </w:r>
    </w:p>
    <w:p w:rsidR="00DA18F5" w:rsidRPr="00DA18F5" w:rsidRDefault="00DA18F5" w:rsidP="00DA18F5">
      <w:pPr>
        <w:pStyle w:val="a0"/>
      </w:pPr>
    </w:p>
    <w:bookmarkEnd w:id="184"/>
    <w:bookmarkEnd w:id="185"/>
    <w:bookmarkEnd w:id="186"/>
    <w:p w:rsidR="00447C48" w:rsidRPr="007343A7" w:rsidRDefault="005D4FF9" w:rsidP="007343A7">
      <w:pPr>
        <w:spacing w:line="579" w:lineRule="exact"/>
        <w:ind w:firstLineChars="600" w:firstLine="2640"/>
        <w:rPr>
          <w:rFonts w:ascii="方正小标宋简体" w:eastAsia="方正小标宋简体" w:hAnsi="方正小标宋简体" w:cs="方正小标宋简体"/>
          <w:sz w:val="44"/>
          <w:szCs w:val="44"/>
        </w:rPr>
      </w:pPr>
      <w:r w:rsidRPr="007343A7">
        <w:rPr>
          <w:rFonts w:ascii="方正小标宋简体" w:eastAsia="方正小标宋简体" w:hAnsi="方正小标宋简体" w:cs="方正小标宋简体" w:hint="eastAsia"/>
          <w:sz w:val="44"/>
          <w:szCs w:val="44"/>
        </w:rPr>
        <w:t>森林火灾分级标准</w:t>
      </w:r>
    </w:p>
    <w:p w:rsidR="00447C48" w:rsidRPr="007343A7" w:rsidRDefault="00447C48" w:rsidP="00B35E79">
      <w:pPr>
        <w:spacing w:line="579" w:lineRule="exact"/>
        <w:rPr>
          <w:sz w:val="32"/>
          <w:szCs w:val="32"/>
        </w:rPr>
      </w:pPr>
    </w:p>
    <w:p w:rsidR="00447C48" w:rsidRPr="007343A7" w:rsidRDefault="005D4FF9" w:rsidP="00B35E79">
      <w:pPr>
        <w:widowControl/>
        <w:spacing w:line="579" w:lineRule="exact"/>
        <w:ind w:firstLineChars="200" w:firstLine="640"/>
        <w:jc w:val="left"/>
        <w:rPr>
          <w:rFonts w:ascii="黑体" w:eastAsia="黑体" w:hAnsi="黑体"/>
          <w:sz w:val="32"/>
          <w:szCs w:val="32"/>
        </w:rPr>
      </w:pPr>
      <w:r w:rsidRPr="007343A7">
        <w:rPr>
          <w:rFonts w:ascii="黑体" w:eastAsia="黑体" w:hAnsi="黑体" w:hint="eastAsia"/>
          <w:sz w:val="32"/>
          <w:szCs w:val="32"/>
        </w:rPr>
        <w:t>一、特别重大森林火灾</w:t>
      </w:r>
    </w:p>
    <w:p w:rsidR="00447C48" w:rsidRPr="007343A7" w:rsidRDefault="005D4FF9" w:rsidP="00B35E79">
      <w:pPr>
        <w:widowControl/>
        <w:spacing w:line="579" w:lineRule="exact"/>
        <w:ind w:firstLineChars="200" w:firstLine="640"/>
        <w:jc w:val="left"/>
        <w:rPr>
          <w:rFonts w:ascii="仿宋_GB2312" w:hAnsi="仿宋_GB2312" w:cs="仿宋_GB2312"/>
          <w:sz w:val="32"/>
          <w:szCs w:val="32"/>
        </w:rPr>
      </w:pPr>
      <w:r w:rsidRPr="007343A7">
        <w:rPr>
          <w:rFonts w:ascii="仿宋_GB2312" w:hAnsi="仿宋_GB2312" w:cs="仿宋_GB2312" w:hint="eastAsia"/>
          <w:sz w:val="32"/>
          <w:szCs w:val="32"/>
        </w:rPr>
        <w:t>（一）受害森林面积超过1000公顷火场仍未得到有效控制的火灾。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t>（二）造成30人以上死亡或100人以上重伤，或造成特别严重影响和财产损失的森林火灾。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t>（三）距重要军事目标和大型军工、危险化学品生产企业不足１公里的森林火灾。</w:t>
      </w:r>
    </w:p>
    <w:p w:rsidR="00447C48" w:rsidRPr="007343A7" w:rsidRDefault="005D4FF9" w:rsidP="00B35E79">
      <w:pPr>
        <w:widowControl/>
        <w:spacing w:line="579" w:lineRule="exact"/>
        <w:ind w:firstLineChars="200" w:firstLine="640"/>
        <w:jc w:val="left"/>
        <w:rPr>
          <w:rFonts w:ascii="仿宋_GB2312" w:hAnsi="仿宋_GB2312" w:cs="仿宋_GB2312"/>
          <w:sz w:val="32"/>
          <w:szCs w:val="32"/>
        </w:rPr>
      </w:pPr>
      <w:r w:rsidRPr="007343A7">
        <w:rPr>
          <w:rFonts w:ascii="仿宋_GB2312" w:hAnsi="仿宋_GB2312" w:cs="仿宋_GB2312" w:hint="eastAsia"/>
          <w:sz w:val="32"/>
          <w:szCs w:val="32"/>
        </w:rPr>
        <w:t>（四）严重威胁或烧毁城镇、居民地、重要设施和原始森林的，或需要国家、省支援的森林火灾。</w:t>
      </w:r>
    </w:p>
    <w:p w:rsidR="00447C48" w:rsidRPr="007343A7" w:rsidRDefault="005D4FF9" w:rsidP="00B35E79">
      <w:pPr>
        <w:widowControl/>
        <w:spacing w:line="579" w:lineRule="exact"/>
        <w:ind w:firstLineChars="200" w:firstLine="640"/>
        <w:jc w:val="left"/>
        <w:rPr>
          <w:rFonts w:ascii="黑体" w:eastAsia="黑体" w:hAnsi="黑体"/>
          <w:sz w:val="32"/>
          <w:szCs w:val="32"/>
        </w:rPr>
      </w:pPr>
      <w:r w:rsidRPr="007343A7">
        <w:rPr>
          <w:rFonts w:ascii="黑体" w:eastAsia="黑体" w:hAnsi="黑体" w:hint="eastAsia"/>
          <w:sz w:val="32"/>
          <w:szCs w:val="32"/>
        </w:rPr>
        <w:t>二、重大森林火灾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t>（一）连续燃烧超过72小时没有得到控制的森林火灾。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t>（二）受害森林面积超过100公顷以上1000公顷以下的火灾。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t>（三）造成10人以上30人以下死亡，或50人以上100人以下重伤，或造成严重影响和财产损失的森林火灾。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t>（四）威胁居民地、重要设施和原始森林，或位于省( 区、市) 交界地区，危险性较大的森林火灾。</w:t>
      </w:r>
    </w:p>
    <w:p w:rsidR="00447C48" w:rsidRPr="007343A7" w:rsidRDefault="005D4FF9" w:rsidP="00B35E79">
      <w:pPr>
        <w:widowControl/>
        <w:spacing w:line="579" w:lineRule="exact"/>
        <w:ind w:firstLine="640"/>
        <w:jc w:val="left"/>
        <w:rPr>
          <w:rFonts w:ascii="仿宋_GB2312" w:hAnsi="仿宋_GB2312" w:cs="仿宋_GB2312"/>
          <w:sz w:val="32"/>
          <w:szCs w:val="32"/>
        </w:rPr>
      </w:pPr>
      <w:r w:rsidRPr="007343A7">
        <w:rPr>
          <w:rFonts w:ascii="仿宋_GB2312" w:hAnsi="仿宋_GB2312" w:cs="仿宋_GB2312" w:hint="eastAsia"/>
          <w:sz w:val="32"/>
          <w:szCs w:val="32"/>
        </w:rPr>
        <w:lastRenderedPageBreak/>
        <w:t>（五）相邻省 (区、市) 火场距我省界5公里以内，并对我，省森林构成较大威胁的火灾。</w:t>
      </w:r>
    </w:p>
    <w:p w:rsidR="00447C48" w:rsidRPr="007343A7" w:rsidRDefault="005D4FF9" w:rsidP="00B35E79">
      <w:pPr>
        <w:widowControl/>
        <w:spacing w:line="579" w:lineRule="exact"/>
        <w:ind w:firstLineChars="200" w:firstLine="640"/>
        <w:jc w:val="left"/>
        <w:rPr>
          <w:rFonts w:ascii="黑体" w:eastAsia="黑体" w:hAnsi="黑体"/>
          <w:sz w:val="32"/>
          <w:szCs w:val="32"/>
        </w:rPr>
      </w:pPr>
      <w:r w:rsidRPr="007343A7">
        <w:rPr>
          <w:rFonts w:ascii="黑体" w:eastAsia="黑体" w:hAnsi="黑体" w:hint="eastAsia"/>
          <w:sz w:val="32"/>
          <w:szCs w:val="32"/>
        </w:rPr>
        <w:t>三、较大森林火灾</w:t>
      </w:r>
    </w:p>
    <w:p w:rsidR="00447C48" w:rsidRPr="007343A7" w:rsidRDefault="005D4FF9" w:rsidP="00B35E79">
      <w:pPr>
        <w:widowControl/>
        <w:spacing w:line="579" w:lineRule="exact"/>
        <w:ind w:firstLineChars="200" w:firstLine="640"/>
        <w:jc w:val="left"/>
        <w:rPr>
          <w:rFonts w:ascii="仿宋_GB2312" w:hAnsi="仿宋_GB2312" w:cs="仿宋_GB2312"/>
          <w:sz w:val="32"/>
          <w:szCs w:val="32"/>
        </w:rPr>
      </w:pPr>
      <w:r w:rsidRPr="007343A7">
        <w:rPr>
          <w:rFonts w:ascii="仿宋_GB2312" w:hAnsi="仿宋_GB2312" w:cs="仿宋_GB2312" w:hint="eastAsia"/>
          <w:sz w:val="32"/>
          <w:szCs w:val="32"/>
        </w:rPr>
        <w:t>（一）受害森林面积在1公顷以上100公顷以下的森林火灾。</w:t>
      </w:r>
    </w:p>
    <w:p w:rsidR="00447C48" w:rsidRPr="007343A7" w:rsidRDefault="005D4FF9" w:rsidP="00B35E79">
      <w:pPr>
        <w:widowControl/>
        <w:spacing w:line="579" w:lineRule="exact"/>
        <w:ind w:firstLineChars="200" w:firstLine="640"/>
        <w:jc w:val="left"/>
        <w:rPr>
          <w:rFonts w:ascii="仿宋_GB2312" w:hAnsi="仿宋_GB2312" w:cs="仿宋_GB2312"/>
          <w:sz w:val="32"/>
          <w:szCs w:val="32"/>
        </w:rPr>
      </w:pPr>
      <w:r w:rsidRPr="007343A7">
        <w:rPr>
          <w:rFonts w:ascii="仿宋_GB2312" w:hAnsi="仿宋_GB2312" w:cs="仿宋_GB2312" w:hint="eastAsia"/>
          <w:sz w:val="32"/>
          <w:szCs w:val="32"/>
        </w:rPr>
        <w:t>（二）造成3人以上10人以下死亡，或10人以上50人以下重伤的森林火灾。</w:t>
      </w:r>
    </w:p>
    <w:p w:rsidR="00447C48" w:rsidRPr="007343A7" w:rsidRDefault="005D4FF9" w:rsidP="00B35E79">
      <w:pPr>
        <w:widowControl/>
        <w:spacing w:line="579" w:lineRule="exact"/>
        <w:ind w:firstLineChars="200" w:firstLine="640"/>
        <w:jc w:val="left"/>
        <w:rPr>
          <w:rFonts w:ascii="黑体" w:eastAsia="黑体" w:hAnsi="黑体"/>
          <w:sz w:val="32"/>
          <w:szCs w:val="32"/>
        </w:rPr>
      </w:pPr>
      <w:r w:rsidRPr="007343A7">
        <w:rPr>
          <w:rFonts w:ascii="黑体" w:eastAsia="黑体" w:hAnsi="黑体" w:hint="eastAsia"/>
          <w:sz w:val="32"/>
          <w:szCs w:val="32"/>
        </w:rPr>
        <w:t>四、一般森林火灾</w:t>
      </w:r>
    </w:p>
    <w:p w:rsidR="00447C48" w:rsidRPr="007343A7" w:rsidRDefault="005D4FF9" w:rsidP="00B35E79">
      <w:pPr>
        <w:widowControl/>
        <w:spacing w:line="579" w:lineRule="exact"/>
        <w:ind w:firstLineChars="200" w:firstLine="640"/>
        <w:rPr>
          <w:rFonts w:ascii="仿宋_GB2312" w:hAnsi="仿宋_GB2312" w:cs="仿宋_GB2312"/>
          <w:sz w:val="32"/>
          <w:szCs w:val="32"/>
        </w:rPr>
      </w:pPr>
      <w:r w:rsidRPr="007343A7">
        <w:rPr>
          <w:rFonts w:ascii="仿宋_GB2312" w:hAnsi="仿宋_GB2312" w:cs="仿宋_GB2312" w:hint="eastAsia"/>
          <w:sz w:val="32"/>
          <w:szCs w:val="32"/>
        </w:rPr>
        <w:t>（一）受害森林面积在1公顷以下或者其他林地起火的森林火灾。</w:t>
      </w:r>
    </w:p>
    <w:p w:rsidR="00447C48" w:rsidRPr="007343A7" w:rsidRDefault="005D4FF9" w:rsidP="00B35E79">
      <w:pPr>
        <w:widowControl/>
        <w:spacing w:line="579" w:lineRule="exact"/>
        <w:ind w:firstLineChars="200" w:firstLine="640"/>
        <w:jc w:val="left"/>
        <w:rPr>
          <w:rFonts w:ascii="仿宋_GB2312" w:hAnsi="仿宋_GB2312" w:cs="仿宋_GB2312"/>
          <w:sz w:val="32"/>
          <w:szCs w:val="32"/>
        </w:rPr>
      </w:pPr>
      <w:r w:rsidRPr="007343A7">
        <w:rPr>
          <w:rFonts w:ascii="仿宋_GB2312" w:hAnsi="仿宋_GB2312" w:cs="仿宋_GB2312" w:hint="eastAsia"/>
          <w:sz w:val="32"/>
          <w:szCs w:val="32"/>
        </w:rPr>
        <w:t>（二）造成1人以上3人以下死亡，或1人以上10人以下重伤的森林火灾。</w:t>
      </w:r>
    </w:p>
    <w:p w:rsidR="00447C48" w:rsidRPr="007343A7" w:rsidRDefault="00447C48" w:rsidP="00B35E79">
      <w:pPr>
        <w:widowControl/>
        <w:spacing w:line="579" w:lineRule="exact"/>
        <w:jc w:val="left"/>
        <w:rPr>
          <w:sz w:val="32"/>
          <w:szCs w:val="32"/>
        </w:rPr>
      </w:pPr>
    </w:p>
    <w:p w:rsidR="00447C48" w:rsidRPr="007343A7" w:rsidRDefault="00447C48" w:rsidP="00B35E79">
      <w:pPr>
        <w:pStyle w:val="a6"/>
        <w:spacing w:line="579" w:lineRule="exact"/>
        <w:rPr>
          <w:sz w:val="32"/>
          <w:szCs w:val="32"/>
        </w:rPr>
      </w:pPr>
    </w:p>
    <w:p w:rsidR="00447C48" w:rsidRPr="007343A7" w:rsidRDefault="00447C48" w:rsidP="00B35E79">
      <w:pPr>
        <w:pStyle w:val="a4"/>
        <w:spacing w:line="579" w:lineRule="exact"/>
        <w:rPr>
          <w:sz w:val="32"/>
          <w:szCs w:val="32"/>
        </w:rPr>
      </w:pPr>
    </w:p>
    <w:p w:rsidR="00447C48" w:rsidRPr="007343A7" w:rsidRDefault="00447C48" w:rsidP="00B35E79">
      <w:pPr>
        <w:pStyle w:val="a4"/>
        <w:spacing w:line="579" w:lineRule="exact"/>
        <w:rPr>
          <w:sz w:val="32"/>
          <w:szCs w:val="32"/>
        </w:rPr>
      </w:pPr>
    </w:p>
    <w:p w:rsidR="00447C48" w:rsidRPr="007343A7" w:rsidRDefault="00447C48" w:rsidP="00B35E79">
      <w:pPr>
        <w:pStyle w:val="a4"/>
        <w:spacing w:line="579" w:lineRule="exact"/>
        <w:rPr>
          <w:sz w:val="32"/>
          <w:szCs w:val="32"/>
        </w:rPr>
      </w:pPr>
    </w:p>
    <w:p w:rsidR="00447C48" w:rsidRPr="007343A7" w:rsidRDefault="00447C48" w:rsidP="00B35E79">
      <w:pPr>
        <w:pStyle w:val="a4"/>
        <w:spacing w:line="579" w:lineRule="exact"/>
        <w:rPr>
          <w:sz w:val="32"/>
          <w:szCs w:val="32"/>
        </w:rPr>
      </w:pPr>
    </w:p>
    <w:p w:rsidR="00447C48" w:rsidRPr="007343A7" w:rsidRDefault="00447C48" w:rsidP="00B35E79">
      <w:pPr>
        <w:pStyle w:val="a4"/>
        <w:spacing w:line="579" w:lineRule="exact"/>
        <w:rPr>
          <w:sz w:val="32"/>
          <w:szCs w:val="32"/>
        </w:rPr>
      </w:pPr>
    </w:p>
    <w:p w:rsidR="00447C48" w:rsidRPr="007343A7" w:rsidRDefault="00447C48" w:rsidP="00B35E79">
      <w:pPr>
        <w:pStyle w:val="a4"/>
        <w:spacing w:line="579" w:lineRule="exact"/>
        <w:rPr>
          <w:sz w:val="32"/>
          <w:szCs w:val="32"/>
        </w:rPr>
      </w:pPr>
    </w:p>
    <w:p w:rsidR="00A95836" w:rsidRPr="007343A7" w:rsidRDefault="00A95836" w:rsidP="00B35E79">
      <w:pPr>
        <w:pStyle w:val="a4"/>
        <w:spacing w:line="579" w:lineRule="exact"/>
        <w:rPr>
          <w:sz w:val="32"/>
          <w:szCs w:val="32"/>
        </w:rPr>
      </w:pPr>
    </w:p>
    <w:p w:rsidR="00A95836" w:rsidRDefault="00A95836" w:rsidP="00B35E79">
      <w:pPr>
        <w:pStyle w:val="a4"/>
        <w:spacing w:line="579" w:lineRule="exact"/>
        <w:rPr>
          <w:sz w:val="32"/>
          <w:szCs w:val="32"/>
        </w:rPr>
      </w:pPr>
    </w:p>
    <w:p w:rsidR="00447C48" w:rsidRDefault="005D4FF9" w:rsidP="00B35E79">
      <w:pPr>
        <w:spacing w:line="579" w:lineRule="exact"/>
        <w:rPr>
          <w:rFonts w:ascii="黑体" w:eastAsia="黑体" w:hAnsi="黑体" w:cs="黑体"/>
          <w:sz w:val="32"/>
          <w:szCs w:val="32"/>
        </w:rPr>
      </w:pPr>
      <w:r w:rsidRPr="007343A7">
        <w:rPr>
          <w:rFonts w:ascii="黑体" w:eastAsia="黑体" w:hAnsi="黑体" w:cs="黑体" w:hint="eastAsia"/>
          <w:sz w:val="32"/>
          <w:szCs w:val="32"/>
        </w:rPr>
        <w:lastRenderedPageBreak/>
        <w:t>11.6</w:t>
      </w:r>
    </w:p>
    <w:p w:rsidR="00DA18F5" w:rsidRPr="00DA18F5" w:rsidRDefault="00DA18F5" w:rsidP="00DA18F5">
      <w:pPr>
        <w:pStyle w:val="a0"/>
      </w:pPr>
    </w:p>
    <w:p w:rsidR="00447C48" w:rsidRPr="007343A7" w:rsidRDefault="005D4FF9" w:rsidP="00B35E79">
      <w:pPr>
        <w:pStyle w:val="a4"/>
        <w:spacing w:line="579" w:lineRule="exact"/>
        <w:ind w:firstLine="0"/>
        <w:jc w:val="center"/>
        <w:rPr>
          <w:rFonts w:ascii="方正小标宋简体" w:eastAsia="方正小标宋简体" w:hAnsi="方正小标宋简体" w:cs="方正小标宋简体"/>
          <w:color w:val="000000"/>
          <w:kern w:val="0"/>
          <w:sz w:val="44"/>
          <w:szCs w:val="44"/>
        </w:rPr>
      </w:pPr>
      <w:r w:rsidRPr="007343A7">
        <w:rPr>
          <w:rFonts w:ascii="方正小标宋简体" w:eastAsia="方正小标宋简体" w:hAnsi="方正小标宋简体" w:cs="方正小标宋简体" w:hint="eastAsia"/>
          <w:color w:val="000000"/>
          <w:kern w:val="0"/>
          <w:sz w:val="44"/>
          <w:szCs w:val="44"/>
        </w:rPr>
        <w:t>火场清理看守方案</w:t>
      </w:r>
    </w:p>
    <w:p w:rsidR="00447C48" w:rsidRPr="007343A7" w:rsidRDefault="005D4FF9" w:rsidP="00B35E79">
      <w:pPr>
        <w:pStyle w:val="a4"/>
        <w:spacing w:line="579" w:lineRule="exact"/>
        <w:ind w:firstLine="0"/>
        <w:jc w:val="center"/>
        <w:rPr>
          <w:rFonts w:ascii="楷体_GB2312" w:eastAsia="楷体_GB2312" w:hAnsi="方正小标宋简体" w:cs="方正小标宋简体"/>
          <w:color w:val="000000"/>
          <w:kern w:val="0"/>
          <w:sz w:val="32"/>
          <w:szCs w:val="32"/>
        </w:rPr>
      </w:pPr>
      <w:r w:rsidRPr="007343A7">
        <w:rPr>
          <w:rFonts w:ascii="楷体_GB2312" w:eastAsia="楷体_GB2312" w:hAnsi="方正小标宋简体" w:cs="方正小标宋简体" w:hint="eastAsia"/>
          <w:color w:val="000000"/>
          <w:kern w:val="0"/>
          <w:sz w:val="32"/>
          <w:szCs w:val="32"/>
        </w:rPr>
        <w:t>（模板）</w:t>
      </w:r>
    </w:p>
    <w:p w:rsidR="00447C48" w:rsidRPr="007343A7" w:rsidRDefault="00447C48" w:rsidP="00B35E79">
      <w:pPr>
        <w:pStyle w:val="a4"/>
        <w:spacing w:line="579" w:lineRule="exact"/>
        <w:rPr>
          <w:rFonts w:ascii="黑体" w:eastAsia="黑体" w:hAnsi="黑体" w:cs="仿宋_GB2312"/>
          <w:sz w:val="32"/>
          <w:szCs w:val="32"/>
        </w:rPr>
      </w:pPr>
    </w:p>
    <w:p w:rsidR="00447C48" w:rsidRPr="007343A7" w:rsidRDefault="005D4FF9" w:rsidP="00B35E79">
      <w:pPr>
        <w:pStyle w:val="a4"/>
        <w:spacing w:line="579" w:lineRule="exact"/>
        <w:rPr>
          <w:rFonts w:ascii="黑体" w:eastAsia="黑体" w:hAnsi="黑体" w:cs="仿宋_GB2312"/>
          <w:sz w:val="32"/>
          <w:szCs w:val="32"/>
        </w:rPr>
      </w:pPr>
      <w:r w:rsidRPr="007343A7">
        <w:rPr>
          <w:rFonts w:ascii="黑体" w:eastAsia="黑体" w:hAnsi="黑体" w:cs="仿宋_GB2312" w:hint="eastAsia"/>
          <w:sz w:val="32"/>
          <w:szCs w:val="32"/>
        </w:rPr>
        <w:t>一、基本情况</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（）年（）月（）日（）时，经市、区各级通力协作，（）区（）街道（）发生的森林火灾，火场明火已全部扑灭。</w:t>
      </w:r>
    </w:p>
    <w:p w:rsidR="00447C48" w:rsidRPr="007343A7" w:rsidRDefault="005D4FF9" w:rsidP="00B35E79">
      <w:pPr>
        <w:pStyle w:val="a4"/>
        <w:spacing w:line="579" w:lineRule="exact"/>
        <w:rPr>
          <w:rFonts w:ascii="黑体" w:eastAsia="黑体" w:hAnsi="黑体" w:cs="仿宋_GB2312"/>
          <w:sz w:val="32"/>
          <w:szCs w:val="32"/>
        </w:rPr>
      </w:pPr>
      <w:r w:rsidRPr="007343A7">
        <w:rPr>
          <w:rFonts w:ascii="黑体" w:eastAsia="黑体" w:hAnsi="黑体" w:cs="仿宋_GB2312" w:hint="eastAsia"/>
          <w:sz w:val="32"/>
          <w:szCs w:val="32"/>
        </w:rPr>
        <w:t>二、看守时间</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火场看守时间为（）月（）日（）时至（）月（）日（）时。火场看守时间不少于48小时。</w:t>
      </w:r>
    </w:p>
    <w:p w:rsidR="00447C48" w:rsidRPr="007343A7" w:rsidRDefault="005D4FF9" w:rsidP="00B35E79">
      <w:pPr>
        <w:pStyle w:val="a4"/>
        <w:spacing w:line="579" w:lineRule="exact"/>
        <w:rPr>
          <w:rFonts w:ascii="黑体" w:eastAsia="黑体" w:hAnsi="黑体" w:cs="仿宋_GB2312"/>
          <w:sz w:val="32"/>
          <w:szCs w:val="32"/>
        </w:rPr>
      </w:pPr>
      <w:r w:rsidRPr="007343A7">
        <w:rPr>
          <w:rFonts w:ascii="黑体" w:eastAsia="黑体" w:hAnsi="黑体" w:cs="仿宋_GB2312" w:hint="eastAsia"/>
          <w:sz w:val="32"/>
          <w:szCs w:val="32"/>
        </w:rPr>
        <w:t>三、人员安排</w:t>
      </w:r>
    </w:p>
    <w:p w:rsidR="00447C48" w:rsidRPr="007343A7" w:rsidRDefault="005D4FF9" w:rsidP="00B35E79">
      <w:pPr>
        <w:pStyle w:val="a4"/>
        <w:spacing w:line="579" w:lineRule="exact"/>
        <w:rPr>
          <w:rFonts w:ascii="楷体_GB2312" w:eastAsia="楷体_GB2312" w:hAnsi="楷体_GB2312" w:cs="楷体_GB2312"/>
          <w:sz w:val="32"/>
          <w:szCs w:val="32"/>
        </w:rPr>
      </w:pPr>
      <w:r w:rsidRPr="007343A7">
        <w:rPr>
          <w:rFonts w:ascii="楷体_GB2312" w:eastAsia="楷体_GB2312" w:hAnsi="楷体_GB2312" w:cs="楷体_GB2312" w:hint="eastAsia"/>
          <w:sz w:val="32"/>
          <w:szCs w:val="32"/>
        </w:rPr>
        <w:t>（一）带班区领导</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区领导（职务、姓名、联系电话、对讲机编号）担任看守领导。可2</w:t>
      </w:r>
      <w:r w:rsidRPr="007343A7">
        <w:rPr>
          <w:rFonts w:ascii="仿宋_GB2312" w:hAnsi="仿宋_GB2312" w:cs="仿宋_GB2312"/>
          <w:sz w:val="32"/>
          <w:szCs w:val="32"/>
        </w:rPr>
        <w:t>-3</w:t>
      </w:r>
      <w:r w:rsidRPr="007343A7">
        <w:rPr>
          <w:rFonts w:ascii="仿宋_GB2312" w:hAnsi="仿宋_GB2312" w:cs="仿宋_GB2312" w:hint="eastAsia"/>
          <w:sz w:val="32"/>
          <w:szCs w:val="32"/>
        </w:rPr>
        <w:t>人多人轮流。</w:t>
      </w:r>
    </w:p>
    <w:p w:rsidR="00447C48" w:rsidRPr="007343A7" w:rsidRDefault="005D4FF9" w:rsidP="00B35E79">
      <w:pPr>
        <w:pStyle w:val="a4"/>
        <w:spacing w:line="579" w:lineRule="exact"/>
        <w:rPr>
          <w:rFonts w:ascii="楷体_GB2312" w:eastAsia="楷体_GB2312" w:hAnsi="楷体_GB2312" w:cs="楷体_GB2312"/>
          <w:sz w:val="32"/>
          <w:szCs w:val="32"/>
        </w:rPr>
      </w:pPr>
      <w:r w:rsidRPr="007343A7">
        <w:rPr>
          <w:rFonts w:ascii="楷体_GB2312" w:eastAsia="楷体_GB2312" w:hAnsi="楷体_GB2312" w:cs="楷体_GB2312" w:hint="eastAsia"/>
          <w:sz w:val="32"/>
          <w:szCs w:val="32"/>
        </w:rPr>
        <w:t>（二）区森林防灭火办公室（区应急管理局）值班员</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区应急管理局分管负责人或区森防办负责人、科长（职务、姓名、联系电话、对讲机编号）参加火场看守,可多人轮流看守。</w:t>
      </w:r>
    </w:p>
    <w:p w:rsidR="00447C48" w:rsidRPr="007343A7" w:rsidRDefault="005D4FF9" w:rsidP="00B35E79">
      <w:pPr>
        <w:pStyle w:val="a4"/>
        <w:spacing w:line="579" w:lineRule="exact"/>
        <w:rPr>
          <w:rFonts w:ascii="楷体_GB2312" w:eastAsia="楷体_GB2312" w:hAnsi="楷体_GB2312" w:cs="楷体_GB2312"/>
          <w:sz w:val="32"/>
          <w:szCs w:val="32"/>
        </w:rPr>
      </w:pPr>
      <w:r w:rsidRPr="007343A7">
        <w:rPr>
          <w:rFonts w:ascii="楷体_GB2312" w:eastAsia="楷体_GB2312" w:hAnsi="楷体_GB2312" w:cs="楷体_GB2312" w:hint="eastAsia"/>
          <w:sz w:val="32"/>
          <w:szCs w:val="32"/>
        </w:rPr>
        <w:t>（三）现场指挥官</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属地街道办事处（镇）领导（职务、姓名、联系电话、对讲机编号）负责现场指挥火场看守工作，可多人轮流。</w:t>
      </w:r>
    </w:p>
    <w:p w:rsidR="00447C48" w:rsidRPr="007343A7" w:rsidRDefault="005D4FF9" w:rsidP="00B35E79">
      <w:pPr>
        <w:pStyle w:val="a4"/>
        <w:spacing w:line="579" w:lineRule="exact"/>
        <w:rPr>
          <w:rFonts w:ascii="楷体_GB2312" w:eastAsia="楷体_GB2312" w:hAnsi="楷体_GB2312" w:cs="楷体_GB2312"/>
          <w:sz w:val="32"/>
          <w:szCs w:val="32"/>
        </w:rPr>
      </w:pPr>
      <w:r w:rsidRPr="007343A7">
        <w:rPr>
          <w:rFonts w:ascii="楷体_GB2312" w:eastAsia="楷体_GB2312" w:hAnsi="楷体_GB2312" w:cs="楷体_GB2312" w:hint="eastAsia"/>
          <w:sz w:val="32"/>
          <w:szCs w:val="32"/>
        </w:rPr>
        <w:t>（四）现场执勤人员</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lastRenderedPageBreak/>
        <w:t>执勤队伍名称、人员数量、带队负责人、排班时间、联系电话和对讲机编号。</w:t>
      </w:r>
    </w:p>
    <w:p w:rsidR="00447C48" w:rsidRPr="007343A7" w:rsidRDefault="005D4FF9" w:rsidP="00B35E79">
      <w:pPr>
        <w:pStyle w:val="a4"/>
        <w:spacing w:line="579" w:lineRule="exact"/>
        <w:rPr>
          <w:rFonts w:ascii="楷体_GB2312" w:eastAsia="楷体_GB2312" w:hAnsi="楷体_GB2312" w:cs="楷体_GB2312"/>
          <w:sz w:val="32"/>
          <w:szCs w:val="32"/>
        </w:rPr>
      </w:pPr>
      <w:r w:rsidRPr="007343A7">
        <w:rPr>
          <w:rFonts w:ascii="楷体_GB2312" w:eastAsia="楷体_GB2312" w:hAnsi="楷体_GB2312" w:cs="楷体_GB2312" w:hint="eastAsia"/>
          <w:sz w:val="32"/>
          <w:szCs w:val="32"/>
        </w:rPr>
        <w:t>（五）备勤力量</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交警、电力、区</w:t>
      </w:r>
      <w:r w:rsidR="00FA6A2F">
        <w:rPr>
          <w:rFonts w:ascii="仿宋_GB2312" w:hAnsi="仿宋_GB2312" w:cs="仿宋_GB2312" w:hint="eastAsia"/>
          <w:sz w:val="32"/>
          <w:szCs w:val="32"/>
        </w:rPr>
        <w:t>半专业</w:t>
      </w:r>
      <w:r w:rsidRPr="007343A7">
        <w:rPr>
          <w:rFonts w:ascii="仿宋_GB2312" w:hAnsi="仿宋_GB2312" w:cs="仿宋_GB2312" w:hint="eastAsia"/>
          <w:sz w:val="32"/>
          <w:szCs w:val="32"/>
        </w:rPr>
        <w:t>森林消防</w:t>
      </w:r>
      <w:r w:rsidR="00FA6A2F">
        <w:rPr>
          <w:rFonts w:ascii="仿宋_GB2312" w:hAnsi="仿宋_GB2312" w:cs="仿宋_GB2312" w:hint="eastAsia"/>
          <w:sz w:val="32"/>
          <w:szCs w:val="32"/>
        </w:rPr>
        <w:t>队伍</w:t>
      </w:r>
      <w:r w:rsidRPr="007343A7">
        <w:rPr>
          <w:rFonts w:ascii="仿宋_GB2312" w:hAnsi="仿宋_GB2312" w:cs="仿宋_GB2312" w:hint="eastAsia"/>
          <w:sz w:val="32"/>
          <w:szCs w:val="32"/>
        </w:rPr>
        <w:t>等备勤人员若干。</w:t>
      </w:r>
    </w:p>
    <w:p w:rsidR="00447C48" w:rsidRPr="007343A7" w:rsidRDefault="005D4FF9" w:rsidP="00B35E79">
      <w:pPr>
        <w:pStyle w:val="a4"/>
        <w:spacing w:line="579" w:lineRule="exact"/>
        <w:rPr>
          <w:rFonts w:ascii="黑体" w:eastAsia="黑体" w:hAnsi="黑体" w:cs="仿宋_GB2312"/>
          <w:sz w:val="32"/>
          <w:szCs w:val="32"/>
        </w:rPr>
      </w:pPr>
      <w:r w:rsidRPr="007343A7">
        <w:rPr>
          <w:rFonts w:ascii="黑体" w:eastAsia="黑体" w:hAnsi="黑体" w:cs="仿宋_GB2312" w:hint="eastAsia"/>
          <w:sz w:val="32"/>
          <w:szCs w:val="32"/>
        </w:rPr>
        <w:t>四、任务分工</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（一）区森防办负责统筹协调市、区各级部门，第一时间测量火场面积，并做好信息报送工作。</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（二）现场指挥官负责统筹指挥夜晚看守工作，安排现场人员分工、物资调配、机动处理等工作，做好应急方案，确保突发状况下有队伍处置，有对策可施。</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（三）现场执勤人员按照现场指挥官及带队领导指令，分节点、时段看守，定期安排巡查。执勤人员看守时要保护自身安全，切勿脱离队伍单独行动。</w:t>
      </w:r>
    </w:p>
    <w:p w:rsidR="00447C48" w:rsidRPr="007343A7" w:rsidRDefault="005D4FF9" w:rsidP="00B35E79">
      <w:pPr>
        <w:pStyle w:val="a4"/>
        <w:spacing w:line="579" w:lineRule="exact"/>
        <w:rPr>
          <w:rFonts w:ascii="仿宋_GB2312" w:hAnsi="仿宋_GB2312" w:cs="仿宋_GB2312"/>
          <w:sz w:val="32"/>
          <w:szCs w:val="32"/>
        </w:rPr>
      </w:pPr>
      <w:r w:rsidRPr="007343A7">
        <w:rPr>
          <w:rFonts w:ascii="仿宋_GB2312" w:hAnsi="仿宋_GB2312" w:cs="仿宋_GB2312" w:hint="eastAsia"/>
          <w:sz w:val="32"/>
          <w:szCs w:val="32"/>
        </w:rPr>
        <w:t>（四）街道办事处要做好现场人员后勤保障工作。具体要保障食物、饮水、防寒衣物、电池、充电宝等物资供应及灭火器、探照灯、通讯设备等设备设施供应。</w:t>
      </w:r>
    </w:p>
    <w:p w:rsidR="00447C48" w:rsidRPr="007343A7" w:rsidRDefault="005D4FF9" w:rsidP="00B35E79">
      <w:pPr>
        <w:pStyle w:val="a4"/>
        <w:spacing w:line="579" w:lineRule="exact"/>
        <w:rPr>
          <w:sz w:val="32"/>
          <w:szCs w:val="32"/>
        </w:rPr>
      </w:pPr>
      <w:r w:rsidRPr="007343A7">
        <w:rPr>
          <w:rFonts w:ascii="仿宋_GB2312" w:hAnsi="仿宋_GB2312" w:cs="仿宋_GB2312" w:hint="eastAsia"/>
          <w:sz w:val="32"/>
          <w:szCs w:val="32"/>
        </w:rPr>
        <w:t>（五）交警、电力、</w:t>
      </w:r>
      <w:r w:rsidR="00FA6A2F" w:rsidRPr="007343A7">
        <w:rPr>
          <w:rFonts w:ascii="仿宋_GB2312" w:hAnsi="仿宋_GB2312" w:cs="仿宋_GB2312" w:hint="eastAsia"/>
          <w:sz w:val="32"/>
          <w:szCs w:val="32"/>
        </w:rPr>
        <w:t>区</w:t>
      </w:r>
      <w:r w:rsidR="00FA6A2F">
        <w:rPr>
          <w:rFonts w:ascii="仿宋_GB2312" w:hAnsi="仿宋_GB2312" w:cs="仿宋_GB2312" w:hint="eastAsia"/>
          <w:sz w:val="32"/>
          <w:szCs w:val="32"/>
        </w:rPr>
        <w:t>半专业</w:t>
      </w:r>
      <w:r w:rsidR="00FA6A2F" w:rsidRPr="007343A7">
        <w:rPr>
          <w:rFonts w:ascii="仿宋_GB2312" w:hAnsi="仿宋_GB2312" w:cs="仿宋_GB2312" w:hint="eastAsia"/>
          <w:sz w:val="32"/>
          <w:szCs w:val="32"/>
        </w:rPr>
        <w:t>森林消防</w:t>
      </w:r>
      <w:r w:rsidR="00FA6A2F">
        <w:rPr>
          <w:rFonts w:ascii="仿宋_GB2312" w:hAnsi="仿宋_GB2312" w:cs="仿宋_GB2312" w:hint="eastAsia"/>
          <w:sz w:val="32"/>
          <w:szCs w:val="32"/>
        </w:rPr>
        <w:t>队伍</w:t>
      </w:r>
      <w:r w:rsidRPr="007343A7">
        <w:rPr>
          <w:rFonts w:ascii="仿宋_GB2312" w:hAnsi="仿宋_GB2312" w:cs="仿宋_GB2312" w:hint="eastAsia"/>
          <w:sz w:val="32"/>
          <w:szCs w:val="32"/>
        </w:rPr>
        <w:t>、各街道办事处森</w:t>
      </w:r>
      <w:r w:rsidR="00FA6A2F">
        <w:rPr>
          <w:rFonts w:ascii="仿宋_GB2312" w:hAnsi="仿宋_GB2312" w:cs="仿宋_GB2312" w:hint="eastAsia"/>
          <w:sz w:val="32"/>
          <w:szCs w:val="32"/>
        </w:rPr>
        <w:t>林消防队伍</w:t>
      </w:r>
      <w:r w:rsidRPr="007343A7">
        <w:rPr>
          <w:rFonts w:ascii="仿宋_GB2312" w:hAnsi="仿宋_GB2312" w:cs="仿宋_GB2312" w:hint="eastAsia"/>
          <w:sz w:val="32"/>
          <w:szCs w:val="32"/>
        </w:rPr>
        <w:t>等相关部门要安排备勤人员，做好发生突发情况时支援现场的准备。</w:t>
      </w:r>
      <w:bookmarkStart w:id="187" w:name="_GoBack"/>
      <w:bookmarkEnd w:id="187"/>
    </w:p>
    <w:p w:rsidR="00447C48" w:rsidRPr="007343A7" w:rsidRDefault="00447C48" w:rsidP="00B35E79">
      <w:pPr>
        <w:spacing w:line="579" w:lineRule="exact"/>
        <w:rPr>
          <w:sz w:val="32"/>
          <w:szCs w:val="32"/>
        </w:rPr>
      </w:pPr>
    </w:p>
    <w:p w:rsidR="00B14F27" w:rsidRPr="007343A7" w:rsidRDefault="00B14F27" w:rsidP="00B35E79">
      <w:pPr>
        <w:spacing w:line="579" w:lineRule="exact"/>
        <w:rPr>
          <w:sz w:val="32"/>
          <w:szCs w:val="32"/>
        </w:rPr>
      </w:pPr>
    </w:p>
    <w:p w:rsidR="00B14F27" w:rsidRPr="007343A7" w:rsidRDefault="00B14F27" w:rsidP="00B35E79">
      <w:pPr>
        <w:spacing w:line="579" w:lineRule="exact"/>
        <w:rPr>
          <w:sz w:val="32"/>
          <w:szCs w:val="32"/>
        </w:rPr>
      </w:pPr>
    </w:p>
    <w:p w:rsidR="00B14F27" w:rsidRPr="004864E8" w:rsidRDefault="00B14F27" w:rsidP="00B35E79">
      <w:pPr>
        <w:spacing w:line="579" w:lineRule="exact"/>
        <w:rPr>
          <w:rFonts w:ascii="仿宋_GB2312"/>
          <w:sz w:val="32"/>
          <w:szCs w:val="32"/>
        </w:rPr>
      </w:pPr>
    </w:p>
    <w:p w:rsidR="00DA18F5" w:rsidRPr="004864E8" w:rsidRDefault="00DA18F5" w:rsidP="00DA18F5">
      <w:pPr>
        <w:pStyle w:val="a0"/>
        <w:rPr>
          <w:rFonts w:ascii="仿宋_GB2312" w:eastAsia="仿宋_GB2312"/>
          <w:sz w:val="32"/>
          <w:szCs w:val="32"/>
        </w:rPr>
      </w:pPr>
    </w:p>
    <w:p w:rsidR="00DA18F5" w:rsidRPr="004864E8" w:rsidRDefault="00DA18F5" w:rsidP="00DA18F5">
      <w:pPr>
        <w:rPr>
          <w:rFonts w:ascii="仿宋_GB2312"/>
          <w:sz w:val="32"/>
          <w:szCs w:val="32"/>
        </w:rPr>
      </w:pPr>
    </w:p>
    <w:p w:rsidR="00DA18F5" w:rsidRDefault="00DA18F5" w:rsidP="00DA18F5">
      <w:pPr>
        <w:pStyle w:val="a0"/>
        <w:rPr>
          <w:rFonts w:ascii="仿宋_GB2312" w:eastAsia="仿宋_GB2312"/>
          <w:sz w:val="32"/>
          <w:szCs w:val="32"/>
        </w:rPr>
      </w:pPr>
    </w:p>
    <w:p w:rsidR="008D6BF4" w:rsidRDefault="008D6BF4" w:rsidP="008D6BF4"/>
    <w:p w:rsidR="008D6BF4" w:rsidRDefault="008D6BF4" w:rsidP="008D6BF4">
      <w:pPr>
        <w:pStyle w:val="a0"/>
      </w:pPr>
    </w:p>
    <w:p w:rsidR="008D6BF4" w:rsidRDefault="008D6BF4" w:rsidP="008D6BF4"/>
    <w:p w:rsidR="008D6BF4" w:rsidRDefault="008D6BF4" w:rsidP="008D6BF4">
      <w:pPr>
        <w:pStyle w:val="a0"/>
      </w:pPr>
    </w:p>
    <w:p w:rsidR="008D6BF4" w:rsidRDefault="008D6BF4" w:rsidP="008D6BF4"/>
    <w:p w:rsidR="008D6BF4" w:rsidRDefault="008D6BF4" w:rsidP="008D6BF4">
      <w:pPr>
        <w:pStyle w:val="a0"/>
      </w:pPr>
    </w:p>
    <w:p w:rsidR="008D6BF4" w:rsidRDefault="008D6BF4" w:rsidP="008D6BF4"/>
    <w:p w:rsidR="008D6BF4" w:rsidRDefault="008D6BF4" w:rsidP="008D6BF4">
      <w:pPr>
        <w:pStyle w:val="a0"/>
      </w:pPr>
    </w:p>
    <w:p w:rsidR="008D6BF4" w:rsidRDefault="008D6BF4" w:rsidP="008D6BF4"/>
    <w:p w:rsidR="008D6BF4" w:rsidRDefault="008D6BF4" w:rsidP="008D6BF4">
      <w:pPr>
        <w:pStyle w:val="a0"/>
      </w:pPr>
    </w:p>
    <w:p w:rsidR="008D6BF4" w:rsidRDefault="008D6BF4" w:rsidP="008D6BF4"/>
    <w:p w:rsidR="008D6BF4" w:rsidRDefault="008D6BF4" w:rsidP="008D6BF4">
      <w:pPr>
        <w:pStyle w:val="a0"/>
      </w:pPr>
    </w:p>
    <w:p w:rsidR="008D6BF4" w:rsidRDefault="008D6BF4" w:rsidP="008D6BF4"/>
    <w:p w:rsidR="008D6BF4" w:rsidRPr="008D6BF4" w:rsidRDefault="008D6BF4" w:rsidP="008D6BF4">
      <w:pPr>
        <w:pStyle w:val="a0"/>
      </w:pPr>
    </w:p>
    <w:p w:rsidR="00DA18F5" w:rsidRDefault="00DA18F5" w:rsidP="00DA18F5">
      <w:pPr>
        <w:rPr>
          <w:rFonts w:ascii="仿宋_GB2312"/>
          <w:sz w:val="32"/>
          <w:szCs w:val="32"/>
        </w:rPr>
      </w:pPr>
    </w:p>
    <w:p w:rsidR="00287138" w:rsidRDefault="00287138" w:rsidP="00287138">
      <w:pPr>
        <w:pStyle w:val="a0"/>
      </w:pPr>
    </w:p>
    <w:p w:rsidR="00DA18F5" w:rsidRDefault="00DA18F5" w:rsidP="00DA18F5">
      <w:pPr>
        <w:pStyle w:val="a0"/>
      </w:pPr>
    </w:p>
    <w:p w:rsidR="002E1CD8" w:rsidRPr="002E1CD8" w:rsidRDefault="002E1CD8" w:rsidP="002E1CD8"/>
    <w:p w:rsidR="009F7852" w:rsidRPr="00B35E79" w:rsidRDefault="00923C6E" w:rsidP="008D6BF4">
      <w:pPr>
        <w:tabs>
          <w:tab w:val="left" w:pos="284"/>
          <w:tab w:val="left" w:pos="426"/>
        </w:tabs>
        <w:spacing w:line="579" w:lineRule="exact"/>
        <w:ind w:leftChars="90" w:left="979" w:hangingChars="250" w:hanging="700"/>
        <w:rPr>
          <w:rFonts w:ascii="仿宋_GB2312"/>
          <w:sz w:val="28"/>
          <w:szCs w:val="28"/>
        </w:rPr>
      </w:pPr>
      <w:r w:rsidRPr="00923C6E">
        <w:rPr>
          <w:rFonts w:ascii="黑体" w:eastAsia="黑体"/>
          <w:noProof/>
          <w:sz w:val="28"/>
          <w:szCs w:val="28"/>
        </w:rPr>
        <w:pict>
          <v:shapetype id="_x0000_t32" coordsize="21600,21600" o:spt="32" o:oned="t" path="m,l21600,21600e" filled="f">
            <v:path arrowok="t" fillok="f" o:connecttype="none"/>
            <o:lock v:ext="edit" shapetype="t"/>
          </v:shapetype>
          <v:shape id="_x0000_s1168" type="#_x0000_t32" style="position:absolute;left:0;text-align:left;margin-left:-.6pt;margin-top:-.25pt;width:446.95pt;height:0;flip:x;z-index:251660800" o:connectortype="straight"/>
        </w:pict>
      </w:r>
      <w:r w:rsidR="008D6BF4">
        <w:rPr>
          <w:rFonts w:ascii="仿宋_GB2312" w:hint="eastAsia"/>
          <w:sz w:val="28"/>
          <w:szCs w:val="28"/>
        </w:rPr>
        <w:t>抄</w:t>
      </w:r>
      <w:r w:rsidR="009F7852" w:rsidRPr="00B35E79">
        <w:rPr>
          <w:rFonts w:ascii="仿宋_GB2312" w:hint="eastAsia"/>
          <w:sz w:val="28"/>
          <w:szCs w:val="28"/>
        </w:rPr>
        <w:t>送:泉州市应急管理局、泉州市森林防灭火指挥部办公室</w:t>
      </w:r>
      <w:r w:rsidR="00886F0B">
        <w:rPr>
          <w:rFonts w:ascii="仿宋_GB2312" w:hint="eastAsia"/>
          <w:sz w:val="28"/>
          <w:szCs w:val="28"/>
        </w:rPr>
        <w:t>、</w:t>
      </w:r>
      <w:r w:rsidR="00306A03" w:rsidRPr="00B35E79">
        <w:rPr>
          <w:rFonts w:ascii="仿宋_GB2312" w:hint="eastAsia"/>
          <w:sz w:val="28"/>
          <w:szCs w:val="28"/>
        </w:rPr>
        <w:t>泉州</w:t>
      </w:r>
      <w:r w:rsidR="00886F0B">
        <w:rPr>
          <w:rFonts w:ascii="仿宋_GB2312" w:hint="eastAsia"/>
          <w:sz w:val="28"/>
          <w:szCs w:val="28"/>
        </w:rPr>
        <w:t>清源山风景名胜区管委会、泉州市森林公园管理处、泉州湾河口湿地省级自然保护区管理处</w:t>
      </w:r>
      <w:r w:rsidR="009F7852" w:rsidRPr="00B35E79">
        <w:rPr>
          <w:rFonts w:ascii="仿宋_GB2312" w:hint="eastAsia"/>
          <w:sz w:val="28"/>
          <w:szCs w:val="28"/>
        </w:rPr>
        <w:t>。</w:t>
      </w:r>
    </w:p>
    <w:p w:rsidR="009F7852" w:rsidRPr="00B35E79" w:rsidRDefault="009F7852" w:rsidP="008D6BF4">
      <w:pPr>
        <w:tabs>
          <w:tab w:val="left" w:pos="284"/>
          <w:tab w:val="left" w:pos="1134"/>
        </w:tabs>
        <w:spacing w:line="579" w:lineRule="exact"/>
        <w:rPr>
          <w:rFonts w:ascii="仿宋_GB2312"/>
          <w:sz w:val="28"/>
          <w:szCs w:val="28"/>
        </w:rPr>
      </w:pPr>
      <w:r w:rsidRPr="00B35E79">
        <w:rPr>
          <w:rFonts w:ascii="仿宋_GB2312" w:hint="eastAsia"/>
          <w:sz w:val="28"/>
          <w:szCs w:val="28"/>
        </w:rPr>
        <w:t xml:space="preserve">       </w:t>
      </w:r>
      <w:r w:rsidR="00886F0B">
        <w:rPr>
          <w:rFonts w:ascii="仿宋_GB2312" w:hint="eastAsia"/>
          <w:sz w:val="28"/>
          <w:szCs w:val="28"/>
        </w:rPr>
        <w:t>区委办、</w:t>
      </w:r>
      <w:r w:rsidRPr="00B35E79">
        <w:rPr>
          <w:rFonts w:ascii="仿宋_GB2312" w:hint="eastAsia"/>
          <w:sz w:val="28"/>
          <w:szCs w:val="28"/>
        </w:rPr>
        <w:t>区人大办、区政协办。</w:t>
      </w:r>
    </w:p>
    <w:p w:rsidR="009F7852" w:rsidRPr="00B35E79" w:rsidRDefault="00923C6E" w:rsidP="00B35E79">
      <w:pPr>
        <w:tabs>
          <w:tab w:val="left" w:pos="7938"/>
        </w:tabs>
        <w:spacing w:line="579" w:lineRule="exact"/>
        <w:ind w:firstLineChars="50" w:firstLine="140"/>
        <w:rPr>
          <w:rFonts w:ascii="仿宋_GB2312"/>
          <w:sz w:val="28"/>
          <w:szCs w:val="28"/>
        </w:rPr>
      </w:pPr>
      <w:r>
        <w:rPr>
          <w:rFonts w:ascii="仿宋_GB2312"/>
          <w:noProof/>
          <w:sz w:val="28"/>
          <w:szCs w:val="28"/>
        </w:rPr>
        <w:pict>
          <v:shape id="_x0000_s1169" type="#_x0000_t32" style="position:absolute;left:0;text-align:left;margin-left:-.6pt;margin-top:7.05pt;width:446.95pt;height:.05pt;flip:x;z-index:251661824" o:connectortype="straight"/>
        </w:pict>
      </w:r>
      <w:r>
        <w:rPr>
          <w:rFonts w:ascii="仿宋_GB2312"/>
          <w:noProof/>
          <w:sz w:val="28"/>
          <w:szCs w:val="28"/>
        </w:rPr>
        <w:pict>
          <v:shape id="_x0000_s1170" type="#_x0000_t32" style="position:absolute;left:0;text-align:left;margin-left:-.6pt;margin-top:30.85pt;width:446.95pt;height:.05pt;flip:x;z-index:251662848" o:connectortype="straight"/>
        </w:pict>
      </w:r>
      <w:r w:rsidR="00D45CE2">
        <w:rPr>
          <w:rFonts w:ascii="仿宋_GB2312" w:hint="eastAsia"/>
          <w:sz w:val="28"/>
          <w:szCs w:val="28"/>
        </w:rPr>
        <w:t>泉州市丰泽区人民政府</w:t>
      </w:r>
      <w:r w:rsidR="009F7852" w:rsidRPr="00B35E79">
        <w:rPr>
          <w:rFonts w:ascii="仿宋_GB2312" w:hint="eastAsia"/>
          <w:sz w:val="28"/>
          <w:szCs w:val="28"/>
        </w:rPr>
        <w:t xml:space="preserve">办公室        </w:t>
      </w:r>
      <w:r w:rsidR="00D45CE2">
        <w:rPr>
          <w:rFonts w:ascii="仿宋_GB2312" w:hint="eastAsia"/>
          <w:sz w:val="28"/>
          <w:szCs w:val="28"/>
        </w:rPr>
        <w:t xml:space="preserve">         </w:t>
      </w:r>
      <w:r w:rsidR="009F7852" w:rsidRPr="00B35E79">
        <w:rPr>
          <w:rFonts w:ascii="仿宋_GB2312" w:hint="eastAsia"/>
          <w:sz w:val="28"/>
          <w:szCs w:val="28"/>
        </w:rPr>
        <w:t>2022年</w:t>
      </w:r>
      <w:r w:rsidR="00D54833">
        <w:rPr>
          <w:rFonts w:ascii="仿宋_GB2312" w:hint="eastAsia"/>
          <w:sz w:val="28"/>
          <w:szCs w:val="28"/>
        </w:rPr>
        <w:t>9</w:t>
      </w:r>
      <w:r w:rsidR="009F7852" w:rsidRPr="00B35E79">
        <w:rPr>
          <w:rFonts w:ascii="仿宋_GB2312" w:hint="eastAsia"/>
          <w:sz w:val="28"/>
          <w:szCs w:val="28"/>
        </w:rPr>
        <w:t>月</w:t>
      </w:r>
      <w:r w:rsidR="003A423D">
        <w:rPr>
          <w:rFonts w:ascii="仿宋_GB2312" w:hint="eastAsia"/>
          <w:sz w:val="28"/>
          <w:szCs w:val="28"/>
        </w:rPr>
        <w:t>17</w:t>
      </w:r>
      <w:r w:rsidR="009F7852" w:rsidRPr="00B35E79">
        <w:rPr>
          <w:rFonts w:ascii="仿宋_GB2312" w:hint="eastAsia"/>
          <w:sz w:val="28"/>
          <w:szCs w:val="28"/>
        </w:rPr>
        <w:t>日印发</w:t>
      </w:r>
    </w:p>
    <w:sectPr w:rsidR="009F7852" w:rsidRPr="00B35E79" w:rsidSect="00014780">
      <w:footerReference w:type="default" r:id="rId23"/>
      <w:pgSz w:w="11906" w:h="16838"/>
      <w:pgMar w:top="2098" w:right="1474" w:bottom="1985"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E8" w:rsidRDefault="002F70E8">
      <w:pPr>
        <w:spacing w:line="240" w:lineRule="auto"/>
      </w:pPr>
      <w:r>
        <w:separator/>
      </w:r>
    </w:p>
  </w:endnote>
  <w:endnote w:type="continuationSeparator" w:id="1">
    <w:p w:rsidR="002F70E8" w:rsidRDefault="002F70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Pr="00303C6C" w:rsidRDefault="00923C6E" w:rsidP="00303C6C">
    <w:pPr>
      <w:pStyle w:val="a8"/>
      <w:jc w:val="left"/>
      <w:rPr>
        <w:rFonts w:ascii="仿宋_GB2312"/>
        <w:sz w:val="32"/>
        <w:szCs w:val="32"/>
      </w:rPr>
    </w:pPr>
    <w:r w:rsidRPr="00303C6C">
      <w:rPr>
        <w:rFonts w:ascii="仿宋_GB2312" w:hint="eastAsia"/>
        <w:sz w:val="32"/>
        <w:szCs w:val="32"/>
      </w:rPr>
      <w:fldChar w:fldCharType="begin"/>
    </w:r>
    <w:r w:rsidR="00E7160B" w:rsidRPr="00303C6C">
      <w:rPr>
        <w:rFonts w:ascii="仿宋_GB2312" w:hint="eastAsia"/>
        <w:sz w:val="32"/>
        <w:szCs w:val="32"/>
      </w:rPr>
      <w:instrText xml:space="preserve"> PAGE   \* MERGEFORMAT </w:instrText>
    </w:r>
    <w:r w:rsidRPr="00303C6C">
      <w:rPr>
        <w:rFonts w:ascii="仿宋_GB2312" w:hint="eastAsia"/>
        <w:sz w:val="32"/>
        <w:szCs w:val="32"/>
      </w:rPr>
      <w:fldChar w:fldCharType="separate"/>
    </w:r>
    <w:r w:rsidR="00386A33" w:rsidRPr="00386A33">
      <w:rPr>
        <w:rFonts w:ascii="仿宋_GB2312"/>
        <w:noProof/>
        <w:sz w:val="32"/>
        <w:szCs w:val="32"/>
        <w:lang w:val="zh-CN"/>
      </w:rPr>
      <w:t>-</w:t>
    </w:r>
    <w:r w:rsidR="00386A33">
      <w:rPr>
        <w:rFonts w:ascii="仿宋_GB2312"/>
        <w:noProof/>
        <w:sz w:val="32"/>
        <w:szCs w:val="32"/>
      </w:rPr>
      <w:t xml:space="preserve"> 4 -</w:t>
    </w:r>
    <w:r w:rsidRPr="00303C6C">
      <w:rPr>
        <w:rFonts w:ascii="仿宋_GB2312" w:hint="eastAsia"/>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Pr="00303C6C" w:rsidRDefault="00923C6E">
    <w:pPr>
      <w:pStyle w:val="a8"/>
      <w:jc w:val="right"/>
      <w:rPr>
        <w:rFonts w:ascii="仿宋_GB2312"/>
        <w:sz w:val="32"/>
        <w:szCs w:val="32"/>
      </w:rPr>
    </w:pPr>
    <w:r w:rsidRPr="00303C6C">
      <w:rPr>
        <w:rFonts w:ascii="仿宋_GB2312" w:hint="eastAsia"/>
        <w:sz w:val="32"/>
        <w:szCs w:val="32"/>
      </w:rPr>
      <w:fldChar w:fldCharType="begin"/>
    </w:r>
    <w:r w:rsidR="00E7160B" w:rsidRPr="00303C6C">
      <w:rPr>
        <w:rFonts w:ascii="仿宋_GB2312" w:hint="eastAsia"/>
        <w:sz w:val="32"/>
        <w:szCs w:val="32"/>
      </w:rPr>
      <w:instrText xml:space="preserve"> PAGE   \* MERGEFORMAT </w:instrText>
    </w:r>
    <w:r w:rsidRPr="00303C6C">
      <w:rPr>
        <w:rFonts w:ascii="仿宋_GB2312" w:hint="eastAsia"/>
        <w:sz w:val="32"/>
        <w:szCs w:val="32"/>
      </w:rPr>
      <w:fldChar w:fldCharType="separate"/>
    </w:r>
    <w:r w:rsidR="00386A33" w:rsidRPr="00386A33">
      <w:rPr>
        <w:rFonts w:ascii="仿宋_GB2312"/>
        <w:noProof/>
        <w:sz w:val="32"/>
        <w:szCs w:val="32"/>
        <w:lang w:val="zh-CN"/>
      </w:rPr>
      <w:t>-</w:t>
    </w:r>
    <w:r w:rsidR="00386A33">
      <w:rPr>
        <w:rFonts w:ascii="仿宋_GB2312"/>
        <w:noProof/>
        <w:sz w:val="32"/>
        <w:szCs w:val="32"/>
      </w:rPr>
      <w:t xml:space="preserve"> 5 -</w:t>
    </w:r>
    <w:r w:rsidRPr="00303C6C">
      <w:rPr>
        <w:rFonts w:ascii="仿宋_GB2312" w:hint="eastAsia"/>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Pr="004F0F12" w:rsidRDefault="00923C6E" w:rsidP="004F0F12">
    <w:pPr>
      <w:pStyle w:val="a8"/>
      <w:jc w:val="left"/>
      <w:rPr>
        <w:rFonts w:ascii="仿宋_GB2312"/>
        <w:sz w:val="32"/>
        <w:szCs w:val="32"/>
      </w:rPr>
    </w:pPr>
    <w:r w:rsidRPr="004F0F12">
      <w:rPr>
        <w:rFonts w:ascii="仿宋_GB2312" w:hint="eastAsia"/>
        <w:sz w:val="32"/>
        <w:szCs w:val="32"/>
      </w:rPr>
      <w:fldChar w:fldCharType="begin"/>
    </w:r>
    <w:r w:rsidR="00E7160B" w:rsidRPr="004F0F12">
      <w:rPr>
        <w:rFonts w:ascii="仿宋_GB2312" w:hint="eastAsia"/>
        <w:sz w:val="32"/>
        <w:szCs w:val="32"/>
      </w:rPr>
      <w:instrText xml:space="preserve"> PAGE   \* MERGEFORMAT </w:instrText>
    </w:r>
    <w:r w:rsidRPr="004F0F12">
      <w:rPr>
        <w:rFonts w:ascii="仿宋_GB2312" w:hint="eastAsia"/>
        <w:sz w:val="32"/>
        <w:szCs w:val="32"/>
      </w:rPr>
      <w:fldChar w:fldCharType="separate"/>
    </w:r>
    <w:r w:rsidR="00943FD6" w:rsidRPr="00943FD6">
      <w:rPr>
        <w:rFonts w:ascii="仿宋_GB2312"/>
        <w:noProof/>
        <w:sz w:val="32"/>
        <w:szCs w:val="32"/>
        <w:lang w:val="zh-CN"/>
      </w:rPr>
      <w:t>-</w:t>
    </w:r>
    <w:r w:rsidR="00943FD6">
      <w:rPr>
        <w:rFonts w:ascii="仿宋_GB2312"/>
        <w:noProof/>
        <w:sz w:val="32"/>
        <w:szCs w:val="32"/>
      </w:rPr>
      <w:t xml:space="preserve"> 36 -</w:t>
    </w:r>
    <w:r w:rsidRPr="004F0F12">
      <w:rPr>
        <w:rFonts w:ascii="仿宋_GB2312" w:hint="eastAsia"/>
        <w:sz w:val="32"/>
        <w:szCs w:val="3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Default="00923C6E">
    <w:pPr>
      <w:snapToGrid w:val="0"/>
      <w:jc w:val="left"/>
      <w:rPr>
        <w:sz w:val="18"/>
        <w:szCs w:val="18"/>
      </w:rPr>
    </w:pPr>
    <w:r w:rsidRPr="00923C6E">
      <w:rPr>
        <w:noProof/>
        <w:sz w:val="18"/>
        <w:szCs w:val="32"/>
      </w:rPr>
      <w:pict>
        <v:shapetype id="_x0000_t202" coordsize="21600,21600" o:spt="202" path="m,l,21600r21600,l21600,xe">
          <v:stroke joinstyle="miter"/>
          <v:path gradientshapeok="t" o:connecttype="rect"/>
        </v:shapetype>
        <v:shape id="Text Box 14" o:spid="_x0000_s4101" type="#_x0000_t202" style="position:absolute;margin-left:393.8pt;margin-top:-7.15pt;width:48.05pt;height:20.75pt;z-index:25165670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" filled="f" stroked="f">
          <v:textbox style="mso-fit-shape-to-text:t" inset="0,0,0,0">
            <w:txbxContent>
              <w:p w:rsidR="00E7160B" w:rsidRPr="008D18CC" w:rsidRDefault="00923C6E">
                <w:pPr>
                  <w:pStyle w:val="a8"/>
                  <w:rPr>
                    <w:rFonts w:ascii="仿宋_GB2312" w:hAnsi="宋体" w:cs="宋体"/>
                    <w:sz w:val="32"/>
                    <w:szCs w:val="32"/>
                  </w:rPr>
                </w:pPr>
                <w:r w:rsidRPr="008D18CC">
                  <w:rPr>
                    <w:rFonts w:ascii="仿宋_GB2312" w:hAnsi="宋体" w:cs="宋体" w:hint="eastAsia"/>
                    <w:sz w:val="32"/>
                    <w:szCs w:val="32"/>
                  </w:rPr>
                  <w:fldChar w:fldCharType="begin"/>
                </w:r>
                <w:r w:rsidR="00E7160B" w:rsidRPr="008D18CC">
                  <w:rPr>
                    <w:rFonts w:ascii="仿宋_GB2312" w:hAnsi="宋体" w:cs="宋体" w:hint="eastAsia"/>
                    <w:sz w:val="32"/>
                    <w:szCs w:val="32"/>
                  </w:rPr>
                  <w:instrText xml:space="preserve"> PAGE  \* MERGEFORMAT </w:instrText>
                </w:r>
                <w:r w:rsidRPr="008D18CC">
                  <w:rPr>
                    <w:rFonts w:ascii="仿宋_GB2312" w:hAnsi="宋体" w:cs="宋体" w:hint="eastAsia"/>
                    <w:sz w:val="32"/>
                    <w:szCs w:val="32"/>
                  </w:rPr>
                  <w:fldChar w:fldCharType="separate"/>
                </w:r>
                <w:r w:rsidR="00943FD6">
                  <w:rPr>
                    <w:rFonts w:ascii="仿宋_GB2312" w:hAnsi="宋体" w:cs="宋体"/>
                    <w:noProof/>
                    <w:sz w:val="32"/>
                    <w:szCs w:val="32"/>
                  </w:rPr>
                  <w:t>- 35 -</w:t>
                </w:r>
                <w:r w:rsidRPr="008D18CC">
                  <w:rPr>
                    <w:rFonts w:ascii="仿宋_GB2312" w:hAnsi="宋体" w:cs="宋体" w:hint="eastAsia"/>
                    <w:sz w:val="32"/>
                    <w:szCs w:val="32"/>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Default="00923C6E">
    <w:pPr>
      <w:pStyle w:val="a8"/>
    </w:pPr>
    <w:r w:rsidRPr="00923C6E">
      <w:rPr>
        <w:noProof/>
        <w:sz w:val="18"/>
      </w:rPr>
      <w:pict>
        <v:shapetype id="_x0000_t202" coordsize="21600,21600" o:spt="202" path="m,l,21600r21600,l21600,xe">
          <v:stroke joinstyle="miter"/>
          <v:path gradientshapeok="t" o:connecttype="rect"/>
        </v:shapetype>
        <v:shape id="Text Box 13" o:spid="_x0000_s4100" type="#_x0000_t202" style="position:absolute;left:0;text-align:left;margin-left:2588.8pt;margin-top:0;width:2in;height:2in;z-index:2516577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H2PmQ7kAQAAvQMAAA4AAAAAAAAAAAAAAAAALgIAAGRycy9lMm9Eb2MueG1sUEsBAi0AFAAGAAgA&#10;AAAhAAxK8O7WAAAABQEAAA8AAAAAAAAAAAAAAAAAPgQAAGRycy9kb3ducmV2LnhtbFBLBQYAAAAA&#10;BAAEAPMAAABBBQAAAAA=&#10;" filled="f" stroked="f">
          <v:textbox style="mso-fit-shape-to-text:t" inset="0,0,0,0">
            <w:txbxContent>
              <w:p w:rsidR="00E7160B" w:rsidRDefault="00923C6E">
                <w:pPr>
                  <w:pStyle w:val="a8"/>
                  <w:rPr>
                    <w:rFonts w:ascii="宋体" w:eastAsia="宋体" w:hAnsi="宋体" w:cs="宋体"/>
                    <w:sz w:val="28"/>
                    <w:szCs w:val="28"/>
                  </w:rPr>
                </w:pPr>
                <w:r>
                  <w:rPr>
                    <w:rFonts w:ascii="宋体" w:eastAsia="宋体" w:hAnsi="宋体" w:cs="宋体" w:hint="eastAsia"/>
                    <w:sz w:val="28"/>
                    <w:szCs w:val="28"/>
                  </w:rPr>
                  <w:fldChar w:fldCharType="begin"/>
                </w:r>
                <w:r w:rsidR="00E7160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160B">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Pr="00303C6C" w:rsidRDefault="00923C6E" w:rsidP="00303C6C">
    <w:pPr>
      <w:pStyle w:val="a8"/>
      <w:jc w:val="left"/>
      <w:rPr>
        <w:rFonts w:ascii="仿宋_GB2312"/>
        <w:sz w:val="32"/>
        <w:szCs w:val="32"/>
      </w:rPr>
    </w:pPr>
    <w:r w:rsidRPr="00303C6C">
      <w:rPr>
        <w:rFonts w:ascii="仿宋_GB2312" w:hint="eastAsia"/>
        <w:sz w:val="32"/>
        <w:szCs w:val="32"/>
      </w:rPr>
      <w:fldChar w:fldCharType="begin"/>
    </w:r>
    <w:r w:rsidR="00E7160B" w:rsidRPr="00303C6C">
      <w:rPr>
        <w:rFonts w:ascii="仿宋_GB2312" w:hint="eastAsia"/>
        <w:sz w:val="32"/>
        <w:szCs w:val="32"/>
      </w:rPr>
      <w:instrText xml:space="preserve"> PAGE   \* MERGEFORMAT </w:instrText>
    </w:r>
    <w:r w:rsidRPr="00303C6C">
      <w:rPr>
        <w:rFonts w:ascii="仿宋_GB2312" w:hint="eastAsia"/>
        <w:sz w:val="32"/>
        <w:szCs w:val="32"/>
      </w:rPr>
      <w:fldChar w:fldCharType="separate"/>
    </w:r>
    <w:r w:rsidR="00943FD6" w:rsidRPr="00943FD6">
      <w:rPr>
        <w:rFonts w:ascii="仿宋_GB2312"/>
        <w:noProof/>
        <w:sz w:val="32"/>
        <w:szCs w:val="32"/>
        <w:lang w:val="zh-CN"/>
      </w:rPr>
      <w:t>-</w:t>
    </w:r>
    <w:r w:rsidR="00943FD6">
      <w:rPr>
        <w:rFonts w:ascii="仿宋_GB2312"/>
        <w:noProof/>
        <w:sz w:val="32"/>
        <w:szCs w:val="32"/>
      </w:rPr>
      <w:t xml:space="preserve"> 44 -</w:t>
    </w:r>
    <w:r w:rsidRPr="00303C6C">
      <w:rPr>
        <w:rFonts w:ascii="仿宋_GB2312" w:hint="eastAsia"/>
        <w:sz w:val="32"/>
        <w:szCs w:val="3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Default="00923C6E">
    <w:pPr>
      <w:snapToGrid w:val="0"/>
      <w:jc w:val="left"/>
      <w:rPr>
        <w:sz w:val="18"/>
        <w:szCs w:val="18"/>
      </w:rPr>
    </w:pPr>
    <w:r w:rsidRPr="00923C6E">
      <w:rPr>
        <w:noProof/>
        <w:sz w:val="18"/>
        <w:szCs w:val="32"/>
      </w:rPr>
      <w:pict>
        <v:shapetype id="_x0000_t202" coordsize="21600,21600" o:spt="202" path="m,l,21600r21600,l21600,xe">
          <v:stroke joinstyle="miter"/>
          <v:path gradientshapeok="t" o:connecttype="rect"/>
        </v:shapetype>
        <v:shape id="Text Box 18" o:spid="_x0000_s4098" type="#_x0000_t202" style="position:absolute;margin-left:2588.8pt;margin-top:0;width:2in;height:2in;z-index:25165875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10;DLQE4gEAAL0DAAAOAAAAAAAAAAAAAAAAAC4CAABkcnMvZTJvRG9jLnhtbFBLAQItABQABgAIAAAA&#10;IQAMSvDu1gAAAAUBAAAPAAAAAAAAAAAAAAAAADwEAABkcnMvZG93bnJldi54bWxQSwUGAAAAAAQA&#10;BADzAAAAPwUAAAAA&#10;" filled="f" stroked="f">
          <v:textbox style="mso-fit-shape-to-text:t" inset="0,0,0,0">
            <w:txbxContent>
              <w:p w:rsidR="00E7160B" w:rsidRDefault="00E7160B">
                <w:pPr>
                  <w:pStyle w:val="a8"/>
                  <w:rPr>
                    <w:rFonts w:ascii="宋体" w:eastAsia="宋体" w:hAnsi="宋体" w:cs="宋体"/>
                    <w:sz w:val="28"/>
                    <w:szCs w:val="28"/>
                  </w:rPr>
                </w:pPr>
                <w:r>
                  <w:rPr>
                    <w:rFonts w:ascii="宋体" w:eastAsia="宋体" w:hAnsi="宋体" w:cs="宋体" w:hint="eastAsia"/>
                    <w:sz w:val="28"/>
                    <w:szCs w:val="28"/>
                  </w:rPr>
                  <w:t>—</w:t>
                </w:r>
                <w:r w:rsidR="00923C6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3C6E">
                  <w:rPr>
                    <w:rFonts w:ascii="宋体" w:eastAsia="宋体" w:hAnsi="宋体" w:cs="宋体" w:hint="eastAsia"/>
                    <w:sz w:val="28"/>
                    <w:szCs w:val="28"/>
                  </w:rPr>
                  <w:fldChar w:fldCharType="separate"/>
                </w:r>
                <w:r>
                  <w:rPr>
                    <w:rFonts w:ascii="宋体" w:eastAsia="宋体" w:hAnsi="宋体" w:cs="宋体" w:hint="eastAsia"/>
                    <w:sz w:val="28"/>
                    <w:szCs w:val="28"/>
                  </w:rPr>
                  <w:t>1</w:t>
                </w:r>
                <w:r w:rsidR="00923C6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Pr="00303C6C" w:rsidRDefault="00923C6E">
    <w:pPr>
      <w:pStyle w:val="a8"/>
      <w:jc w:val="right"/>
      <w:rPr>
        <w:rFonts w:ascii="仿宋_GB2312"/>
        <w:sz w:val="32"/>
        <w:szCs w:val="32"/>
      </w:rPr>
    </w:pPr>
    <w:r w:rsidRPr="00303C6C">
      <w:rPr>
        <w:rFonts w:ascii="仿宋_GB2312" w:hint="eastAsia"/>
        <w:sz w:val="32"/>
        <w:szCs w:val="32"/>
      </w:rPr>
      <w:fldChar w:fldCharType="begin"/>
    </w:r>
    <w:r w:rsidR="00E7160B" w:rsidRPr="00303C6C">
      <w:rPr>
        <w:rFonts w:ascii="仿宋_GB2312" w:hint="eastAsia"/>
        <w:sz w:val="32"/>
        <w:szCs w:val="32"/>
      </w:rPr>
      <w:instrText xml:space="preserve"> PAGE   \* MERGEFORMAT </w:instrText>
    </w:r>
    <w:r w:rsidRPr="00303C6C">
      <w:rPr>
        <w:rFonts w:ascii="仿宋_GB2312" w:hint="eastAsia"/>
        <w:sz w:val="32"/>
        <w:szCs w:val="32"/>
      </w:rPr>
      <w:fldChar w:fldCharType="separate"/>
    </w:r>
    <w:r w:rsidR="00943FD6" w:rsidRPr="00943FD6">
      <w:rPr>
        <w:rFonts w:ascii="仿宋_GB2312"/>
        <w:noProof/>
        <w:sz w:val="32"/>
        <w:szCs w:val="32"/>
        <w:lang w:val="zh-CN"/>
      </w:rPr>
      <w:t>-</w:t>
    </w:r>
    <w:r w:rsidR="00943FD6">
      <w:rPr>
        <w:rFonts w:ascii="仿宋_GB2312"/>
        <w:noProof/>
        <w:sz w:val="32"/>
        <w:szCs w:val="32"/>
      </w:rPr>
      <w:t xml:space="preserve"> 37 -</w:t>
    </w:r>
    <w:r w:rsidRPr="00303C6C">
      <w:rPr>
        <w:rFonts w:ascii="仿宋_GB2312" w:hint="eastAsia"/>
        <w:sz w:val="32"/>
        <w:szCs w:val="32"/>
      </w:rPr>
      <w:fldChar w:fldCharType="end"/>
    </w:r>
  </w:p>
  <w:p w:rsidR="00E7160B" w:rsidRDefault="00E7160B">
    <w:pPr>
      <w:pStyle w:val="a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Pr="00303C6C" w:rsidRDefault="00923C6E">
    <w:pPr>
      <w:pStyle w:val="a8"/>
      <w:jc w:val="right"/>
      <w:rPr>
        <w:rFonts w:ascii="仿宋_GB2312"/>
        <w:sz w:val="32"/>
        <w:szCs w:val="32"/>
      </w:rPr>
    </w:pPr>
    <w:r w:rsidRPr="00303C6C">
      <w:rPr>
        <w:rFonts w:ascii="仿宋_GB2312" w:hint="eastAsia"/>
        <w:sz w:val="32"/>
        <w:szCs w:val="32"/>
      </w:rPr>
      <w:fldChar w:fldCharType="begin"/>
    </w:r>
    <w:r w:rsidR="00E7160B" w:rsidRPr="00303C6C">
      <w:rPr>
        <w:rFonts w:ascii="仿宋_GB2312" w:hint="eastAsia"/>
        <w:sz w:val="32"/>
        <w:szCs w:val="32"/>
      </w:rPr>
      <w:instrText xml:space="preserve"> PAGE   \* MERGEFORMAT </w:instrText>
    </w:r>
    <w:r w:rsidRPr="00303C6C">
      <w:rPr>
        <w:rFonts w:ascii="仿宋_GB2312" w:hint="eastAsia"/>
        <w:sz w:val="32"/>
        <w:szCs w:val="32"/>
      </w:rPr>
      <w:fldChar w:fldCharType="separate"/>
    </w:r>
    <w:r w:rsidR="00943FD6" w:rsidRPr="00943FD6">
      <w:rPr>
        <w:rFonts w:ascii="仿宋_GB2312"/>
        <w:noProof/>
        <w:sz w:val="32"/>
        <w:szCs w:val="32"/>
        <w:lang w:val="zh-CN"/>
      </w:rPr>
      <w:t>-</w:t>
    </w:r>
    <w:r w:rsidR="00943FD6">
      <w:rPr>
        <w:rFonts w:ascii="仿宋_GB2312"/>
        <w:noProof/>
        <w:sz w:val="32"/>
        <w:szCs w:val="32"/>
      </w:rPr>
      <w:t xml:space="preserve"> 45 -</w:t>
    </w:r>
    <w:r w:rsidRPr="00303C6C">
      <w:rPr>
        <w:rFonts w:ascii="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E8" w:rsidRDefault="002F70E8">
      <w:pPr>
        <w:spacing w:line="240" w:lineRule="auto"/>
      </w:pPr>
      <w:r>
        <w:separator/>
      </w:r>
    </w:p>
  </w:footnote>
  <w:footnote w:type="continuationSeparator" w:id="1">
    <w:p w:rsidR="002F70E8" w:rsidRDefault="002F70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0B" w:rsidRDefault="00E7160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AE7"/>
    <w:multiLevelType w:val="hybridMultilevel"/>
    <w:tmpl w:val="E51845EC"/>
    <w:lvl w:ilvl="0" w:tplc="04090001">
      <w:start w:val="1"/>
      <w:numFmt w:val="bullet"/>
      <w:lvlText w:val=""/>
      <w:lvlJc w:val="left"/>
      <w:pPr>
        <w:ind w:left="1027" w:hanging="420"/>
      </w:pPr>
      <w:rPr>
        <w:rFonts w:ascii="Wingdings" w:hAnsi="Wingdings" w:hint="default"/>
      </w:rPr>
    </w:lvl>
    <w:lvl w:ilvl="1" w:tplc="04090003" w:tentative="1">
      <w:start w:val="1"/>
      <w:numFmt w:val="bullet"/>
      <w:lvlText w:val=""/>
      <w:lvlJc w:val="left"/>
      <w:pPr>
        <w:ind w:left="1447" w:hanging="420"/>
      </w:pPr>
      <w:rPr>
        <w:rFonts w:ascii="Wingdings" w:hAnsi="Wingdings" w:hint="default"/>
      </w:rPr>
    </w:lvl>
    <w:lvl w:ilvl="2" w:tplc="04090005"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3" w:tentative="1">
      <w:start w:val="1"/>
      <w:numFmt w:val="bullet"/>
      <w:lvlText w:val=""/>
      <w:lvlJc w:val="left"/>
      <w:pPr>
        <w:ind w:left="2707" w:hanging="420"/>
      </w:pPr>
      <w:rPr>
        <w:rFonts w:ascii="Wingdings" w:hAnsi="Wingdings" w:hint="default"/>
      </w:rPr>
    </w:lvl>
    <w:lvl w:ilvl="5" w:tplc="04090005"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3" w:tentative="1">
      <w:start w:val="1"/>
      <w:numFmt w:val="bullet"/>
      <w:lvlText w:val=""/>
      <w:lvlJc w:val="left"/>
      <w:pPr>
        <w:ind w:left="3967" w:hanging="420"/>
      </w:pPr>
      <w:rPr>
        <w:rFonts w:ascii="Wingdings" w:hAnsi="Wingdings" w:hint="default"/>
      </w:rPr>
    </w:lvl>
    <w:lvl w:ilvl="8" w:tplc="04090005" w:tentative="1">
      <w:start w:val="1"/>
      <w:numFmt w:val="bullet"/>
      <w:lvlText w:val=""/>
      <w:lvlJc w:val="left"/>
      <w:pPr>
        <w:ind w:left="4387"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720"/>
  <w:evenAndOddHeaders/>
  <w:drawingGridHorizontalSpacing w:val="155"/>
  <w:drawingGridVerticalSpacing w:val="211"/>
  <w:displayHorizontalDrawingGridEvery w:val="0"/>
  <w:displayVerticalDrawingGridEvery w:val="2"/>
  <w:characterSpacingControl w:val="compressPunctuation"/>
  <w:doNotValidateAgainstSchema/>
  <w:doNotDemarcateInvalidXml/>
  <w:hdrShapeDefaults>
    <o:shapedefaults v:ext="edit" spidmax="8194" fillcolor="white">
      <v:fill color="white"/>
      <v:stroke weight="4.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5NTYxMGZjODFiZjIxNGVkNzYyY2I4Y2YzZGE0NDUifQ=="/>
    <w:docVar w:name="iDocStyle" w:val="2"/>
  </w:docVars>
  <w:rsids>
    <w:rsidRoot w:val="D7FFA46C"/>
    <w:rsid w:val="97EBE528"/>
    <w:rsid w:val="9F7CB5C8"/>
    <w:rsid w:val="A6CF4715"/>
    <w:rsid w:val="A9C775D6"/>
    <w:rsid w:val="AF3FC53C"/>
    <w:rsid w:val="B539D719"/>
    <w:rsid w:val="B7EF964B"/>
    <w:rsid w:val="B8EEA52E"/>
    <w:rsid w:val="B8FFED49"/>
    <w:rsid w:val="BAF97AD2"/>
    <w:rsid w:val="BBED86FA"/>
    <w:rsid w:val="BDE30DF9"/>
    <w:rsid w:val="BDED9A22"/>
    <w:rsid w:val="BEB7FD10"/>
    <w:rsid w:val="BFD6796C"/>
    <w:rsid w:val="BFFE776D"/>
    <w:rsid w:val="CDB94820"/>
    <w:rsid w:val="CDEB91FD"/>
    <w:rsid w:val="CDFFAC21"/>
    <w:rsid w:val="D03009C2"/>
    <w:rsid w:val="D7FF539A"/>
    <w:rsid w:val="D7FFA46C"/>
    <w:rsid w:val="DDDFD988"/>
    <w:rsid w:val="DDFB796B"/>
    <w:rsid w:val="DEBF2DD0"/>
    <w:rsid w:val="DEFFB118"/>
    <w:rsid w:val="DF7FDFD7"/>
    <w:rsid w:val="E36F479C"/>
    <w:rsid w:val="E7B60E05"/>
    <w:rsid w:val="EEF3C6AB"/>
    <w:rsid w:val="EF9E9DC4"/>
    <w:rsid w:val="EFBF71C3"/>
    <w:rsid w:val="EFCF9F4E"/>
    <w:rsid w:val="EFDF34EB"/>
    <w:rsid w:val="EFEF490F"/>
    <w:rsid w:val="EFF34D0D"/>
    <w:rsid w:val="EFFA7A9C"/>
    <w:rsid w:val="F4BD1AF8"/>
    <w:rsid w:val="F76FD8DB"/>
    <w:rsid w:val="F7767786"/>
    <w:rsid w:val="F7D491BA"/>
    <w:rsid w:val="F9F104B5"/>
    <w:rsid w:val="FA5712CB"/>
    <w:rsid w:val="FBBE1676"/>
    <w:rsid w:val="FBFCC1B4"/>
    <w:rsid w:val="FBFDEA64"/>
    <w:rsid w:val="FDAF85A8"/>
    <w:rsid w:val="FDF06CD5"/>
    <w:rsid w:val="FEF9899D"/>
    <w:rsid w:val="FF2F2E78"/>
    <w:rsid w:val="FF7D8B0D"/>
    <w:rsid w:val="FFAA3D7E"/>
    <w:rsid w:val="FFB53FEF"/>
    <w:rsid w:val="FFB7A8AD"/>
    <w:rsid w:val="FFBC2BEC"/>
    <w:rsid w:val="FFD5F041"/>
    <w:rsid w:val="FFDE8503"/>
    <w:rsid w:val="FFDEE731"/>
    <w:rsid w:val="FFE9774C"/>
    <w:rsid w:val="FFFD134B"/>
    <w:rsid w:val="00014780"/>
    <w:rsid w:val="00016773"/>
    <w:rsid w:val="000243A9"/>
    <w:rsid w:val="00026EDD"/>
    <w:rsid w:val="000463F3"/>
    <w:rsid w:val="000729FC"/>
    <w:rsid w:val="00073B67"/>
    <w:rsid w:val="0007717D"/>
    <w:rsid w:val="000804FE"/>
    <w:rsid w:val="000A1D85"/>
    <w:rsid w:val="000A3831"/>
    <w:rsid w:val="000B0487"/>
    <w:rsid w:val="000C5148"/>
    <w:rsid w:val="000F3758"/>
    <w:rsid w:val="000F3A9E"/>
    <w:rsid w:val="000F4599"/>
    <w:rsid w:val="000F529C"/>
    <w:rsid w:val="00101E7F"/>
    <w:rsid w:val="001140B9"/>
    <w:rsid w:val="00120D6F"/>
    <w:rsid w:val="001305A7"/>
    <w:rsid w:val="00133C44"/>
    <w:rsid w:val="00137B82"/>
    <w:rsid w:val="001419BE"/>
    <w:rsid w:val="00142894"/>
    <w:rsid w:val="001525D2"/>
    <w:rsid w:val="00153F54"/>
    <w:rsid w:val="00165E68"/>
    <w:rsid w:val="001723E3"/>
    <w:rsid w:val="001819CD"/>
    <w:rsid w:val="00184A94"/>
    <w:rsid w:val="001A274F"/>
    <w:rsid w:val="001A7461"/>
    <w:rsid w:val="001B1991"/>
    <w:rsid w:val="001C4992"/>
    <w:rsid w:val="001D5A8F"/>
    <w:rsid w:val="001D6DBC"/>
    <w:rsid w:val="001E13AD"/>
    <w:rsid w:val="001E393C"/>
    <w:rsid w:val="001E7FB9"/>
    <w:rsid w:val="001F4FFD"/>
    <w:rsid w:val="002101E1"/>
    <w:rsid w:val="00233195"/>
    <w:rsid w:val="0023585E"/>
    <w:rsid w:val="00236EA3"/>
    <w:rsid w:val="002405A4"/>
    <w:rsid w:val="00266955"/>
    <w:rsid w:val="00266BCA"/>
    <w:rsid w:val="002823AC"/>
    <w:rsid w:val="00287138"/>
    <w:rsid w:val="002A0E3F"/>
    <w:rsid w:val="002A2C4D"/>
    <w:rsid w:val="002B4B4F"/>
    <w:rsid w:val="002C00AC"/>
    <w:rsid w:val="002C3953"/>
    <w:rsid w:val="002E1CD8"/>
    <w:rsid w:val="002F262E"/>
    <w:rsid w:val="002F70E8"/>
    <w:rsid w:val="00303C6C"/>
    <w:rsid w:val="00303D79"/>
    <w:rsid w:val="00306A03"/>
    <w:rsid w:val="00314051"/>
    <w:rsid w:val="003445C2"/>
    <w:rsid w:val="00350692"/>
    <w:rsid w:val="003651F0"/>
    <w:rsid w:val="00386A33"/>
    <w:rsid w:val="003A423D"/>
    <w:rsid w:val="003D21E8"/>
    <w:rsid w:val="003E7B64"/>
    <w:rsid w:val="00400737"/>
    <w:rsid w:val="0040669A"/>
    <w:rsid w:val="004068A8"/>
    <w:rsid w:val="00426D03"/>
    <w:rsid w:val="00426E55"/>
    <w:rsid w:val="00434E78"/>
    <w:rsid w:val="00447C48"/>
    <w:rsid w:val="00455BA9"/>
    <w:rsid w:val="004563F8"/>
    <w:rsid w:val="00464B21"/>
    <w:rsid w:val="00475077"/>
    <w:rsid w:val="00480FC5"/>
    <w:rsid w:val="004864E8"/>
    <w:rsid w:val="00487DEB"/>
    <w:rsid w:val="004D6346"/>
    <w:rsid w:val="004E7A4C"/>
    <w:rsid w:val="004F0F12"/>
    <w:rsid w:val="004F4320"/>
    <w:rsid w:val="004F7AC0"/>
    <w:rsid w:val="00505078"/>
    <w:rsid w:val="00513902"/>
    <w:rsid w:val="0052436E"/>
    <w:rsid w:val="005250C5"/>
    <w:rsid w:val="00532E81"/>
    <w:rsid w:val="00541C80"/>
    <w:rsid w:val="00543B1B"/>
    <w:rsid w:val="00545F13"/>
    <w:rsid w:val="00551C95"/>
    <w:rsid w:val="00567F99"/>
    <w:rsid w:val="005A1345"/>
    <w:rsid w:val="005C51E5"/>
    <w:rsid w:val="005C5498"/>
    <w:rsid w:val="005D4FF9"/>
    <w:rsid w:val="005E6790"/>
    <w:rsid w:val="005E6A68"/>
    <w:rsid w:val="00601C59"/>
    <w:rsid w:val="00620128"/>
    <w:rsid w:val="00643857"/>
    <w:rsid w:val="00644DE8"/>
    <w:rsid w:val="00653AD9"/>
    <w:rsid w:val="0066204D"/>
    <w:rsid w:val="00664B08"/>
    <w:rsid w:val="00676057"/>
    <w:rsid w:val="00676210"/>
    <w:rsid w:val="006A364E"/>
    <w:rsid w:val="006B19DF"/>
    <w:rsid w:val="006C1523"/>
    <w:rsid w:val="006C21EF"/>
    <w:rsid w:val="006C446B"/>
    <w:rsid w:val="006C564A"/>
    <w:rsid w:val="006D7D0C"/>
    <w:rsid w:val="006E10F8"/>
    <w:rsid w:val="006E4EC1"/>
    <w:rsid w:val="006F37E7"/>
    <w:rsid w:val="006F593F"/>
    <w:rsid w:val="0070040D"/>
    <w:rsid w:val="00700FC5"/>
    <w:rsid w:val="00713E00"/>
    <w:rsid w:val="00714BA3"/>
    <w:rsid w:val="007343A7"/>
    <w:rsid w:val="00757C56"/>
    <w:rsid w:val="007747A0"/>
    <w:rsid w:val="007A063F"/>
    <w:rsid w:val="007A656D"/>
    <w:rsid w:val="007B5584"/>
    <w:rsid w:val="007C0FEF"/>
    <w:rsid w:val="007D519D"/>
    <w:rsid w:val="007E2AF2"/>
    <w:rsid w:val="007F3E7F"/>
    <w:rsid w:val="007F72CB"/>
    <w:rsid w:val="008532D4"/>
    <w:rsid w:val="00866C3D"/>
    <w:rsid w:val="008728C0"/>
    <w:rsid w:val="00872AC9"/>
    <w:rsid w:val="0087670C"/>
    <w:rsid w:val="0088265C"/>
    <w:rsid w:val="00886F0B"/>
    <w:rsid w:val="0089362F"/>
    <w:rsid w:val="008A0C28"/>
    <w:rsid w:val="008C0E39"/>
    <w:rsid w:val="008C33DC"/>
    <w:rsid w:val="008C3984"/>
    <w:rsid w:val="008C41DA"/>
    <w:rsid w:val="008C657D"/>
    <w:rsid w:val="008C725B"/>
    <w:rsid w:val="008C78AB"/>
    <w:rsid w:val="008D1668"/>
    <w:rsid w:val="008D18CC"/>
    <w:rsid w:val="008D6BF4"/>
    <w:rsid w:val="008F3978"/>
    <w:rsid w:val="0090095B"/>
    <w:rsid w:val="00923C6E"/>
    <w:rsid w:val="00937F3B"/>
    <w:rsid w:val="00943FD6"/>
    <w:rsid w:val="00962238"/>
    <w:rsid w:val="009634B5"/>
    <w:rsid w:val="00971C23"/>
    <w:rsid w:val="00986317"/>
    <w:rsid w:val="0099431C"/>
    <w:rsid w:val="009A4161"/>
    <w:rsid w:val="009B6854"/>
    <w:rsid w:val="009E5BEC"/>
    <w:rsid w:val="009F4BD7"/>
    <w:rsid w:val="009F7852"/>
    <w:rsid w:val="00A221CF"/>
    <w:rsid w:val="00A418A7"/>
    <w:rsid w:val="00A94AE7"/>
    <w:rsid w:val="00A95836"/>
    <w:rsid w:val="00AB1C71"/>
    <w:rsid w:val="00AB75C0"/>
    <w:rsid w:val="00AC28C0"/>
    <w:rsid w:val="00AC63F2"/>
    <w:rsid w:val="00AC781A"/>
    <w:rsid w:val="00AD1960"/>
    <w:rsid w:val="00B14F27"/>
    <w:rsid w:val="00B35E20"/>
    <w:rsid w:val="00B35E79"/>
    <w:rsid w:val="00B36C4D"/>
    <w:rsid w:val="00B40A33"/>
    <w:rsid w:val="00B6278F"/>
    <w:rsid w:val="00B76428"/>
    <w:rsid w:val="00B840B2"/>
    <w:rsid w:val="00B86AE1"/>
    <w:rsid w:val="00BB554E"/>
    <w:rsid w:val="00BB7AD5"/>
    <w:rsid w:val="00BC0428"/>
    <w:rsid w:val="00BD1DCE"/>
    <w:rsid w:val="00BD56C5"/>
    <w:rsid w:val="00BE06D8"/>
    <w:rsid w:val="00BF650F"/>
    <w:rsid w:val="00C03978"/>
    <w:rsid w:val="00C03C76"/>
    <w:rsid w:val="00C174AB"/>
    <w:rsid w:val="00C20EBA"/>
    <w:rsid w:val="00C3191F"/>
    <w:rsid w:val="00C36E1C"/>
    <w:rsid w:val="00C3710F"/>
    <w:rsid w:val="00C4203E"/>
    <w:rsid w:val="00C45A46"/>
    <w:rsid w:val="00C53746"/>
    <w:rsid w:val="00C61BD7"/>
    <w:rsid w:val="00C63868"/>
    <w:rsid w:val="00C741A5"/>
    <w:rsid w:val="00C9706B"/>
    <w:rsid w:val="00CB4B01"/>
    <w:rsid w:val="00CB5C77"/>
    <w:rsid w:val="00CC0CFD"/>
    <w:rsid w:val="00CD5D61"/>
    <w:rsid w:val="00CE45C0"/>
    <w:rsid w:val="00CE4DE0"/>
    <w:rsid w:val="00CE554D"/>
    <w:rsid w:val="00CF0203"/>
    <w:rsid w:val="00D110C1"/>
    <w:rsid w:val="00D1257D"/>
    <w:rsid w:val="00D21B20"/>
    <w:rsid w:val="00D2394E"/>
    <w:rsid w:val="00D407E0"/>
    <w:rsid w:val="00D42919"/>
    <w:rsid w:val="00D45CE2"/>
    <w:rsid w:val="00D4679B"/>
    <w:rsid w:val="00D544E4"/>
    <w:rsid w:val="00D54833"/>
    <w:rsid w:val="00D77D81"/>
    <w:rsid w:val="00D86897"/>
    <w:rsid w:val="00DA18F5"/>
    <w:rsid w:val="00DA6E7E"/>
    <w:rsid w:val="00DD6884"/>
    <w:rsid w:val="00E05219"/>
    <w:rsid w:val="00E330FF"/>
    <w:rsid w:val="00E33D4A"/>
    <w:rsid w:val="00E4189A"/>
    <w:rsid w:val="00E43CAD"/>
    <w:rsid w:val="00E7160B"/>
    <w:rsid w:val="00EA7142"/>
    <w:rsid w:val="00EC2BFC"/>
    <w:rsid w:val="00EE6A2A"/>
    <w:rsid w:val="00EF18FC"/>
    <w:rsid w:val="00F26486"/>
    <w:rsid w:val="00F376E5"/>
    <w:rsid w:val="00F41729"/>
    <w:rsid w:val="00F438DE"/>
    <w:rsid w:val="00F83A0F"/>
    <w:rsid w:val="00FA6A2F"/>
    <w:rsid w:val="00FA7BFB"/>
    <w:rsid w:val="00FD4E76"/>
    <w:rsid w:val="00FE6F4F"/>
    <w:rsid w:val="010A3B39"/>
    <w:rsid w:val="012F690B"/>
    <w:rsid w:val="01345E86"/>
    <w:rsid w:val="01E7372B"/>
    <w:rsid w:val="01EB7BB3"/>
    <w:rsid w:val="039F69F7"/>
    <w:rsid w:val="03D14550"/>
    <w:rsid w:val="03FA5714"/>
    <w:rsid w:val="044472D9"/>
    <w:rsid w:val="049E0421"/>
    <w:rsid w:val="04BE2ED4"/>
    <w:rsid w:val="05301F0E"/>
    <w:rsid w:val="05781409"/>
    <w:rsid w:val="07823ED3"/>
    <w:rsid w:val="094A4734"/>
    <w:rsid w:val="09F77C68"/>
    <w:rsid w:val="0A426DE3"/>
    <w:rsid w:val="0B425A3C"/>
    <w:rsid w:val="0B453D2B"/>
    <w:rsid w:val="0B571D7F"/>
    <w:rsid w:val="0BAB7DE0"/>
    <w:rsid w:val="0BD50C3E"/>
    <w:rsid w:val="0BF56429"/>
    <w:rsid w:val="0C7634FF"/>
    <w:rsid w:val="0CE8253A"/>
    <w:rsid w:val="0D0C1474"/>
    <w:rsid w:val="0D5166E6"/>
    <w:rsid w:val="0D9B5860"/>
    <w:rsid w:val="0E945A78"/>
    <w:rsid w:val="0F734B5B"/>
    <w:rsid w:val="0FC7643B"/>
    <w:rsid w:val="10410FB7"/>
    <w:rsid w:val="1059665E"/>
    <w:rsid w:val="110E070B"/>
    <w:rsid w:val="11237698"/>
    <w:rsid w:val="11C875C3"/>
    <w:rsid w:val="121A10F0"/>
    <w:rsid w:val="12D703AA"/>
    <w:rsid w:val="13251FF4"/>
    <w:rsid w:val="1367C7B0"/>
    <w:rsid w:val="13833436"/>
    <w:rsid w:val="144C30DB"/>
    <w:rsid w:val="144E4DC8"/>
    <w:rsid w:val="151A4A2D"/>
    <w:rsid w:val="15297246"/>
    <w:rsid w:val="155B729E"/>
    <w:rsid w:val="1584450A"/>
    <w:rsid w:val="16B90C56"/>
    <w:rsid w:val="16E52D9F"/>
    <w:rsid w:val="1794536E"/>
    <w:rsid w:val="17A36655"/>
    <w:rsid w:val="17B111EE"/>
    <w:rsid w:val="182511AD"/>
    <w:rsid w:val="191C251E"/>
    <w:rsid w:val="197C5EDB"/>
    <w:rsid w:val="1A0A4EA4"/>
    <w:rsid w:val="1A5823C6"/>
    <w:rsid w:val="1A752B19"/>
    <w:rsid w:val="1A854CCA"/>
    <w:rsid w:val="1B1D5607"/>
    <w:rsid w:val="1B674782"/>
    <w:rsid w:val="1B81532C"/>
    <w:rsid w:val="1BA52068"/>
    <w:rsid w:val="1BB8785D"/>
    <w:rsid w:val="1C8F32EB"/>
    <w:rsid w:val="1CDF436F"/>
    <w:rsid w:val="1CFA5F7F"/>
    <w:rsid w:val="1D0432AA"/>
    <w:rsid w:val="1E3429EF"/>
    <w:rsid w:val="1E6C4DFA"/>
    <w:rsid w:val="1E8016A9"/>
    <w:rsid w:val="1EB3776D"/>
    <w:rsid w:val="1EBEDB07"/>
    <w:rsid w:val="1EF3F7C2"/>
    <w:rsid w:val="1F225822"/>
    <w:rsid w:val="1F8467C0"/>
    <w:rsid w:val="1FA13B72"/>
    <w:rsid w:val="203D39F0"/>
    <w:rsid w:val="20474344"/>
    <w:rsid w:val="20D14264"/>
    <w:rsid w:val="20F65178"/>
    <w:rsid w:val="214E67BA"/>
    <w:rsid w:val="21672AEF"/>
    <w:rsid w:val="224805CD"/>
    <w:rsid w:val="22AD02F2"/>
    <w:rsid w:val="23807427"/>
    <w:rsid w:val="23CA67DA"/>
    <w:rsid w:val="23FE699A"/>
    <w:rsid w:val="241A62CA"/>
    <w:rsid w:val="2444388B"/>
    <w:rsid w:val="247C2AEC"/>
    <w:rsid w:val="24DE1660"/>
    <w:rsid w:val="25EB5B45"/>
    <w:rsid w:val="25FE1963"/>
    <w:rsid w:val="27D123D2"/>
    <w:rsid w:val="281B645A"/>
    <w:rsid w:val="284705A3"/>
    <w:rsid w:val="2852241E"/>
    <w:rsid w:val="287E64FF"/>
    <w:rsid w:val="28CE27B3"/>
    <w:rsid w:val="2988387A"/>
    <w:rsid w:val="29B53FFD"/>
    <w:rsid w:val="2A0321A1"/>
    <w:rsid w:val="2A2A68C4"/>
    <w:rsid w:val="2A94732F"/>
    <w:rsid w:val="2AFF2083"/>
    <w:rsid w:val="2BDE8CE8"/>
    <w:rsid w:val="2BF84F15"/>
    <w:rsid w:val="2C187F64"/>
    <w:rsid w:val="2C38122A"/>
    <w:rsid w:val="2C7F4490"/>
    <w:rsid w:val="2CC04EFA"/>
    <w:rsid w:val="2CFE6F5D"/>
    <w:rsid w:val="2D0F04FC"/>
    <w:rsid w:val="2D140142"/>
    <w:rsid w:val="2D7D4194"/>
    <w:rsid w:val="2E904CA7"/>
    <w:rsid w:val="2F0C4ABE"/>
    <w:rsid w:val="2F305F78"/>
    <w:rsid w:val="2F3B6F11"/>
    <w:rsid w:val="2F660BEC"/>
    <w:rsid w:val="2F6B4AD8"/>
    <w:rsid w:val="2F8D7928"/>
    <w:rsid w:val="2FBC27C3"/>
    <w:rsid w:val="2FCB239A"/>
    <w:rsid w:val="2FF41B48"/>
    <w:rsid w:val="30991CC7"/>
    <w:rsid w:val="30BB3500"/>
    <w:rsid w:val="30E83925"/>
    <w:rsid w:val="311E0065"/>
    <w:rsid w:val="31362E4A"/>
    <w:rsid w:val="315F0A35"/>
    <w:rsid w:val="31B02B14"/>
    <w:rsid w:val="32697D44"/>
    <w:rsid w:val="32DB47FF"/>
    <w:rsid w:val="33852B08"/>
    <w:rsid w:val="33906063"/>
    <w:rsid w:val="33BB130D"/>
    <w:rsid w:val="33BB606C"/>
    <w:rsid w:val="35091591"/>
    <w:rsid w:val="35B87D6A"/>
    <w:rsid w:val="35FC410A"/>
    <w:rsid w:val="36AA0CBD"/>
    <w:rsid w:val="36FF406B"/>
    <w:rsid w:val="376C0D7B"/>
    <w:rsid w:val="37BA0AFA"/>
    <w:rsid w:val="37BF4277"/>
    <w:rsid w:val="37FEC883"/>
    <w:rsid w:val="383C7DCF"/>
    <w:rsid w:val="38D832B5"/>
    <w:rsid w:val="38E85923"/>
    <w:rsid w:val="391718C3"/>
    <w:rsid w:val="393A470E"/>
    <w:rsid w:val="39AA3EAF"/>
    <w:rsid w:val="39C7685E"/>
    <w:rsid w:val="3A0B03CA"/>
    <w:rsid w:val="3B02765D"/>
    <w:rsid w:val="3B0B6436"/>
    <w:rsid w:val="3B3955B9"/>
    <w:rsid w:val="3C1B5BAC"/>
    <w:rsid w:val="3C3F466B"/>
    <w:rsid w:val="3C6514A3"/>
    <w:rsid w:val="3DCD7770"/>
    <w:rsid w:val="3DDFDE0D"/>
    <w:rsid w:val="3E105946"/>
    <w:rsid w:val="3EAF3377"/>
    <w:rsid w:val="3EB76D39"/>
    <w:rsid w:val="3F65658D"/>
    <w:rsid w:val="3F7F12AA"/>
    <w:rsid w:val="3FBF770E"/>
    <w:rsid w:val="3FFCF485"/>
    <w:rsid w:val="4053211D"/>
    <w:rsid w:val="40651BA3"/>
    <w:rsid w:val="40873AC2"/>
    <w:rsid w:val="40A01B27"/>
    <w:rsid w:val="40CC265C"/>
    <w:rsid w:val="41C73B79"/>
    <w:rsid w:val="41E7323A"/>
    <w:rsid w:val="422269D4"/>
    <w:rsid w:val="44872453"/>
    <w:rsid w:val="44C8586C"/>
    <w:rsid w:val="452D190C"/>
    <w:rsid w:val="45E8203F"/>
    <w:rsid w:val="471A5C34"/>
    <w:rsid w:val="4752380F"/>
    <w:rsid w:val="49061F5C"/>
    <w:rsid w:val="493675D5"/>
    <w:rsid w:val="49C66B17"/>
    <w:rsid w:val="49EE7CDB"/>
    <w:rsid w:val="4A146896"/>
    <w:rsid w:val="4A2C3F3D"/>
    <w:rsid w:val="4A637C9A"/>
    <w:rsid w:val="4ADFFA89"/>
    <w:rsid w:val="4AFF7B18"/>
    <w:rsid w:val="4B16773E"/>
    <w:rsid w:val="4B7E82AC"/>
    <w:rsid w:val="4B904E89"/>
    <w:rsid w:val="4BA85548"/>
    <w:rsid w:val="4BF58C7F"/>
    <w:rsid w:val="4C237703"/>
    <w:rsid w:val="4C2C1484"/>
    <w:rsid w:val="4C4D0792"/>
    <w:rsid w:val="4C5D0035"/>
    <w:rsid w:val="4CA22748"/>
    <w:rsid w:val="4CA45653"/>
    <w:rsid w:val="4CF237CB"/>
    <w:rsid w:val="4CF71E51"/>
    <w:rsid w:val="4D8C0147"/>
    <w:rsid w:val="4E216695"/>
    <w:rsid w:val="4E570B14"/>
    <w:rsid w:val="4E5C4F9C"/>
    <w:rsid w:val="4EA64116"/>
    <w:rsid w:val="4EA96D60"/>
    <w:rsid w:val="4F26376B"/>
    <w:rsid w:val="4FF57A80"/>
    <w:rsid w:val="50047C73"/>
    <w:rsid w:val="50640BF4"/>
    <w:rsid w:val="50D12421"/>
    <w:rsid w:val="50F20458"/>
    <w:rsid w:val="51DE4BDE"/>
    <w:rsid w:val="51EA4273"/>
    <w:rsid w:val="527E0EE4"/>
    <w:rsid w:val="52E07C83"/>
    <w:rsid w:val="530E2D51"/>
    <w:rsid w:val="534E0138"/>
    <w:rsid w:val="536D0B6C"/>
    <w:rsid w:val="5397341F"/>
    <w:rsid w:val="53C54A7E"/>
    <w:rsid w:val="545626FC"/>
    <w:rsid w:val="54963482"/>
    <w:rsid w:val="55014235"/>
    <w:rsid w:val="55914FEE"/>
    <w:rsid w:val="55BB16B6"/>
    <w:rsid w:val="55DE10CF"/>
    <w:rsid w:val="55E46072"/>
    <w:rsid w:val="56275BAA"/>
    <w:rsid w:val="57522A51"/>
    <w:rsid w:val="577FDFC3"/>
    <w:rsid w:val="57925AEC"/>
    <w:rsid w:val="57BDE776"/>
    <w:rsid w:val="58005BFE"/>
    <w:rsid w:val="585F770B"/>
    <w:rsid w:val="58913782"/>
    <w:rsid w:val="58C52C0E"/>
    <w:rsid w:val="58F3622B"/>
    <w:rsid w:val="590E07A8"/>
    <w:rsid w:val="59443FBA"/>
    <w:rsid w:val="594F1212"/>
    <w:rsid w:val="59A736D3"/>
    <w:rsid w:val="59BA4144"/>
    <w:rsid w:val="5A425322"/>
    <w:rsid w:val="5A4717AA"/>
    <w:rsid w:val="5A7E1142"/>
    <w:rsid w:val="5ACD2D08"/>
    <w:rsid w:val="5B1E180D"/>
    <w:rsid w:val="5B5C12F2"/>
    <w:rsid w:val="5B7B1BA7"/>
    <w:rsid w:val="5BCF2ECA"/>
    <w:rsid w:val="5CBB2533"/>
    <w:rsid w:val="5D111C3D"/>
    <w:rsid w:val="5D3D7D3D"/>
    <w:rsid w:val="5D432A17"/>
    <w:rsid w:val="5D751961"/>
    <w:rsid w:val="5E17116A"/>
    <w:rsid w:val="5EC702BE"/>
    <w:rsid w:val="5F8D6E20"/>
    <w:rsid w:val="5FBB761D"/>
    <w:rsid w:val="5FEF4405"/>
    <w:rsid w:val="603A5D87"/>
    <w:rsid w:val="604B148A"/>
    <w:rsid w:val="60711CEB"/>
    <w:rsid w:val="60A93A22"/>
    <w:rsid w:val="60B846BF"/>
    <w:rsid w:val="60D657EB"/>
    <w:rsid w:val="60EB1A69"/>
    <w:rsid w:val="62310026"/>
    <w:rsid w:val="628D4FDF"/>
    <w:rsid w:val="62A27060"/>
    <w:rsid w:val="63886FFF"/>
    <w:rsid w:val="64837576"/>
    <w:rsid w:val="64D50279"/>
    <w:rsid w:val="661C3E14"/>
    <w:rsid w:val="66344D3E"/>
    <w:rsid w:val="66377EC1"/>
    <w:rsid w:val="665541AD"/>
    <w:rsid w:val="66FFE6B9"/>
    <w:rsid w:val="67180834"/>
    <w:rsid w:val="677F895D"/>
    <w:rsid w:val="67F2429A"/>
    <w:rsid w:val="6880233D"/>
    <w:rsid w:val="69287ADC"/>
    <w:rsid w:val="69514844"/>
    <w:rsid w:val="699B4CCF"/>
    <w:rsid w:val="699D4BC6"/>
    <w:rsid w:val="69DC256B"/>
    <w:rsid w:val="6A3A1355"/>
    <w:rsid w:val="6A4270CE"/>
    <w:rsid w:val="6A7946BD"/>
    <w:rsid w:val="6A9774F1"/>
    <w:rsid w:val="6AB64522"/>
    <w:rsid w:val="6AC769BB"/>
    <w:rsid w:val="6ACC2E43"/>
    <w:rsid w:val="6BAB02B2"/>
    <w:rsid w:val="6BBFF333"/>
    <w:rsid w:val="6C9E65C1"/>
    <w:rsid w:val="6CB07B60"/>
    <w:rsid w:val="6CF7E080"/>
    <w:rsid w:val="6D9E07C0"/>
    <w:rsid w:val="6DE7F2E5"/>
    <w:rsid w:val="6E6A45B3"/>
    <w:rsid w:val="6EFDA1DC"/>
    <w:rsid w:val="6EFFDAF1"/>
    <w:rsid w:val="6F5FBF8A"/>
    <w:rsid w:val="6FA8783E"/>
    <w:rsid w:val="6FFF2A48"/>
    <w:rsid w:val="6FFF76AE"/>
    <w:rsid w:val="7076338E"/>
    <w:rsid w:val="71336AFA"/>
    <w:rsid w:val="714C6B88"/>
    <w:rsid w:val="71675AB7"/>
    <w:rsid w:val="720D4729"/>
    <w:rsid w:val="72606732"/>
    <w:rsid w:val="730E33D2"/>
    <w:rsid w:val="73501C11"/>
    <w:rsid w:val="736F9D58"/>
    <w:rsid w:val="746016FA"/>
    <w:rsid w:val="74636E14"/>
    <w:rsid w:val="753814B1"/>
    <w:rsid w:val="754164DB"/>
    <w:rsid w:val="75473A1A"/>
    <w:rsid w:val="758D6403"/>
    <w:rsid w:val="75FF9DD1"/>
    <w:rsid w:val="766C04D6"/>
    <w:rsid w:val="769A9820"/>
    <w:rsid w:val="77755B55"/>
    <w:rsid w:val="777F6F0A"/>
    <w:rsid w:val="778A108A"/>
    <w:rsid w:val="77962542"/>
    <w:rsid w:val="77EBEC4F"/>
    <w:rsid w:val="77EFFB49"/>
    <w:rsid w:val="77FAF8CF"/>
    <w:rsid w:val="77FDBD18"/>
    <w:rsid w:val="77FDFC9D"/>
    <w:rsid w:val="793618FF"/>
    <w:rsid w:val="7955AE4E"/>
    <w:rsid w:val="796B11C3"/>
    <w:rsid w:val="798E6DF9"/>
    <w:rsid w:val="799022FC"/>
    <w:rsid w:val="79938ECD"/>
    <w:rsid w:val="799D3D50"/>
    <w:rsid w:val="79C535B5"/>
    <w:rsid w:val="79DE369F"/>
    <w:rsid w:val="79DFD6C9"/>
    <w:rsid w:val="79FF32E1"/>
    <w:rsid w:val="7A1173D2"/>
    <w:rsid w:val="7A5A01D6"/>
    <w:rsid w:val="7B6BD482"/>
    <w:rsid w:val="7B7EFF3B"/>
    <w:rsid w:val="7BDA69BE"/>
    <w:rsid w:val="7C0D0F49"/>
    <w:rsid w:val="7C81735B"/>
    <w:rsid w:val="7C8EFE27"/>
    <w:rsid w:val="7CF3B59C"/>
    <w:rsid w:val="7D0970B0"/>
    <w:rsid w:val="7D7879D2"/>
    <w:rsid w:val="7D8A16F2"/>
    <w:rsid w:val="7D921593"/>
    <w:rsid w:val="7DAFE21E"/>
    <w:rsid w:val="7DDE30EA"/>
    <w:rsid w:val="7E013DC5"/>
    <w:rsid w:val="7E021846"/>
    <w:rsid w:val="7E673956"/>
    <w:rsid w:val="7E6D70F4"/>
    <w:rsid w:val="7E759AE1"/>
    <w:rsid w:val="7E7F3C09"/>
    <w:rsid w:val="7E7F6BE7"/>
    <w:rsid w:val="7EB755B1"/>
    <w:rsid w:val="7EBF90EA"/>
    <w:rsid w:val="7EEECE2E"/>
    <w:rsid w:val="7F2870AA"/>
    <w:rsid w:val="7F7DB3F0"/>
    <w:rsid w:val="7F7FBDA1"/>
    <w:rsid w:val="7FA673E3"/>
    <w:rsid w:val="7FD7A353"/>
    <w:rsid w:val="7FE83C65"/>
    <w:rsid w:val="7FFDEB57"/>
    <w:rsid w:val="7FFF8D22"/>
    <w:rsid w:val="7FFF9E48"/>
    <w:rsid w:val="7FFFC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v:stroke weight="4.5pt"/>
    </o:shapedefaults>
    <o:shapelayout v:ext="edit">
      <o:idmap v:ext="edit" data="1"/>
      <o:rules v:ext="edit">
        <o:r id="V:Rule4" type="connector" idref="#_x0000_s1168"/>
        <o:r id="V:Rule5" type="connector" idref="#_x0000_s1169"/>
        <o:r id="V:Rule6"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header" w:qFormat="1"/>
    <w:lsdException w:name="footer" w:uiPriority="99" w:qFormat="1"/>
    <w:lsdException w:name="caption" w:semiHidden="1" w:unhideWhenUsed="1" w:qFormat="1"/>
    <w:lsdException w:name="line number"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4BA3"/>
    <w:pPr>
      <w:widowControl w:val="0"/>
      <w:spacing w:line="240" w:lineRule="atLeast"/>
      <w:jc w:val="both"/>
    </w:pPr>
    <w:rPr>
      <w:rFonts w:eastAsia="仿宋_GB2312"/>
      <w:kern w:val="2"/>
      <w:sz w:val="31"/>
      <w:szCs w:val="31"/>
    </w:rPr>
  </w:style>
  <w:style w:type="paragraph" w:styleId="1">
    <w:name w:val="heading 1"/>
    <w:basedOn w:val="a"/>
    <w:next w:val="a"/>
    <w:link w:val="1Char"/>
    <w:qFormat/>
    <w:rsid w:val="00713E00"/>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713E00"/>
    <w:pPr>
      <w:keepNext/>
      <w:keepLines/>
      <w:spacing w:before="260" w:after="260"/>
      <w:outlineLvl w:val="1"/>
    </w:pPr>
    <w:rPr>
      <w:rFonts w:ascii="Arial" w:eastAsia="楷体_GB2312"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uiPriority w:val="99"/>
    <w:unhideWhenUsed/>
    <w:qFormat/>
    <w:rsid w:val="00713E00"/>
    <w:rPr>
      <w:rFonts w:ascii="宋体" w:eastAsia="宋体"/>
      <w:sz w:val="18"/>
      <w:szCs w:val="18"/>
    </w:rPr>
  </w:style>
  <w:style w:type="paragraph" w:styleId="a4">
    <w:name w:val="Normal Indent"/>
    <w:basedOn w:val="a"/>
    <w:qFormat/>
    <w:rsid w:val="00713E00"/>
    <w:pPr>
      <w:ind w:firstLine="640"/>
    </w:pPr>
    <w:rPr>
      <w:kern w:val="32"/>
      <w:szCs w:val="20"/>
    </w:rPr>
  </w:style>
  <w:style w:type="paragraph" w:styleId="a5">
    <w:name w:val="Body Text"/>
    <w:basedOn w:val="a"/>
    <w:next w:val="a6"/>
    <w:link w:val="Char"/>
    <w:qFormat/>
    <w:rsid w:val="00713E00"/>
    <w:pPr>
      <w:jc w:val="center"/>
    </w:pPr>
    <w:rPr>
      <w:rFonts w:ascii="楷体_GB2312" w:eastAsia="楷体_GB2312"/>
      <w:sz w:val="32"/>
      <w:szCs w:val="32"/>
    </w:rPr>
  </w:style>
  <w:style w:type="paragraph" w:styleId="a6">
    <w:name w:val="Title"/>
    <w:basedOn w:val="a"/>
    <w:next w:val="a4"/>
    <w:qFormat/>
    <w:rsid w:val="00713E00"/>
    <w:pPr>
      <w:spacing w:before="240" w:after="60"/>
      <w:jc w:val="center"/>
      <w:outlineLvl w:val="0"/>
    </w:pPr>
    <w:rPr>
      <w:rFonts w:ascii="Cambria" w:eastAsia="宋体" w:hAnsi="Cambria"/>
      <w:b/>
      <w:bCs/>
    </w:rPr>
  </w:style>
  <w:style w:type="paragraph" w:styleId="a7">
    <w:name w:val="Body Text Indent"/>
    <w:link w:val="Char0"/>
    <w:uiPriority w:val="99"/>
    <w:qFormat/>
    <w:rsid w:val="00713E00"/>
    <w:pPr>
      <w:widowControl w:val="0"/>
      <w:ind w:firstLineChars="200" w:firstLine="632"/>
      <w:jc w:val="both"/>
    </w:pPr>
    <w:rPr>
      <w:rFonts w:ascii="仿宋_GB2312" w:eastAsia="仿宋_GB2312" w:hAnsi="Calibri" w:cs="仿宋_GB2312"/>
      <w:kern w:val="2"/>
      <w:sz w:val="32"/>
      <w:szCs w:val="32"/>
    </w:rPr>
  </w:style>
  <w:style w:type="paragraph" w:styleId="a8">
    <w:name w:val="footer"/>
    <w:basedOn w:val="a"/>
    <w:link w:val="Char1"/>
    <w:uiPriority w:val="99"/>
    <w:qFormat/>
    <w:rsid w:val="00713E00"/>
    <w:pPr>
      <w:tabs>
        <w:tab w:val="center" w:pos="4153"/>
        <w:tab w:val="right" w:pos="8306"/>
      </w:tabs>
      <w:overflowPunct w:val="0"/>
      <w:autoSpaceDE w:val="0"/>
      <w:autoSpaceDN w:val="0"/>
      <w:adjustRightInd w:val="0"/>
      <w:textAlignment w:val="baseline"/>
    </w:pPr>
    <w:rPr>
      <w:sz w:val="20"/>
    </w:rPr>
  </w:style>
  <w:style w:type="paragraph" w:styleId="a9">
    <w:name w:val="header"/>
    <w:basedOn w:val="a"/>
    <w:qFormat/>
    <w:rsid w:val="00713E00"/>
    <w:pPr>
      <w:tabs>
        <w:tab w:val="center" w:pos="4153"/>
        <w:tab w:val="right" w:pos="8306"/>
      </w:tabs>
      <w:overflowPunct w:val="0"/>
      <w:autoSpaceDE w:val="0"/>
      <w:autoSpaceDN w:val="0"/>
      <w:adjustRightInd w:val="0"/>
      <w:textAlignment w:val="baseline"/>
    </w:pPr>
    <w:rPr>
      <w:sz w:val="20"/>
    </w:rPr>
  </w:style>
  <w:style w:type="paragraph" w:styleId="10">
    <w:name w:val="toc 1"/>
    <w:next w:val="a"/>
    <w:uiPriority w:val="39"/>
    <w:unhideWhenUsed/>
    <w:qFormat/>
    <w:rsid w:val="00713E00"/>
    <w:pPr>
      <w:widowControl w:val="0"/>
      <w:jc w:val="both"/>
    </w:pPr>
    <w:rPr>
      <w:rFonts w:eastAsia="仿宋_GB2312"/>
      <w:kern w:val="2"/>
      <w:sz w:val="32"/>
      <w:szCs w:val="32"/>
    </w:rPr>
  </w:style>
  <w:style w:type="paragraph" w:styleId="20">
    <w:name w:val="toc 2"/>
    <w:next w:val="a"/>
    <w:uiPriority w:val="39"/>
    <w:unhideWhenUsed/>
    <w:qFormat/>
    <w:rsid w:val="00713E00"/>
    <w:pPr>
      <w:widowControl w:val="0"/>
      <w:ind w:leftChars="200" w:left="420"/>
      <w:jc w:val="both"/>
    </w:pPr>
    <w:rPr>
      <w:rFonts w:eastAsia="仿宋_GB2312"/>
      <w:kern w:val="2"/>
      <w:sz w:val="32"/>
      <w:szCs w:val="32"/>
    </w:rPr>
  </w:style>
  <w:style w:type="paragraph" w:styleId="aa">
    <w:name w:val="Normal (Web)"/>
    <w:basedOn w:val="a"/>
    <w:uiPriority w:val="99"/>
    <w:qFormat/>
    <w:rsid w:val="00713E00"/>
    <w:pPr>
      <w:spacing w:before="100" w:beforeAutospacing="1" w:after="100" w:afterAutospacing="1"/>
      <w:jc w:val="left"/>
    </w:pPr>
    <w:rPr>
      <w:kern w:val="0"/>
      <w:sz w:val="24"/>
    </w:rPr>
  </w:style>
  <w:style w:type="table" w:styleId="ab">
    <w:name w:val="Table Grid"/>
    <w:basedOn w:val="a2"/>
    <w:qFormat/>
    <w:rsid w:val="00713E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713E00"/>
  </w:style>
  <w:style w:type="character" w:styleId="ad">
    <w:name w:val="line number"/>
    <w:basedOn w:val="a1"/>
    <w:qFormat/>
    <w:rsid w:val="00713E00"/>
  </w:style>
  <w:style w:type="character" w:styleId="ae">
    <w:name w:val="Hyperlink"/>
    <w:basedOn w:val="a1"/>
    <w:uiPriority w:val="99"/>
    <w:unhideWhenUsed/>
    <w:qFormat/>
    <w:rsid w:val="00713E00"/>
    <w:rPr>
      <w:color w:val="0000FF"/>
      <w:u w:val="single"/>
    </w:rPr>
  </w:style>
  <w:style w:type="paragraph" w:customStyle="1" w:styleId="TOC1">
    <w:name w:val="TOC 标题1"/>
    <w:next w:val="a"/>
    <w:uiPriority w:val="39"/>
    <w:unhideWhenUsed/>
    <w:qFormat/>
    <w:rsid w:val="00713E00"/>
    <w:pPr>
      <w:keepNext/>
      <w:keepLines/>
      <w:spacing w:before="240" w:line="259" w:lineRule="auto"/>
    </w:pPr>
    <w:rPr>
      <w:rFonts w:ascii="Cambria" w:hAnsi="Cambria"/>
      <w:color w:val="366091"/>
      <w:sz w:val="32"/>
      <w:szCs w:val="32"/>
    </w:rPr>
  </w:style>
  <w:style w:type="paragraph" w:customStyle="1" w:styleId="af">
    <w:name w:val="居中"/>
    <w:basedOn w:val="a"/>
    <w:qFormat/>
    <w:rsid w:val="00713E00"/>
    <w:pPr>
      <w:ind w:firstLine="454"/>
    </w:pPr>
  </w:style>
  <w:style w:type="paragraph" w:customStyle="1" w:styleId="Default">
    <w:name w:val="Default"/>
    <w:qFormat/>
    <w:rsid w:val="00713E00"/>
    <w:pPr>
      <w:widowControl w:val="0"/>
      <w:autoSpaceDE w:val="0"/>
      <w:autoSpaceDN w:val="0"/>
      <w:adjustRightInd w:val="0"/>
    </w:pPr>
    <w:rPr>
      <w:rFonts w:ascii="仿宋_GB2312" w:eastAsia="仿宋_GB2312" w:hAnsi="Calibri" w:cs="仿宋_GB2312"/>
      <w:color w:val="000000"/>
      <w:sz w:val="24"/>
      <w:szCs w:val="24"/>
    </w:rPr>
  </w:style>
  <w:style w:type="character" w:customStyle="1" w:styleId="1Char">
    <w:name w:val="标题 1 Char"/>
    <w:basedOn w:val="a1"/>
    <w:link w:val="1"/>
    <w:qFormat/>
    <w:rsid w:val="00713E00"/>
    <w:rPr>
      <w:b/>
      <w:bCs/>
      <w:kern w:val="44"/>
      <w:sz w:val="44"/>
      <w:szCs w:val="44"/>
    </w:rPr>
  </w:style>
  <w:style w:type="paragraph" w:styleId="af0">
    <w:name w:val="No Spacing"/>
    <w:uiPriority w:val="1"/>
    <w:qFormat/>
    <w:rsid w:val="00713E00"/>
    <w:pPr>
      <w:widowControl w:val="0"/>
      <w:jc w:val="both"/>
    </w:pPr>
    <w:rPr>
      <w:kern w:val="2"/>
      <w:sz w:val="21"/>
      <w:szCs w:val="24"/>
    </w:rPr>
  </w:style>
  <w:style w:type="character" w:customStyle="1" w:styleId="Char">
    <w:name w:val="正文文本 Char"/>
    <w:basedOn w:val="a1"/>
    <w:link w:val="a5"/>
    <w:qFormat/>
    <w:rsid w:val="00713E00"/>
    <w:rPr>
      <w:rFonts w:ascii="楷体_GB2312" w:eastAsia="楷体_GB2312"/>
      <w:kern w:val="2"/>
      <w:sz w:val="32"/>
      <w:szCs w:val="32"/>
    </w:rPr>
  </w:style>
  <w:style w:type="character" w:customStyle="1" w:styleId="Char0">
    <w:name w:val="正文文本缩进 Char"/>
    <w:basedOn w:val="a1"/>
    <w:link w:val="a7"/>
    <w:uiPriority w:val="99"/>
    <w:qFormat/>
    <w:rsid w:val="00713E00"/>
    <w:rPr>
      <w:rFonts w:ascii="仿宋_GB2312" w:eastAsia="仿宋_GB2312" w:hAnsi="Calibri" w:cs="仿宋_GB2312"/>
      <w:kern w:val="2"/>
      <w:sz w:val="32"/>
      <w:szCs w:val="32"/>
      <w:lang w:val="en-US" w:eastAsia="zh-CN" w:bidi="ar-SA"/>
    </w:rPr>
  </w:style>
  <w:style w:type="character" w:customStyle="1" w:styleId="Char1">
    <w:name w:val="页脚 Char"/>
    <w:basedOn w:val="a1"/>
    <w:link w:val="a8"/>
    <w:uiPriority w:val="99"/>
    <w:qFormat/>
    <w:rsid w:val="00713E00"/>
    <w:rPr>
      <w:rFonts w:eastAsia="仿宋_GB2312"/>
      <w:kern w:val="2"/>
      <w:szCs w:val="31"/>
    </w:rPr>
  </w:style>
  <w:style w:type="paragraph" w:customStyle="1" w:styleId="PlainText1">
    <w:name w:val="Plain Text1"/>
    <w:basedOn w:val="a"/>
    <w:qFormat/>
    <w:rsid w:val="00713E00"/>
    <w:rPr>
      <w:rFonts w:ascii="宋体" w:eastAsia="宋体" w:hAnsi="Courier New"/>
      <w:szCs w:val="21"/>
    </w:rPr>
  </w:style>
  <w:style w:type="character" w:customStyle="1" w:styleId="2Char">
    <w:name w:val="标题 2 Char"/>
    <w:link w:val="2"/>
    <w:qFormat/>
    <w:rsid w:val="00713E00"/>
    <w:rPr>
      <w:rFonts w:ascii="Arial" w:eastAsia="楷体_GB2312" w:hAnsi="Arial"/>
    </w:rPr>
  </w:style>
  <w:style w:type="paragraph" w:styleId="af1">
    <w:name w:val="List Paragraph"/>
    <w:basedOn w:val="a"/>
    <w:uiPriority w:val="99"/>
    <w:rsid w:val="00C9706B"/>
    <w:pPr>
      <w:ind w:firstLineChars="200" w:firstLine="420"/>
    </w:pPr>
  </w:style>
</w:styles>
</file>

<file path=word/webSettings.xml><?xml version="1.0" encoding="utf-8"?>
<w:webSettings xmlns:r="http://schemas.openxmlformats.org/officeDocument/2006/relationships" xmlns:w="http://schemas.openxmlformats.org/wordprocessingml/2006/main">
  <w:divs>
    <w:div w:id="564493549">
      <w:bodyDiv w:val="1"/>
      <w:marLeft w:val="0"/>
      <w:marRight w:val="0"/>
      <w:marTop w:val="0"/>
      <w:marBottom w:val="0"/>
      <w:divBdr>
        <w:top w:val="none" w:sz="0" w:space="0" w:color="auto"/>
        <w:left w:val="none" w:sz="0" w:space="0" w:color="auto"/>
        <w:bottom w:val="none" w:sz="0" w:space="0" w:color="auto"/>
        <w:right w:val="none" w:sz="0" w:space="0" w:color="auto"/>
      </w:divBdr>
    </w:div>
    <w:div w:id="752169779">
      <w:bodyDiv w:val="1"/>
      <w:marLeft w:val="0"/>
      <w:marRight w:val="0"/>
      <w:marTop w:val="0"/>
      <w:marBottom w:val="0"/>
      <w:divBdr>
        <w:top w:val="none" w:sz="0" w:space="0" w:color="auto"/>
        <w:left w:val="none" w:sz="0" w:space="0" w:color="auto"/>
        <w:bottom w:val="none" w:sz="0" w:space="0" w:color="auto"/>
        <w:right w:val="none" w:sz="0" w:space="0" w:color="auto"/>
      </w:divBdr>
    </w:div>
    <w:div w:id="1385569210">
      <w:bodyDiv w:val="1"/>
      <w:marLeft w:val="0"/>
      <w:marRight w:val="0"/>
      <w:marTop w:val="0"/>
      <w:marBottom w:val="0"/>
      <w:divBdr>
        <w:top w:val="none" w:sz="0" w:space="0" w:color="auto"/>
        <w:left w:val="none" w:sz="0" w:space="0" w:color="auto"/>
        <w:bottom w:val="none" w:sz="0" w:space="0" w:color="auto"/>
        <w:right w:val="none" w:sz="0" w:space="0" w:color="auto"/>
      </w:divBdr>
    </w:div>
    <w:div w:id="1421608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gou.com/link?url=MRoBrhLn5VPqW4n4ER5sWBK8P6Sn75Jmbhhp9J6i36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mui\zh_CN\templates\wps\GB9704%20electronic%20document%20templates\summary.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86"/>
    <customShpInfo spid="_x0000_s2087"/>
    <customShpInfo spid="_x0000_s2062"/>
    <customShpInfo spid="_x0000_s2069"/>
    <customShpInfo spid="_x0000_s2061"/>
    <customShpInfo spid="_x0000_s2066"/>
    <customShpInfo spid="_x0000_s2067"/>
    <customShpInfo spid="_x0000_s2068"/>
    <customShpInfo spid="_x0000_s1112"/>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549"/>
    <customShpInfo spid="_x0000_s1255"/>
    <customShpInfo spid="_x0000_s1256"/>
    <customShpInfo spid="_x0000_s12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DDB4A-AB60-4166-9F9E-4719A62B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summary.wpt</Template>
  <TotalTime>4294951747</TotalTime>
  <Pages>45</Pages>
  <Words>2883</Words>
  <Characters>16439</Characters>
  <Application>Microsoft Office Word</Application>
  <DocSecurity>0</DocSecurity>
  <Lines>136</Lines>
  <Paragraphs>38</Paragraphs>
  <ScaleCrop>false</ScaleCrop>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DU</dc:creator>
  <cp:lastModifiedBy>Lenovo</cp:lastModifiedBy>
  <cp:revision>4</cp:revision>
  <cp:lastPrinted>2022-09-20T08:20:00Z</cp:lastPrinted>
  <dcterms:created xsi:type="dcterms:W3CDTF">2022-09-17T07:03:00Z</dcterms:created>
  <dcterms:modified xsi:type="dcterms:W3CDTF">2022-09-17T07:29:00Z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公文模板版本">
    <vt:lpwstr>20200227</vt:lpwstr>
  </property>
  <property fmtid="{D5CDD505-2E9C-101B-9397-08002B2CF9AE}" pid="4" name="ICV">
    <vt:lpwstr>CE3314C44C144EE9BDEFC652783E6B50</vt:lpwstr>
  </property>
</Properties>
</file>