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552"/>
        <w:gridCol w:w="1500"/>
        <w:gridCol w:w="4778"/>
        <w:gridCol w:w="1000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4153"/>
              </w:tabs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附件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2019年度在泉州从事房屋征收估价房地产评估机构名录库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0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【注册地在泉州的评估机构】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机构名称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房地产估价资质等级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泉州宁朗资产评估房地产估价有限公司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泉州市丰泽区324国道与城东交汇处华大泰禾广场SOHO-2座2106、2107、2108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陈振明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13905987935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福建中正资产评估房地产评估有限公司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泉州市丰泽区泉秀路虹景商业城2号楼1201号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郑建国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13960339581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泉州仁达房地产评估有限公司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泉州市丰泽区东海街道云谷社区东南苑101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陈国雄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17750577777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泉州名城资产评估房地产估价有限公司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泉州市丰泽区祥远路玉源大厦5层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李峡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13505997340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泉州闽南资产评估房地产土地估价有限责任公司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泉州市丰泽区田安路金帝大厦6楼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陈少华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13805992898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泉州中地房地评估有限公司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泉州市丰泽区东泽路丰泽商城综合楼6层07号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林明红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15980023599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泉州中天房地产评估有限公司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泉州市丰泽街东段圣湖嘉园802号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陈建伟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13805921816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泉州华天资产评估房地产估价有限公司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泉州市宝洲路浦西万达中心A座3206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李世昌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13959849013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南安市恒誉房地产评估有限公司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南安市柳城成功街柳东安置房302室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苏福南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13505024060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泉州永信房地产评估项目咨询有限公司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惠安县螺城乐园街自来水公司3楼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陈细辉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13906097662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泉州市立诚房地产评估有限公司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泉州市丰泽区少林路御峰湖庭1号楼商业配套办公311、313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陈国侯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13805963263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泉州和益资产评估房地产土地估价有限责任公司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泉州市丰泽区田安路中段恒丰商厦8楼808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张智勇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18100527777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福建明达房地产评估有限公司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晋江市区福隆商业广场三期塘岸街131#1幢907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同艳楠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13506958911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泉州市恒瑞房地产评估有限公司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泉州市丰泽区丰泽街圣湖嘉园202室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陈晓华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13328887733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泉州中联房地产评估有限公司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泉州市丰泽区华大街道华大社区润柏大都会3号商住楼1109室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许水木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13905057566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福建大智慧资产评估房地产估价有限公司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叁级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泉州市丰泽区泉秀路毅达大厦1A栋202室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江同官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13400888818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石狮市恒信房地产评估有限公司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叁级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石狮市宝盖镇仑后锦峰花苑3号楼1号梯3单元603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蔡渊博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15960712838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福建恒正资产评估房地产评估有限公司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叁级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晋江市罗山街道福埔社区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庄进步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13600700981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福建中诚信德房地产评估有限公司   （外地在泉州注册分公司）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泉州市丰泽丰泽区丰泽街煌星大厦C区918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13505026949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福建华审资产评估房地产土地估价有限责任公司泉州分公司（外地在泉州注册分公司）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泉州市丰泽区泉秀路尊邸大厦2001室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肖远江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13905973902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厦门均和房地产土地评估咨询有限公司泉州分公司（外地在泉州注册分公司）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泉州市丰泽街煌星大厦7楼717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洪深海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13959761261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福建建友资产评估土地房地产估价有限责任公司泉州分公司（外地在泉州注册分公司）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泉州市丰泽区津淮街139号七中教育基金楼（融泰安大夏）1006室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张卫明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13067155649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光明房地资产评估有限责任公司泉州分公司（外地在泉州注册分公司）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泉州市丰泽区坪山华园A幢7楼605室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曾建林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13505971912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福建均恒房地产评估有限公司泉州分公司（外地在泉州注册分公司）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泉州市丰泽区刺桐路国际华城1#楼308室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邱和春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13950811049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25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厦门信惠资产评估土地房地产估价有限公司泉州分公司（外地在泉州注册分公司）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泉州丰泽区东湖社区综合大楼六楼B1单元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傅庆辉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15259421367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福州建融房地产评估咨询有限公司泉州分公司（外地在泉州注册分公司）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泉州丰泽区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宝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洲街浦西万达写字楼B座1505室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郑燕红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13559027745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厦门均达房地产资产评估咨询有限公司泉州分公司（外地在泉州注册分公司）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泉州晋江长兴路世纪花园11A-602室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庄伟杰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13799260834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0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【注册地在异地的评估机构】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福州瑞尔房地产评估有限公司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福州市鼓楼区杨桥路宏扬新城4#楼6层办公A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刘梅兰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13600770489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福建省青商房地产评估有限公司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福州市鼓楼区杨桥东路157号武夷花园C座101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宋建青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13850107067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福建兴闽资产评估土地房地产估价有限责任公司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福建省福州市鼓楼区西洪路528号15#楼第六层602单元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苏培生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13788853333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厦门中利资产评估土地房地产估价有限公司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厦门市斗西北路209号电控大厦11楼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魏金寿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13859797570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福建华成房地产土地资产评估有限公司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福建省福州市五四路118号闽侨大夏三盛国际中心东塔9F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黄小渊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13905986506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4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厦门银晟土地房地产估价咨询有限公司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厦门市思明区湖滨北路201号宏业大厦206室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陈佳潘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13599996100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4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厦门乾元资产评估与房地产估价有限责任公司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厦门市思明区后埭溪路28号（皇达大厦）5A室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15375743110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厦门巨臣土地房地产评估咨询有限公司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厦门市思明区湖滨东路6号华龙大厦2206号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徐旻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18950005411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厦门深茂土地房地产评估有限公司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壹级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厦门市思明区湖滨东路6号2004室01单元之三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赵玉干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18950106079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福建大地土地评估房地产估价有限公司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福州市鼓楼区华林路168号100号茶叶大夏三层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黄新文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13600820806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福建联合中和资产评估土地房地产估价有限公司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福州市鼓楼区湖东路168号宏利大厦写字楼27D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王一道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13655938000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福建银德中远资产评估房地产土地估价有限公司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福州市鼓楼区北环中路2号屏山苑A区1404单元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曾祥福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18059007717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福建中恒资产评估土地房地产估价有限公司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厦门市思明区湖滨南路90号（立信广场）1504室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黄育明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13505970868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福建永和资产评估房地产土地估价有限公司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贰级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福州市鼓楼区五一中路49号先施大厦月座11楼A室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陈少云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18960973606</w:t>
            </w:r>
          </w:p>
        </w:tc>
      </w:tr>
    </w:tbl>
    <w:p>
      <w:pPr>
        <w:shd w:val="solid" w:color="FFFFFF" w:fill="auto"/>
        <w:autoSpaceDN w:val="0"/>
        <w:spacing w:beforeAutospacing="1" w:afterAutospacing="1" w:line="400" w:lineRule="atLeast"/>
        <w:ind w:firstLine="400"/>
        <w:jc w:val="left"/>
        <w:rPr>
          <w:rFonts w:hint="eastAsia" w:eastAsia="方正仿宋简体"/>
          <w:sz w:val="30"/>
          <w:szCs w:val="30"/>
          <w:shd w:val="clear" w:color="auto" w:fill="FFFFFF"/>
          <w:lang w:val="en-US" w:eastAsia="zh-CN"/>
        </w:rPr>
      </w:pPr>
    </w:p>
    <w:sectPr>
      <w:footerReference r:id="rId3" w:type="default"/>
      <w:pgSz w:w="16838" w:h="11906" w:orient="landscape"/>
      <w:pgMar w:top="1644" w:right="1247" w:bottom="1814" w:left="192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- 2 -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DVkNWU0MGVmYzg5MzcwOTVlZGE1YjAxYjE4NTAifQ=="/>
  </w:docVars>
  <w:rsids>
    <w:rsidRoot w:val="00172A27"/>
    <w:rsid w:val="00002412"/>
    <w:rsid w:val="000038C1"/>
    <w:rsid w:val="00020F50"/>
    <w:rsid w:val="000236C7"/>
    <w:rsid w:val="000312F6"/>
    <w:rsid w:val="0003366B"/>
    <w:rsid w:val="00064810"/>
    <w:rsid w:val="00080D79"/>
    <w:rsid w:val="000A4D38"/>
    <w:rsid w:val="000C4F3B"/>
    <w:rsid w:val="000D158F"/>
    <w:rsid w:val="000D21A2"/>
    <w:rsid w:val="000E4CCB"/>
    <w:rsid w:val="000E7262"/>
    <w:rsid w:val="0012028B"/>
    <w:rsid w:val="001312EB"/>
    <w:rsid w:val="00160775"/>
    <w:rsid w:val="00164F20"/>
    <w:rsid w:val="0017202D"/>
    <w:rsid w:val="001803AE"/>
    <w:rsid w:val="00192109"/>
    <w:rsid w:val="001A41B9"/>
    <w:rsid w:val="001A6089"/>
    <w:rsid w:val="001B2F92"/>
    <w:rsid w:val="002603C6"/>
    <w:rsid w:val="002D579A"/>
    <w:rsid w:val="002E0B7C"/>
    <w:rsid w:val="002E1D66"/>
    <w:rsid w:val="002E466E"/>
    <w:rsid w:val="002F2C7C"/>
    <w:rsid w:val="002F53AD"/>
    <w:rsid w:val="00305F49"/>
    <w:rsid w:val="00316CBF"/>
    <w:rsid w:val="00333685"/>
    <w:rsid w:val="003418F9"/>
    <w:rsid w:val="00397C0F"/>
    <w:rsid w:val="003A2010"/>
    <w:rsid w:val="003B2A9B"/>
    <w:rsid w:val="003B6BDC"/>
    <w:rsid w:val="003B7D27"/>
    <w:rsid w:val="003D42D0"/>
    <w:rsid w:val="003D7F1A"/>
    <w:rsid w:val="003E47F3"/>
    <w:rsid w:val="003E6EAE"/>
    <w:rsid w:val="004021F9"/>
    <w:rsid w:val="00403085"/>
    <w:rsid w:val="00417E66"/>
    <w:rsid w:val="00422330"/>
    <w:rsid w:val="00422E12"/>
    <w:rsid w:val="00462B4C"/>
    <w:rsid w:val="00477FF5"/>
    <w:rsid w:val="00480B78"/>
    <w:rsid w:val="0048745E"/>
    <w:rsid w:val="004920AE"/>
    <w:rsid w:val="004A227E"/>
    <w:rsid w:val="004C17AA"/>
    <w:rsid w:val="004E34EE"/>
    <w:rsid w:val="00503BE9"/>
    <w:rsid w:val="005275D0"/>
    <w:rsid w:val="005359AF"/>
    <w:rsid w:val="00544F5D"/>
    <w:rsid w:val="005661B5"/>
    <w:rsid w:val="005701E3"/>
    <w:rsid w:val="005B0D25"/>
    <w:rsid w:val="005D08C1"/>
    <w:rsid w:val="005E1EC6"/>
    <w:rsid w:val="005F3974"/>
    <w:rsid w:val="00656BB8"/>
    <w:rsid w:val="00660EAB"/>
    <w:rsid w:val="00665148"/>
    <w:rsid w:val="006658C7"/>
    <w:rsid w:val="00673878"/>
    <w:rsid w:val="00677FAE"/>
    <w:rsid w:val="00682228"/>
    <w:rsid w:val="00682BA6"/>
    <w:rsid w:val="00686CEB"/>
    <w:rsid w:val="006A6714"/>
    <w:rsid w:val="006B2555"/>
    <w:rsid w:val="006B5E6D"/>
    <w:rsid w:val="006D16CB"/>
    <w:rsid w:val="006F42FA"/>
    <w:rsid w:val="006F5010"/>
    <w:rsid w:val="006F5028"/>
    <w:rsid w:val="00703AC8"/>
    <w:rsid w:val="007065E7"/>
    <w:rsid w:val="007169D5"/>
    <w:rsid w:val="0072147D"/>
    <w:rsid w:val="007725DE"/>
    <w:rsid w:val="007808DB"/>
    <w:rsid w:val="007913F7"/>
    <w:rsid w:val="007965C6"/>
    <w:rsid w:val="007C06F6"/>
    <w:rsid w:val="007E6B44"/>
    <w:rsid w:val="007F6864"/>
    <w:rsid w:val="00820799"/>
    <w:rsid w:val="0083006A"/>
    <w:rsid w:val="008477AB"/>
    <w:rsid w:val="0085669F"/>
    <w:rsid w:val="00865A4F"/>
    <w:rsid w:val="008725ED"/>
    <w:rsid w:val="0089197F"/>
    <w:rsid w:val="008A1BC2"/>
    <w:rsid w:val="008F5291"/>
    <w:rsid w:val="0090241E"/>
    <w:rsid w:val="009133B7"/>
    <w:rsid w:val="00915ABB"/>
    <w:rsid w:val="00927401"/>
    <w:rsid w:val="00927B50"/>
    <w:rsid w:val="00932F5E"/>
    <w:rsid w:val="009442E9"/>
    <w:rsid w:val="009531E3"/>
    <w:rsid w:val="00960DA8"/>
    <w:rsid w:val="00971A9D"/>
    <w:rsid w:val="009858E9"/>
    <w:rsid w:val="009A189A"/>
    <w:rsid w:val="00A0204B"/>
    <w:rsid w:val="00A03D2E"/>
    <w:rsid w:val="00A16730"/>
    <w:rsid w:val="00A3046E"/>
    <w:rsid w:val="00A421EE"/>
    <w:rsid w:val="00A45725"/>
    <w:rsid w:val="00A62EB8"/>
    <w:rsid w:val="00A71347"/>
    <w:rsid w:val="00A931BD"/>
    <w:rsid w:val="00AA2DC1"/>
    <w:rsid w:val="00AA7239"/>
    <w:rsid w:val="00AD1305"/>
    <w:rsid w:val="00B20662"/>
    <w:rsid w:val="00B24BF2"/>
    <w:rsid w:val="00B90FDC"/>
    <w:rsid w:val="00B96EBB"/>
    <w:rsid w:val="00BA7EA8"/>
    <w:rsid w:val="00BB640B"/>
    <w:rsid w:val="00BD1BB3"/>
    <w:rsid w:val="00BE54D2"/>
    <w:rsid w:val="00C040A4"/>
    <w:rsid w:val="00C052CF"/>
    <w:rsid w:val="00C05504"/>
    <w:rsid w:val="00C3076B"/>
    <w:rsid w:val="00C32342"/>
    <w:rsid w:val="00C52C40"/>
    <w:rsid w:val="00C62BB9"/>
    <w:rsid w:val="00C67C5E"/>
    <w:rsid w:val="00CA21D0"/>
    <w:rsid w:val="00CD1485"/>
    <w:rsid w:val="00CE24FE"/>
    <w:rsid w:val="00CE47A1"/>
    <w:rsid w:val="00CF42A8"/>
    <w:rsid w:val="00D3553E"/>
    <w:rsid w:val="00D50016"/>
    <w:rsid w:val="00D54ED4"/>
    <w:rsid w:val="00D60062"/>
    <w:rsid w:val="00D638AE"/>
    <w:rsid w:val="00D72E32"/>
    <w:rsid w:val="00D749D4"/>
    <w:rsid w:val="00D81A96"/>
    <w:rsid w:val="00D8789F"/>
    <w:rsid w:val="00DC2173"/>
    <w:rsid w:val="00DD4F85"/>
    <w:rsid w:val="00E162D2"/>
    <w:rsid w:val="00E43D10"/>
    <w:rsid w:val="00E93F37"/>
    <w:rsid w:val="00E9746F"/>
    <w:rsid w:val="00ED3564"/>
    <w:rsid w:val="00F1030E"/>
    <w:rsid w:val="00F26CE7"/>
    <w:rsid w:val="00F568AF"/>
    <w:rsid w:val="00F63AAC"/>
    <w:rsid w:val="00F82C69"/>
    <w:rsid w:val="00FE1F00"/>
    <w:rsid w:val="06A02B3A"/>
    <w:rsid w:val="0B836DDA"/>
    <w:rsid w:val="130738F0"/>
    <w:rsid w:val="183B039C"/>
    <w:rsid w:val="1CB83242"/>
    <w:rsid w:val="1F1E3877"/>
    <w:rsid w:val="1FC632A3"/>
    <w:rsid w:val="222A5B3F"/>
    <w:rsid w:val="278716FF"/>
    <w:rsid w:val="2A04794A"/>
    <w:rsid w:val="2BA109ED"/>
    <w:rsid w:val="2CD734E6"/>
    <w:rsid w:val="312F4F68"/>
    <w:rsid w:val="33E56CC2"/>
    <w:rsid w:val="35B24B7A"/>
    <w:rsid w:val="364F4714"/>
    <w:rsid w:val="37B83AB4"/>
    <w:rsid w:val="3B991C3E"/>
    <w:rsid w:val="3C0E15D6"/>
    <w:rsid w:val="3C284167"/>
    <w:rsid w:val="42B005EC"/>
    <w:rsid w:val="42B717FD"/>
    <w:rsid w:val="4A341813"/>
    <w:rsid w:val="4B0D42C3"/>
    <w:rsid w:val="4BCF5B38"/>
    <w:rsid w:val="4CAA066F"/>
    <w:rsid w:val="4CDC68C0"/>
    <w:rsid w:val="50CC0290"/>
    <w:rsid w:val="53A533D9"/>
    <w:rsid w:val="54E36746"/>
    <w:rsid w:val="56A065A3"/>
    <w:rsid w:val="5A38412D"/>
    <w:rsid w:val="5C55588F"/>
    <w:rsid w:val="62E2445D"/>
    <w:rsid w:val="63DC6DAE"/>
    <w:rsid w:val="65502A64"/>
    <w:rsid w:val="656E3864"/>
    <w:rsid w:val="66334926"/>
    <w:rsid w:val="679B2C70"/>
    <w:rsid w:val="6B4766E1"/>
    <w:rsid w:val="6BF113CD"/>
    <w:rsid w:val="75206B2F"/>
    <w:rsid w:val="77B875DD"/>
    <w:rsid w:val="7A5A2217"/>
    <w:rsid w:val="7A7E206F"/>
    <w:rsid w:val="7C9D6B81"/>
    <w:rsid w:val="7DDC217C"/>
    <w:rsid w:val="7F2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  <w:spacing w:line="360" w:lineRule="auto"/>
      <w:ind w:firstLine="420" w:firstLineChars="200"/>
    </w:pPr>
    <w:rPr>
      <w:rFonts w:hAnsi="宋体" w:cs="宋体"/>
      <w:szCs w:val="28"/>
    </w:rPr>
  </w:style>
  <w:style w:type="paragraph" w:styleId="3">
    <w:name w:val="Body Text Indent"/>
    <w:basedOn w:val="1"/>
    <w:uiPriority w:val="0"/>
    <w:pPr>
      <w:widowControl/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/>
      <w:sz w:val="28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uiPriority w:val="0"/>
  </w:style>
  <w:style w:type="character" w:customStyle="1" w:styleId="14">
    <w:name w:val="apple-converted-space"/>
    <w:basedOn w:val="12"/>
    <w:uiPriority w:val="0"/>
  </w:style>
  <w:style w:type="paragraph" w:customStyle="1" w:styleId="15">
    <w:name w:val="Char Char Char Char Char Char 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1951</Words>
  <Characters>2521</Characters>
  <Lines>41</Lines>
  <Paragraphs>11</Paragraphs>
  <TotalTime>40</TotalTime>
  <ScaleCrop>false</ScaleCrop>
  <LinksUpToDate>false</LinksUpToDate>
  <CharactersWithSpaces>2529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2021-02-19T09:51:00Z</dcterms:created>
  <dc:creator>Administrator</dc:creator>
  <cp:lastModifiedBy>Administrator</cp:lastModifiedBy>
  <cp:lastPrinted>2020-03-05T02:25:00Z</cp:lastPrinted>
  <dcterms:modified xsi:type="dcterms:W3CDTF">2022-11-14T09:31:19Z</dcterms:modified>
  <dc:title>关于公开招选房屋征收房地产价格评估机构的公告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1D1D94DBCCDC4026955C84A33228D87E</vt:lpwstr>
  </property>
</Properties>
</file>