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4E" w:rsidRPr="00A15F72" w:rsidRDefault="0075054E" w:rsidP="00A15F72">
      <w:pPr>
        <w:spacing w:line="490" w:lineRule="exact"/>
        <w:jc w:val="center"/>
        <w:rPr>
          <w:rFonts w:ascii="仿宋_GB2312" w:eastAsia="仿宋_GB2312" w:hAnsi="宋体" w:cs="Times New Roman"/>
          <w:sz w:val="32"/>
          <w:szCs w:val="32"/>
        </w:rPr>
      </w:pPr>
    </w:p>
    <w:p w:rsidR="0075054E" w:rsidRPr="00A15F72" w:rsidRDefault="0075054E" w:rsidP="00A15F72">
      <w:pPr>
        <w:spacing w:line="490" w:lineRule="exact"/>
        <w:jc w:val="center"/>
        <w:rPr>
          <w:rFonts w:ascii="仿宋_GB2312" w:eastAsia="仿宋_GB2312" w:hAnsi="宋体" w:cs="Times New Roman"/>
          <w:sz w:val="32"/>
          <w:szCs w:val="32"/>
        </w:rPr>
      </w:pPr>
    </w:p>
    <w:p w:rsidR="0075054E" w:rsidRPr="00A15F72" w:rsidRDefault="0075054E" w:rsidP="00A15F72">
      <w:pPr>
        <w:spacing w:line="490" w:lineRule="exact"/>
        <w:jc w:val="center"/>
        <w:rPr>
          <w:rFonts w:ascii="仿宋_GB2312" w:eastAsia="仿宋_GB2312" w:hAnsi="宋体" w:cs="Times New Roman"/>
          <w:sz w:val="32"/>
          <w:szCs w:val="32"/>
        </w:rPr>
      </w:pPr>
    </w:p>
    <w:p w:rsidR="0075054E" w:rsidRPr="00A15F72" w:rsidRDefault="0075054E" w:rsidP="00A15F72">
      <w:pPr>
        <w:spacing w:line="490" w:lineRule="exact"/>
        <w:jc w:val="center"/>
        <w:rPr>
          <w:rFonts w:ascii="仿宋_GB2312" w:eastAsia="仿宋_GB2312" w:hAnsi="宋体" w:cs="Times New Roman"/>
          <w:sz w:val="32"/>
          <w:szCs w:val="32"/>
        </w:rPr>
      </w:pPr>
    </w:p>
    <w:p w:rsidR="0075054E" w:rsidRPr="00A15F72" w:rsidRDefault="00A15F72" w:rsidP="00A15F72">
      <w:pPr>
        <w:spacing w:line="490" w:lineRule="exact"/>
        <w:jc w:val="center"/>
        <w:rPr>
          <w:rFonts w:ascii="仿宋_GB2312" w:eastAsia="仿宋_GB2312" w:hAnsi="宋体" w:cs="Times New Roman"/>
          <w:sz w:val="32"/>
          <w:szCs w:val="32"/>
        </w:rPr>
      </w:pPr>
      <w:r>
        <w:rPr>
          <w:rFonts w:ascii="仿宋_GB2312" w:eastAsia="仿宋_GB2312" w:hAnsi="宋体" w:cs="Times New Roman" w:hint="eastAsia"/>
          <w:sz w:val="32"/>
          <w:szCs w:val="32"/>
        </w:rPr>
        <w:t>泉丰北办〔2021〕88号</w:t>
      </w:r>
    </w:p>
    <w:p w:rsidR="0075054E" w:rsidRPr="00A15F72" w:rsidRDefault="0075054E" w:rsidP="00A15F72">
      <w:pPr>
        <w:spacing w:line="490" w:lineRule="exact"/>
        <w:jc w:val="center"/>
        <w:rPr>
          <w:rFonts w:ascii="仿宋_GB2312" w:eastAsia="仿宋_GB2312" w:hAnsi="宋体" w:cs="仿宋_GB2312"/>
          <w:sz w:val="32"/>
          <w:szCs w:val="32"/>
        </w:rPr>
      </w:pPr>
    </w:p>
    <w:p w:rsidR="0075054E" w:rsidRPr="00A15F72" w:rsidRDefault="0075054E" w:rsidP="00A15F72">
      <w:pPr>
        <w:spacing w:line="490" w:lineRule="exact"/>
        <w:jc w:val="center"/>
        <w:rPr>
          <w:rFonts w:ascii="仿宋_GB2312" w:eastAsia="仿宋_GB2312" w:hAnsi="宋体" w:cs="Times New Roman"/>
          <w:sz w:val="32"/>
          <w:szCs w:val="32"/>
        </w:rPr>
      </w:pPr>
    </w:p>
    <w:p w:rsidR="00AE2567" w:rsidRDefault="00A15F72" w:rsidP="00A15F72">
      <w:pPr>
        <w:spacing w:line="490" w:lineRule="exact"/>
        <w:jc w:val="center"/>
        <w:rPr>
          <w:rFonts w:ascii="方正小标宋简体" w:eastAsia="方正小标宋简体" w:hAnsi="宋体" w:cs="方正小标宋简体" w:hint="eastAsia"/>
          <w:sz w:val="44"/>
          <w:szCs w:val="44"/>
        </w:rPr>
      </w:pPr>
      <w:r w:rsidRPr="00AE2567">
        <w:rPr>
          <w:rFonts w:ascii="方正小标宋简体" w:eastAsia="方正小标宋简体" w:hAnsi="宋体" w:cs="方正小标宋简体" w:hint="eastAsia"/>
          <w:sz w:val="44"/>
          <w:szCs w:val="44"/>
        </w:rPr>
        <w:t>泉州市丰泽区人民政府</w:t>
      </w:r>
      <w:r w:rsidR="00FB4412" w:rsidRPr="00AE2567">
        <w:rPr>
          <w:rFonts w:ascii="方正小标宋简体" w:eastAsia="方正小标宋简体" w:hAnsi="宋体" w:cs="方正小标宋简体" w:hint="eastAsia"/>
          <w:sz w:val="44"/>
          <w:szCs w:val="44"/>
        </w:rPr>
        <w:t>北峰街道办事处</w:t>
      </w:r>
    </w:p>
    <w:p w:rsidR="00AE2567" w:rsidRDefault="00FB4412" w:rsidP="00A15F72">
      <w:pPr>
        <w:spacing w:line="490" w:lineRule="exact"/>
        <w:jc w:val="center"/>
        <w:rPr>
          <w:rFonts w:ascii="方正小标宋简体" w:eastAsia="方正小标宋简体" w:hAnsi="宋体" w:cs="方正小标宋简体" w:hint="eastAsia"/>
          <w:sz w:val="44"/>
          <w:szCs w:val="44"/>
        </w:rPr>
      </w:pPr>
      <w:r w:rsidRPr="00AE2567">
        <w:rPr>
          <w:rFonts w:ascii="方正小标宋简体" w:eastAsia="方正小标宋简体" w:hAnsi="宋体" w:cs="方正小标宋简体" w:hint="eastAsia"/>
          <w:sz w:val="44"/>
          <w:szCs w:val="44"/>
        </w:rPr>
        <w:t>关于印发景区和非景区景点安全管理</w:t>
      </w:r>
    </w:p>
    <w:p w:rsidR="0075054E" w:rsidRPr="00AE2567" w:rsidRDefault="00FB4412" w:rsidP="00A15F72">
      <w:pPr>
        <w:spacing w:line="490" w:lineRule="exact"/>
        <w:jc w:val="center"/>
        <w:rPr>
          <w:rFonts w:ascii="方正小标宋简体" w:eastAsia="方正小标宋简体" w:hAnsi="宋体" w:cs="Times New Roman" w:hint="eastAsia"/>
          <w:sz w:val="44"/>
          <w:szCs w:val="44"/>
        </w:rPr>
      </w:pPr>
      <w:r w:rsidRPr="00AE2567">
        <w:rPr>
          <w:rFonts w:ascii="方正小标宋简体" w:eastAsia="方正小标宋简体" w:hAnsi="宋体" w:cs="方正小标宋简体" w:hint="eastAsia"/>
          <w:sz w:val="44"/>
          <w:szCs w:val="44"/>
        </w:rPr>
        <w:t>专项整治工作方案的通知</w:t>
      </w:r>
    </w:p>
    <w:p w:rsidR="0075054E" w:rsidRPr="00A15F72" w:rsidRDefault="0075054E" w:rsidP="00A15F72">
      <w:pPr>
        <w:spacing w:line="490" w:lineRule="exact"/>
        <w:rPr>
          <w:rFonts w:ascii="仿宋_GB2312" w:eastAsia="仿宋_GB2312" w:hAnsi="宋体" w:cs="Times New Roman"/>
          <w:color w:val="333333"/>
          <w:kern w:val="0"/>
          <w:sz w:val="32"/>
          <w:szCs w:val="32"/>
        </w:rPr>
      </w:pPr>
    </w:p>
    <w:p w:rsidR="0075054E" w:rsidRPr="00A15F72" w:rsidRDefault="00FB4412" w:rsidP="00A15F72">
      <w:pPr>
        <w:widowControl/>
        <w:shd w:val="clear" w:color="auto" w:fill="FFFFFF"/>
        <w:spacing w:line="490" w:lineRule="exact"/>
        <w:jc w:val="left"/>
        <w:rPr>
          <w:rFonts w:ascii="仿宋_GB2312" w:eastAsia="仿宋_GB2312" w:hAnsi="宋体" w:cs="Times New Roman"/>
          <w:color w:val="333333"/>
          <w:kern w:val="0"/>
          <w:sz w:val="32"/>
          <w:szCs w:val="32"/>
        </w:rPr>
      </w:pPr>
      <w:r w:rsidRPr="00A15F72">
        <w:rPr>
          <w:rFonts w:ascii="仿宋_GB2312" w:eastAsia="仿宋_GB2312" w:hAnsi="宋体" w:cs="仿宋_GB2312" w:hint="eastAsia"/>
          <w:color w:val="333333"/>
          <w:kern w:val="0"/>
          <w:sz w:val="32"/>
          <w:szCs w:val="32"/>
        </w:rPr>
        <w:t>各社区居委会、各有关部门：</w:t>
      </w:r>
    </w:p>
    <w:p w:rsidR="0075054E" w:rsidRPr="00A15F72" w:rsidRDefault="00FB4412" w:rsidP="00A15F72">
      <w:pPr>
        <w:widowControl/>
        <w:shd w:val="clear" w:color="auto" w:fill="FFFFFF"/>
        <w:spacing w:line="490" w:lineRule="exact"/>
        <w:ind w:firstLineChars="200" w:firstLine="640"/>
        <w:jc w:val="left"/>
        <w:rPr>
          <w:rFonts w:ascii="仿宋_GB2312" w:eastAsia="仿宋_GB2312" w:hAnsi="宋体" w:cs="Times New Roman"/>
          <w:color w:val="333333"/>
          <w:kern w:val="0"/>
          <w:sz w:val="32"/>
          <w:szCs w:val="32"/>
        </w:rPr>
      </w:pPr>
      <w:r w:rsidRPr="00A15F72">
        <w:rPr>
          <w:rFonts w:ascii="仿宋_GB2312" w:eastAsia="仿宋_GB2312" w:hAnsi="宋体" w:cs="仿宋_GB2312" w:hint="eastAsia"/>
          <w:color w:val="333333"/>
          <w:kern w:val="0"/>
          <w:sz w:val="32"/>
          <w:szCs w:val="32"/>
        </w:rPr>
        <w:t>现将《北峰街道景区和非景区景点安全管理专项整治工作方案》印发给你们，请认真贯彻执行。</w:t>
      </w:r>
    </w:p>
    <w:p w:rsidR="0075054E" w:rsidRDefault="0075054E" w:rsidP="00AE2567">
      <w:pPr>
        <w:widowControl/>
        <w:shd w:val="clear" w:color="auto" w:fill="FFFFFF"/>
        <w:spacing w:line="460" w:lineRule="exact"/>
        <w:jc w:val="left"/>
        <w:rPr>
          <w:rFonts w:ascii="仿宋_GB2312" w:eastAsia="仿宋_GB2312" w:hAnsi="宋体" w:cs="Times New Roman" w:hint="eastAsia"/>
          <w:color w:val="333333"/>
          <w:kern w:val="0"/>
          <w:sz w:val="32"/>
          <w:szCs w:val="32"/>
        </w:rPr>
      </w:pPr>
    </w:p>
    <w:p w:rsidR="00AE2567" w:rsidRDefault="00AE2567" w:rsidP="00AE2567">
      <w:pPr>
        <w:widowControl/>
        <w:shd w:val="clear" w:color="auto" w:fill="FFFFFF"/>
        <w:spacing w:line="460" w:lineRule="exact"/>
        <w:jc w:val="left"/>
        <w:rPr>
          <w:rFonts w:ascii="仿宋_GB2312" w:eastAsia="仿宋_GB2312" w:hAnsi="宋体" w:cs="Times New Roman" w:hint="eastAsia"/>
          <w:color w:val="333333"/>
          <w:kern w:val="0"/>
          <w:sz w:val="32"/>
          <w:szCs w:val="32"/>
        </w:rPr>
      </w:pPr>
    </w:p>
    <w:p w:rsidR="00AE2567" w:rsidRDefault="00AE2567" w:rsidP="00AE2567">
      <w:pPr>
        <w:widowControl/>
        <w:shd w:val="clear" w:color="auto" w:fill="FFFFFF"/>
        <w:spacing w:line="460" w:lineRule="exact"/>
        <w:jc w:val="left"/>
        <w:rPr>
          <w:rFonts w:ascii="仿宋_GB2312" w:eastAsia="仿宋_GB2312" w:hAnsi="宋体" w:cs="Times New Roman" w:hint="eastAsia"/>
          <w:color w:val="333333"/>
          <w:kern w:val="0"/>
          <w:sz w:val="32"/>
          <w:szCs w:val="32"/>
        </w:rPr>
      </w:pPr>
    </w:p>
    <w:p w:rsidR="00AE2567" w:rsidRPr="00A15F72" w:rsidRDefault="00AE2567" w:rsidP="00AE2567">
      <w:pPr>
        <w:widowControl/>
        <w:shd w:val="clear" w:color="auto" w:fill="FFFFFF"/>
        <w:spacing w:line="460" w:lineRule="exact"/>
        <w:jc w:val="left"/>
        <w:rPr>
          <w:rFonts w:ascii="仿宋_GB2312" w:eastAsia="仿宋_GB2312" w:hAnsi="宋体" w:cs="Times New Roman"/>
          <w:color w:val="333333"/>
          <w:kern w:val="0"/>
          <w:sz w:val="32"/>
          <w:szCs w:val="32"/>
        </w:rPr>
      </w:pPr>
    </w:p>
    <w:p w:rsidR="0075054E" w:rsidRPr="00A15F72" w:rsidRDefault="00AE2567" w:rsidP="00AE2567">
      <w:pPr>
        <w:widowControl/>
        <w:shd w:val="clear" w:color="auto" w:fill="FFFFFF"/>
        <w:spacing w:line="460" w:lineRule="exact"/>
        <w:ind w:rightChars="26" w:right="55"/>
        <w:jc w:val="left"/>
        <w:rPr>
          <w:rFonts w:ascii="仿宋_GB2312" w:eastAsia="仿宋_GB2312" w:hAnsi="宋体" w:cs="Times New Roman"/>
          <w:color w:val="333333"/>
          <w:kern w:val="0"/>
          <w:sz w:val="32"/>
          <w:szCs w:val="32"/>
        </w:rPr>
      </w:pPr>
      <w:r>
        <w:rPr>
          <w:rFonts w:ascii="仿宋_GB2312" w:eastAsia="仿宋_GB2312" w:hAnsi="宋体" w:cs="仿宋_GB2312" w:hint="eastAsia"/>
          <w:color w:val="333333"/>
          <w:kern w:val="0"/>
          <w:sz w:val="32"/>
          <w:szCs w:val="32"/>
        </w:rPr>
        <w:t xml:space="preserve">                                    </w:t>
      </w:r>
      <w:r w:rsidR="00FB4412" w:rsidRPr="00A15F72">
        <w:rPr>
          <w:rFonts w:ascii="仿宋_GB2312" w:eastAsia="仿宋_GB2312" w:hAnsi="宋体" w:cs="仿宋_GB2312" w:hint="eastAsia"/>
          <w:color w:val="333333"/>
          <w:kern w:val="0"/>
          <w:sz w:val="32"/>
          <w:szCs w:val="32"/>
        </w:rPr>
        <w:t>2021年9月16日</w:t>
      </w:r>
    </w:p>
    <w:p w:rsidR="0075054E" w:rsidRDefault="0075054E" w:rsidP="00AE2567">
      <w:pPr>
        <w:spacing w:line="460" w:lineRule="exact"/>
        <w:rPr>
          <w:rFonts w:ascii="仿宋_GB2312" w:eastAsia="仿宋_GB2312" w:hAnsi="宋体" w:cs="Times New Roman" w:hint="eastAsia"/>
          <w:sz w:val="32"/>
          <w:szCs w:val="32"/>
        </w:rPr>
      </w:pPr>
    </w:p>
    <w:p w:rsidR="00AE2567" w:rsidRDefault="00AE2567" w:rsidP="00AE2567">
      <w:pPr>
        <w:spacing w:line="460" w:lineRule="exact"/>
        <w:rPr>
          <w:rFonts w:ascii="仿宋_GB2312" w:eastAsia="仿宋_GB2312" w:hAnsi="宋体" w:cs="Times New Roman" w:hint="eastAsia"/>
          <w:sz w:val="32"/>
          <w:szCs w:val="32"/>
        </w:rPr>
      </w:pPr>
    </w:p>
    <w:p w:rsidR="00AE2567" w:rsidRDefault="00AE2567" w:rsidP="00AE2567">
      <w:pPr>
        <w:spacing w:line="460" w:lineRule="exact"/>
        <w:rPr>
          <w:rFonts w:ascii="仿宋_GB2312" w:eastAsia="仿宋_GB2312" w:hAnsi="宋体" w:cs="Times New Roman" w:hint="eastAsia"/>
          <w:sz w:val="32"/>
          <w:szCs w:val="32"/>
        </w:rPr>
      </w:pPr>
    </w:p>
    <w:p w:rsidR="00AE2567" w:rsidRDefault="00AE2567" w:rsidP="00AE2567">
      <w:pPr>
        <w:spacing w:line="460" w:lineRule="exact"/>
        <w:rPr>
          <w:rFonts w:ascii="仿宋_GB2312" w:eastAsia="仿宋_GB2312" w:hAnsi="宋体" w:cs="Times New Roman" w:hint="eastAsia"/>
          <w:sz w:val="32"/>
          <w:szCs w:val="32"/>
        </w:rPr>
      </w:pPr>
    </w:p>
    <w:p w:rsidR="00AE2567" w:rsidRDefault="00AE2567" w:rsidP="00AE2567">
      <w:pPr>
        <w:spacing w:line="460" w:lineRule="exact"/>
        <w:rPr>
          <w:rFonts w:ascii="仿宋_GB2312" w:eastAsia="仿宋_GB2312" w:hAnsi="宋体" w:cs="Times New Roman" w:hint="eastAsia"/>
          <w:sz w:val="32"/>
          <w:szCs w:val="32"/>
        </w:rPr>
      </w:pPr>
    </w:p>
    <w:p w:rsidR="00AE2567" w:rsidRDefault="00AE2567" w:rsidP="00AE2567">
      <w:pPr>
        <w:spacing w:line="460" w:lineRule="exact"/>
        <w:rPr>
          <w:rFonts w:ascii="仿宋_GB2312" w:eastAsia="仿宋_GB2312" w:hAnsi="宋体" w:cs="Times New Roman" w:hint="eastAsia"/>
          <w:sz w:val="32"/>
          <w:szCs w:val="32"/>
        </w:rPr>
      </w:pPr>
    </w:p>
    <w:p w:rsidR="00AE2567" w:rsidRPr="00AE2567" w:rsidRDefault="00AE2567" w:rsidP="00AE2567">
      <w:pPr>
        <w:spacing w:line="100" w:lineRule="exact"/>
        <w:rPr>
          <w:rFonts w:ascii="仿宋_GB2312" w:eastAsia="仿宋_GB2312" w:hAnsi="宋体" w:cs="Times New Roman" w:hint="eastAsia"/>
          <w:sz w:val="32"/>
          <w:szCs w:val="32"/>
          <w:u w:val="single"/>
        </w:rPr>
      </w:pPr>
      <w:r>
        <w:rPr>
          <w:rFonts w:ascii="仿宋_GB2312" w:eastAsia="仿宋_GB2312" w:hAnsi="宋体" w:cs="Times New Roman" w:hint="eastAsia"/>
          <w:sz w:val="32"/>
          <w:szCs w:val="32"/>
          <w:u w:val="single"/>
        </w:rPr>
        <w:t xml:space="preserve">                                                         </w:t>
      </w:r>
    </w:p>
    <w:p w:rsidR="00AE2567" w:rsidRDefault="00AE2567" w:rsidP="00AE2567">
      <w:pPr>
        <w:spacing w:line="490" w:lineRule="exact"/>
        <w:rPr>
          <w:rFonts w:ascii="仿宋_GB2312" w:eastAsia="仿宋_GB2312" w:hAnsi="宋体" w:cs="Times New Roman" w:hint="eastAsia"/>
          <w:sz w:val="32"/>
          <w:szCs w:val="32"/>
        </w:rPr>
      </w:pPr>
      <w:r>
        <w:rPr>
          <w:rFonts w:ascii="仿宋_GB2312" w:eastAsia="仿宋_GB2312" w:hAnsi="宋体" w:cs="Times New Roman" w:hint="eastAsia"/>
          <w:sz w:val="32"/>
          <w:szCs w:val="32"/>
        </w:rPr>
        <w:t xml:space="preserve"> 抄送:存档</w:t>
      </w:r>
    </w:p>
    <w:p w:rsidR="00AE2567" w:rsidRDefault="00AE2567" w:rsidP="00AE2567">
      <w:pPr>
        <w:spacing w:line="100" w:lineRule="exact"/>
        <w:rPr>
          <w:rFonts w:ascii="仿宋_GB2312" w:eastAsia="仿宋_GB2312" w:hAnsi="宋体" w:cs="Times New Roman" w:hint="eastAsia"/>
          <w:sz w:val="32"/>
          <w:szCs w:val="32"/>
        </w:rPr>
      </w:pPr>
      <w:r>
        <w:rPr>
          <w:rFonts w:ascii="仿宋_GB2312" w:eastAsia="仿宋_GB2312" w:hAnsi="宋体" w:cs="Times New Roman" w:hint="eastAsia"/>
          <w:sz w:val="32"/>
          <w:szCs w:val="32"/>
          <w:u w:val="single"/>
        </w:rPr>
        <w:t xml:space="preserve">                                                         </w:t>
      </w:r>
    </w:p>
    <w:p w:rsidR="00AE2567" w:rsidRDefault="00AE2567" w:rsidP="00AE2567">
      <w:pPr>
        <w:spacing w:line="490" w:lineRule="exact"/>
        <w:rPr>
          <w:rFonts w:ascii="仿宋_GB2312" w:eastAsia="仿宋_GB2312" w:hAnsi="宋体" w:cs="Times New Roman" w:hint="eastAsia"/>
          <w:sz w:val="32"/>
          <w:szCs w:val="32"/>
        </w:rPr>
      </w:pPr>
      <w:r>
        <w:rPr>
          <w:rFonts w:ascii="仿宋_GB2312" w:eastAsia="仿宋_GB2312" w:hAnsi="宋体" w:cs="Times New Roman" w:hint="eastAsia"/>
          <w:sz w:val="32"/>
          <w:szCs w:val="32"/>
        </w:rPr>
        <w:t xml:space="preserve"> 北峰街道党政办                     2021年9月16日印发</w:t>
      </w:r>
    </w:p>
    <w:p w:rsidR="00AE2567" w:rsidRPr="00AE2567" w:rsidRDefault="00AE2567" w:rsidP="00AE2567">
      <w:pPr>
        <w:spacing w:line="100" w:lineRule="exact"/>
        <w:rPr>
          <w:rFonts w:ascii="仿宋_GB2312" w:eastAsia="仿宋_GB2312" w:hAnsi="宋体" w:cs="Times New Roman"/>
          <w:sz w:val="32"/>
          <w:szCs w:val="32"/>
        </w:rPr>
      </w:pPr>
      <w:r>
        <w:rPr>
          <w:rFonts w:ascii="仿宋_GB2312" w:eastAsia="仿宋_GB2312" w:hAnsi="宋体" w:cs="Times New Roman" w:hint="eastAsia"/>
          <w:sz w:val="32"/>
          <w:szCs w:val="32"/>
          <w:u w:val="single"/>
        </w:rPr>
        <w:t xml:space="preserve">                                                         </w:t>
      </w:r>
    </w:p>
    <w:p w:rsidR="0075054E" w:rsidRPr="00AE2567" w:rsidRDefault="00FB4412" w:rsidP="00AE2567">
      <w:pPr>
        <w:spacing w:line="510" w:lineRule="exact"/>
        <w:jc w:val="center"/>
        <w:rPr>
          <w:rFonts w:ascii="方正小标宋简体" w:eastAsia="方正小标宋简体" w:hAnsi="宋体" w:cs="Times New Roman" w:hint="eastAsia"/>
          <w:sz w:val="44"/>
          <w:szCs w:val="44"/>
        </w:rPr>
      </w:pPr>
      <w:r w:rsidRPr="00AE2567">
        <w:rPr>
          <w:rFonts w:ascii="方正小标宋简体" w:eastAsia="方正小标宋简体" w:hAnsi="宋体" w:cs="方正小标宋简体" w:hint="eastAsia"/>
          <w:sz w:val="44"/>
          <w:szCs w:val="44"/>
        </w:rPr>
        <w:lastRenderedPageBreak/>
        <w:t>北峰街道景区和非景区景点安全管理</w:t>
      </w:r>
    </w:p>
    <w:p w:rsidR="0075054E" w:rsidRPr="00AE2567" w:rsidRDefault="00FB4412" w:rsidP="00AE2567">
      <w:pPr>
        <w:spacing w:line="510" w:lineRule="exact"/>
        <w:jc w:val="center"/>
        <w:rPr>
          <w:rFonts w:ascii="方正小标宋简体" w:eastAsia="方正小标宋简体" w:hAnsi="宋体" w:cs="Times New Roman" w:hint="eastAsia"/>
          <w:sz w:val="44"/>
          <w:szCs w:val="44"/>
        </w:rPr>
      </w:pPr>
      <w:r w:rsidRPr="00AE2567">
        <w:rPr>
          <w:rFonts w:ascii="方正小标宋简体" w:eastAsia="方正小标宋简体" w:hAnsi="宋体" w:cs="方正小标宋简体" w:hint="eastAsia"/>
          <w:sz w:val="44"/>
          <w:szCs w:val="44"/>
        </w:rPr>
        <w:t>专项整治工作方案</w:t>
      </w:r>
    </w:p>
    <w:p w:rsidR="0075054E" w:rsidRPr="00A15F72" w:rsidRDefault="0075054E" w:rsidP="00AE2567">
      <w:pPr>
        <w:spacing w:line="510" w:lineRule="exact"/>
        <w:jc w:val="center"/>
        <w:rPr>
          <w:rFonts w:ascii="仿宋_GB2312" w:eastAsia="仿宋_GB2312" w:hAnsi="宋体" w:cs="Times New Roman"/>
          <w:sz w:val="32"/>
          <w:szCs w:val="32"/>
        </w:rPr>
      </w:pPr>
    </w:p>
    <w:p w:rsidR="0075054E" w:rsidRPr="00A15F72" w:rsidRDefault="00FB4412" w:rsidP="00AE2567">
      <w:pPr>
        <w:widowControl/>
        <w:shd w:val="clear" w:color="auto" w:fill="FFFFFF"/>
        <w:spacing w:line="510" w:lineRule="exact"/>
        <w:ind w:firstLineChars="200" w:firstLine="640"/>
        <w:jc w:val="left"/>
        <w:rPr>
          <w:rFonts w:ascii="仿宋_GB2312" w:eastAsia="仿宋_GB2312" w:hAnsi="宋体" w:cs="Times New Roman"/>
          <w:color w:val="333333"/>
          <w:kern w:val="0"/>
          <w:sz w:val="32"/>
          <w:szCs w:val="32"/>
        </w:rPr>
      </w:pPr>
      <w:r w:rsidRPr="00A15F72">
        <w:rPr>
          <w:rFonts w:ascii="仿宋_GB2312" w:eastAsia="仿宋_GB2312" w:hAnsi="宋体" w:cs="仿宋_GB2312" w:hint="eastAsia"/>
          <w:color w:val="333333"/>
          <w:kern w:val="0"/>
          <w:sz w:val="32"/>
          <w:szCs w:val="32"/>
        </w:rPr>
        <w:t>为认真贯彻落实习近平总书记关于统筹发展与安全的重要论述和安全生产的重要指示批示精神，加强辖区景区、非景区景点等重点区域安全管理，在街道范围内开展景区和非景区景点安全管理专项整治行动，现制定北峰街道景区和非景区景点安全管理专项整治行动方案。</w:t>
      </w:r>
    </w:p>
    <w:p w:rsidR="0075054E" w:rsidRPr="00AE2567" w:rsidRDefault="00FB4412" w:rsidP="00AE2567">
      <w:pPr>
        <w:widowControl/>
        <w:shd w:val="clear" w:color="auto" w:fill="FFFFFF"/>
        <w:spacing w:line="510" w:lineRule="exact"/>
        <w:ind w:firstLineChars="200" w:firstLine="640"/>
        <w:jc w:val="left"/>
        <w:rPr>
          <w:rFonts w:ascii="黑体" w:eastAsia="黑体" w:hAnsi="黑体" w:cs="Times New Roman"/>
          <w:kern w:val="0"/>
          <w:sz w:val="32"/>
          <w:szCs w:val="32"/>
        </w:rPr>
      </w:pPr>
      <w:r w:rsidRPr="00AE2567">
        <w:rPr>
          <w:rFonts w:ascii="黑体" w:eastAsia="黑体" w:hAnsi="黑体" w:cs="黑体" w:hint="eastAsia"/>
          <w:kern w:val="0"/>
          <w:sz w:val="32"/>
          <w:szCs w:val="32"/>
        </w:rPr>
        <w:t>一、总体要求</w:t>
      </w:r>
    </w:p>
    <w:p w:rsidR="0075054E" w:rsidRPr="00A15F72" w:rsidRDefault="00FB4412" w:rsidP="00AE2567">
      <w:pPr>
        <w:widowControl/>
        <w:shd w:val="clear" w:color="auto" w:fill="FFFFFF"/>
        <w:spacing w:line="51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t>各社区、各有关部门要按照省、市、区关于景区、非景区景点等重点区域安全管理的要求，进一步加强安全隐患排查治理，完善相关安全措施，切实担负起“促一方发展、保一方平安”的政治责任，通过专项行动，景区、非景区景点等重点区域的安全隐患得到有力整治，安全措施更加健全完善，坚决防范重特大事故发生。</w:t>
      </w:r>
    </w:p>
    <w:p w:rsidR="0075054E" w:rsidRPr="00AE2567" w:rsidRDefault="00FB4412" w:rsidP="00AE2567">
      <w:pPr>
        <w:widowControl/>
        <w:shd w:val="clear" w:color="auto" w:fill="FFFFFF"/>
        <w:spacing w:line="510" w:lineRule="exact"/>
        <w:ind w:firstLineChars="200" w:firstLine="640"/>
        <w:jc w:val="left"/>
        <w:rPr>
          <w:rFonts w:ascii="黑体" w:eastAsia="黑体" w:hAnsi="黑体" w:cs="Times New Roman"/>
          <w:kern w:val="0"/>
          <w:sz w:val="32"/>
          <w:szCs w:val="32"/>
        </w:rPr>
      </w:pPr>
      <w:r w:rsidRPr="00AE2567">
        <w:rPr>
          <w:rFonts w:ascii="黑体" w:eastAsia="黑体" w:hAnsi="黑体" w:cs="黑体" w:hint="eastAsia"/>
          <w:kern w:val="0"/>
          <w:sz w:val="32"/>
          <w:szCs w:val="32"/>
        </w:rPr>
        <w:t>二、整治内容</w:t>
      </w:r>
    </w:p>
    <w:p w:rsidR="0075054E" w:rsidRPr="00A15F72" w:rsidRDefault="00FB4412" w:rsidP="00AE2567">
      <w:pPr>
        <w:widowControl/>
        <w:shd w:val="clear" w:color="auto" w:fill="FFFFFF"/>
        <w:spacing w:line="510" w:lineRule="exact"/>
        <w:ind w:firstLineChars="200" w:firstLine="640"/>
        <w:jc w:val="left"/>
        <w:rPr>
          <w:rFonts w:ascii="仿宋_GB2312" w:eastAsia="仿宋_GB2312" w:hAnsi="宋体" w:cs="仿宋_GB2312"/>
          <w:kern w:val="0"/>
          <w:sz w:val="32"/>
          <w:szCs w:val="32"/>
        </w:rPr>
      </w:pPr>
      <w:r w:rsidRPr="00A15F72">
        <w:rPr>
          <w:rFonts w:ascii="仿宋_GB2312" w:eastAsia="仿宋_GB2312" w:hAnsi="宋体" w:cs="仿宋_GB2312" w:hint="eastAsia"/>
          <w:kern w:val="0"/>
          <w:sz w:val="32"/>
          <w:szCs w:val="32"/>
        </w:rPr>
        <w:t>1.加强公园安全管理，对绿地、临水、亲水地带，山体危石、假山雕塑、滑坡地带等进行隐患排查。科学配置围栏、安全警示标识、水深标尺、救生圈等设施设备，在醒目位置标明救生电话、救助常识。</w:t>
      </w:r>
    </w:p>
    <w:p w:rsidR="0075054E" w:rsidRPr="00A15F72" w:rsidRDefault="00FB4412" w:rsidP="00AE2567">
      <w:pPr>
        <w:widowControl/>
        <w:shd w:val="clear" w:color="auto" w:fill="FFFFFF"/>
        <w:spacing w:line="51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t>2. 落实江河水库安全管理措施，对水域统筹布点，合理配置安全警示标识和安全设施，不定时安排人员巡查，禁止群众进入危险江河和水库管理区域。严格按照预案做好水库、拦河闸（坝）泄洪时相关疏散管理工作。</w:t>
      </w:r>
    </w:p>
    <w:p w:rsidR="0075054E" w:rsidRPr="00A15F72" w:rsidRDefault="00FB4412" w:rsidP="00AE2567">
      <w:pPr>
        <w:widowControl/>
        <w:shd w:val="clear" w:color="auto" w:fill="FFFFFF"/>
        <w:spacing w:line="510" w:lineRule="exact"/>
        <w:ind w:firstLineChars="200" w:firstLine="640"/>
        <w:jc w:val="left"/>
        <w:rPr>
          <w:rFonts w:ascii="仿宋_GB2312" w:eastAsia="仿宋_GB2312" w:hAnsi="宋体" w:cs="仿宋_GB2312"/>
          <w:kern w:val="0"/>
          <w:sz w:val="32"/>
          <w:szCs w:val="32"/>
        </w:rPr>
      </w:pPr>
      <w:r w:rsidRPr="00A15F72">
        <w:rPr>
          <w:rFonts w:ascii="仿宋_GB2312" w:eastAsia="仿宋_GB2312" w:hAnsi="宋体" w:cs="仿宋_GB2312" w:hint="eastAsia"/>
          <w:kern w:val="0"/>
          <w:sz w:val="32"/>
          <w:szCs w:val="32"/>
        </w:rPr>
        <w:t>3.全面排查各类自然保护地山体危石、滑坡、临水区域及森林火灾等安全隐患。</w:t>
      </w:r>
    </w:p>
    <w:p w:rsidR="0075054E" w:rsidRPr="00A15F72" w:rsidRDefault="00FB4412" w:rsidP="00A15F72">
      <w:pPr>
        <w:widowControl/>
        <w:shd w:val="clear" w:color="auto" w:fill="FFFFFF"/>
        <w:spacing w:line="49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lastRenderedPageBreak/>
        <w:t>4.加大对山体滑坡、泥石流等地质灾害隐患点的工程治理，实现治一个点、少一处危险。</w:t>
      </w:r>
    </w:p>
    <w:p w:rsidR="0075054E" w:rsidRPr="00A15F72" w:rsidRDefault="00FB4412" w:rsidP="00A15F72">
      <w:pPr>
        <w:widowControl/>
        <w:shd w:val="clear" w:color="auto" w:fill="FFFFFF"/>
        <w:spacing w:line="49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t>5.网红打卡地等人员易聚集临水区域加强安全防护设施和安全警示标识建设，安排专人疏导人流、车流，避免人员聚集。</w:t>
      </w:r>
    </w:p>
    <w:p w:rsidR="0075054E" w:rsidRPr="00A15F72" w:rsidRDefault="00FB4412" w:rsidP="00A15F72">
      <w:pPr>
        <w:widowControl/>
        <w:shd w:val="clear" w:color="auto" w:fill="FFFFFF"/>
        <w:spacing w:line="490" w:lineRule="exact"/>
        <w:ind w:firstLineChars="200" w:firstLine="640"/>
        <w:jc w:val="left"/>
        <w:rPr>
          <w:rFonts w:ascii="仿宋_GB2312" w:eastAsia="仿宋_GB2312" w:hAnsi="宋体" w:cs="仿宋_GB2312"/>
          <w:kern w:val="0"/>
          <w:sz w:val="32"/>
          <w:szCs w:val="32"/>
        </w:rPr>
      </w:pPr>
      <w:r w:rsidRPr="00A15F72">
        <w:rPr>
          <w:rFonts w:ascii="仿宋_GB2312" w:eastAsia="仿宋_GB2312" w:hAnsi="宋体" w:cs="仿宋_GB2312" w:hint="eastAsia"/>
          <w:kern w:val="0"/>
          <w:sz w:val="32"/>
          <w:szCs w:val="32"/>
        </w:rPr>
        <w:t>6.体育场馆、运动项目和群众健身设施加强救生设施设备、救助人员配置。</w:t>
      </w:r>
    </w:p>
    <w:p w:rsidR="0075054E" w:rsidRPr="00A15F72" w:rsidRDefault="00FB4412" w:rsidP="00A15F72">
      <w:pPr>
        <w:widowControl/>
        <w:shd w:val="clear" w:color="auto" w:fill="FFFFFF"/>
        <w:spacing w:line="49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t>7.做好其他安全隐患的整治。</w:t>
      </w:r>
    </w:p>
    <w:p w:rsidR="0075054E" w:rsidRPr="00AE2567" w:rsidRDefault="00FB4412" w:rsidP="00A15F72">
      <w:pPr>
        <w:widowControl/>
        <w:shd w:val="clear" w:color="auto" w:fill="FFFFFF"/>
        <w:spacing w:line="490" w:lineRule="exact"/>
        <w:ind w:firstLineChars="200" w:firstLine="640"/>
        <w:jc w:val="left"/>
        <w:rPr>
          <w:rFonts w:ascii="黑体" w:eastAsia="黑体" w:hAnsi="黑体" w:cs="Times New Roman"/>
          <w:kern w:val="0"/>
          <w:sz w:val="32"/>
          <w:szCs w:val="32"/>
        </w:rPr>
      </w:pPr>
      <w:r w:rsidRPr="00AE2567">
        <w:rPr>
          <w:rFonts w:ascii="黑体" w:eastAsia="黑体" w:hAnsi="黑体" w:cs="黑体" w:hint="eastAsia"/>
          <w:kern w:val="0"/>
          <w:sz w:val="32"/>
          <w:szCs w:val="32"/>
        </w:rPr>
        <w:t>三、方法步骤</w:t>
      </w:r>
    </w:p>
    <w:p w:rsidR="0075054E" w:rsidRPr="00A15F72" w:rsidRDefault="00FB4412" w:rsidP="00A15F72">
      <w:pPr>
        <w:widowControl/>
        <w:shd w:val="clear" w:color="auto" w:fill="FFFFFF"/>
        <w:spacing w:line="49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t>本方案自印发之日起至2021年11月30日开展专项整治，全面摸排景区、非景区景点等重点区域存在的安全管理短板和漏洞，全面加强安全隐患整改，健全完善长效机制，提升基础保障能力，做好常态化安全管理工作。</w:t>
      </w:r>
    </w:p>
    <w:p w:rsidR="0075054E" w:rsidRPr="00AE2567" w:rsidRDefault="00FB4412" w:rsidP="00A15F72">
      <w:pPr>
        <w:widowControl/>
        <w:shd w:val="clear" w:color="auto" w:fill="FFFFFF"/>
        <w:spacing w:line="490" w:lineRule="exact"/>
        <w:ind w:firstLineChars="150" w:firstLine="482"/>
        <w:jc w:val="left"/>
        <w:rPr>
          <w:rFonts w:ascii="楷体_GB2312" w:eastAsia="楷体_GB2312" w:hAnsi="宋体" w:cs="Times New Roman" w:hint="eastAsia"/>
          <w:b/>
          <w:bCs/>
          <w:kern w:val="0"/>
          <w:sz w:val="32"/>
          <w:szCs w:val="32"/>
        </w:rPr>
      </w:pPr>
      <w:r w:rsidRPr="00AE2567">
        <w:rPr>
          <w:rFonts w:ascii="楷体_GB2312" w:eastAsia="楷体_GB2312" w:hAnsi="宋体" w:cs="楷体_GB2312" w:hint="eastAsia"/>
          <w:b/>
          <w:bCs/>
          <w:kern w:val="0"/>
          <w:sz w:val="32"/>
          <w:szCs w:val="32"/>
        </w:rPr>
        <w:t>（一）开展全覆盖拉网式排查</w:t>
      </w:r>
    </w:p>
    <w:p w:rsidR="0075054E" w:rsidRPr="00A15F72" w:rsidRDefault="00FB4412" w:rsidP="00A15F72">
      <w:pPr>
        <w:widowControl/>
        <w:shd w:val="clear" w:color="auto" w:fill="FFFFFF"/>
        <w:spacing w:line="490" w:lineRule="exact"/>
        <w:ind w:firstLineChars="200" w:firstLine="640"/>
        <w:jc w:val="left"/>
        <w:rPr>
          <w:rFonts w:ascii="仿宋_GB2312" w:eastAsia="仿宋_GB2312" w:hAnsi="宋体" w:cs="仿宋_GB2312"/>
          <w:kern w:val="0"/>
          <w:sz w:val="32"/>
          <w:szCs w:val="32"/>
        </w:rPr>
      </w:pPr>
      <w:r w:rsidRPr="00A15F72">
        <w:rPr>
          <w:rFonts w:ascii="仿宋_GB2312" w:eastAsia="仿宋_GB2312" w:hAnsi="宋体" w:cs="仿宋_GB2312" w:hint="eastAsia"/>
          <w:kern w:val="0"/>
          <w:sz w:val="32"/>
          <w:szCs w:val="32"/>
        </w:rPr>
        <w:t>各社区、各有关部门，要开展全覆盖排查，根据属地原则和各自职责，全面排查风险隐患，对排查的安全隐患、管理漏洞，积极推进整改。对排查发现的安全隐患建立问题清单、责任清单、销号清单，实行“五个一律”,即一律由相关主管部门按职责分工开具安全隐患整改通知书;能整改的一律立即整改;一时不能整改的一律暂停使用设施设备,一律采取临时性管控措施;对整改不到位或拒不整改的,一律依法依规严肃处理。</w:t>
      </w:r>
    </w:p>
    <w:p w:rsidR="0075054E" w:rsidRPr="00AE2567" w:rsidRDefault="00FB4412" w:rsidP="00A15F72">
      <w:pPr>
        <w:widowControl/>
        <w:shd w:val="clear" w:color="auto" w:fill="FFFFFF"/>
        <w:spacing w:line="490" w:lineRule="exact"/>
        <w:ind w:firstLineChars="150" w:firstLine="482"/>
        <w:jc w:val="left"/>
        <w:rPr>
          <w:rFonts w:ascii="楷体_GB2312" w:eastAsia="楷体_GB2312" w:hAnsi="宋体" w:cs="Times New Roman" w:hint="eastAsia"/>
          <w:b/>
          <w:bCs/>
          <w:kern w:val="0"/>
          <w:sz w:val="32"/>
          <w:szCs w:val="32"/>
        </w:rPr>
      </w:pPr>
      <w:r w:rsidRPr="00AE2567">
        <w:rPr>
          <w:rFonts w:ascii="楷体_GB2312" w:eastAsia="楷体_GB2312" w:hAnsi="宋体" w:cs="楷体_GB2312" w:hint="eastAsia"/>
          <w:b/>
          <w:bCs/>
          <w:kern w:val="0"/>
          <w:sz w:val="32"/>
          <w:szCs w:val="32"/>
        </w:rPr>
        <w:t>（二）加强执法检查和督促指导</w:t>
      </w:r>
    </w:p>
    <w:p w:rsidR="0075054E" w:rsidRPr="00A15F72" w:rsidRDefault="00FB4412" w:rsidP="00A15F72">
      <w:pPr>
        <w:widowControl/>
        <w:shd w:val="clear" w:color="auto" w:fill="FFFFFF"/>
        <w:spacing w:line="49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t>街道各有关部门、各社区要按照各自职责加强督导调研和执法检查。发现存在安全隐患和薄弱环节的，要督整改到位；发现违法违规的，要及时立案查处；不具备安全生产资质的各类企业依法坚决予以关停，涉嫌犯罪的依法移送司法机关。加强景区、非景区景点治安管理。</w:t>
      </w:r>
    </w:p>
    <w:p w:rsidR="0075054E" w:rsidRPr="00AE2567" w:rsidRDefault="00FB4412" w:rsidP="00A15F72">
      <w:pPr>
        <w:widowControl/>
        <w:shd w:val="clear" w:color="auto" w:fill="FFFFFF"/>
        <w:spacing w:line="490" w:lineRule="exact"/>
        <w:ind w:firstLineChars="150" w:firstLine="482"/>
        <w:jc w:val="left"/>
        <w:rPr>
          <w:rFonts w:ascii="楷体_GB2312" w:eastAsia="楷体_GB2312" w:hAnsi="宋体" w:cs="Times New Roman" w:hint="eastAsia"/>
          <w:b/>
          <w:bCs/>
          <w:kern w:val="0"/>
          <w:sz w:val="32"/>
          <w:szCs w:val="32"/>
        </w:rPr>
      </w:pPr>
      <w:r w:rsidRPr="00AE2567">
        <w:rPr>
          <w:rFonts w:ascii="楷体_GB2312" w:eastAsia="楷体_GB2312" w:hAnsi="宋体" w:cs="楷体_GB2312" w:hint="eastAsia"/>
          <w:b/>
          <w:bCs/>
          <w:kern w:val="0"/>
          <w:sz w:val="32"/>
          <w:szCs w:val="32"/>
        </w:rPr>
        <w:t>（三）建立健全常态化防范机制</w:t>
      </w:r>
    </w:p>
    <w:p w:rsidR="0075054E" w:rsidRPr="00A15F72" w:rsidRDefault="00FB4412" w:rsidP="00A15F72">
      <w:pPr>
        <w:widowControl/>
        <w:shd w:val="clear" w:color="auto" w:fill="FFFFFF"/>
        <w:spacing w:line="49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lastRenderedPageBreak/>
        <w:t>各社区、各有关部门要针对景区、非景区景点和其他涉水危险区域的特点，进一步健全完善安全管理制度和应急处置预案，纠正存在的不足和问题，推广好的经验和做法，建立常态化的安全风险防范化解长效机制，努力把问题解决在萌芽之前、成灾之前。</w:t>
      </w:r>
    </w:p>
    <w:p w:rsidR="0075054E" w:rsidRPr="00AE2567" w:rsidRDefault="00FB4412" w:rsidP="00A15F72">
      <w:pPr>
        <w:widowControl/>
        <w:shd w:val="clear" w:color="auto" w:fill="FFFFFF"/>
        <w:spacing w:line="490" w:lineRule="exact"/>
        <w:ind w:firstLineChars="200" w:firstLine="640"/>
        <w:jc w:val="left"/>
        <w:rPr>
          <w:rFonts w:ascii="黑体" w:eastAsia="黑体" w:hAnsi="黑体" w:cs="Times New Roman"/>
          <w:kern w:val="0"/>
          <w:sz w:val="32"/>
          <w:szCs w:val="32"/>
        </w:rPr>
      </w:pPr>
      <w:r w:rsidRPr="00AE2567">
        <w:rPr>
          <w:rFonts w:ascii="黑体" w:eastAsia="黑体" w:hAnsi="黑体" w:cs="黑体" w:hint="eastAsia"/>
          <w:kern w:val="0"/>
          <w:sz w:val="32"/>
          <w:szCs w:val="32"/>
        </w:rPr>
        <w:t>四、保障措施</w:t>
      </w:r>
    </w:p>
    <w:p w:rsidR="0075054E" w:rsidRPr="00AE2567" w:rsidRDefault="00FB4412" w:rsidP="00A15F72">
      <w:pPr>
        <w:widowControl/>
        <w:shd w:val="clear" w:color="auto" w:fill="FFFFFF"/>
        <w:spacing w:line="490" w:lineRule="exact"/>
        <w:ind w:firstLineChars="200" w:firstLine="643"/>
        <w:jc w:val="left"/>
        <w:rPr>
          <w:rFonts w:ascii="楷体_GB2312" w:eastAsia="楷体_GB2312" w:hAnsi="宋体" w:cs="Times New Roman" w:hint="eastAsia"/>
          <w:b/>
          <w:bCs/>
          <w:kern w:val="0"/>
          <w:sz w:val="32"/>
          <w:szCs w:val="32"/>
        </w:rPr>
      </w:pPr>
      <w:r w:rsidRPr="00AE2567">
        <w:rPr>
          <w:rFonts w:ascii="楷体_GB2312" w:eastAsia="楷体_GB2312" w:hAnsi="宋体" w:cs="楷体_GB2312" w:hint="eastAsia"/>
          <w:b/>
          <w:bCs/>
          <w:kern w:val="0"/>
          <w:sz w:val="32"/>
          <w:szCs w:val="32"/>
        </w:rPr>
        <w:t>（一）压紧压实安全责任</w:t>
      </w:r>
    </w:p>
    <w:p w:rsidR="0075054E" w:rsidRPr="00A15F72" w:rsidRDefault="00FB4412" w:rsidP="00A15F72">
      <w:pPr>
        <w:widowControl/>
        <w:shd w:val="clear" w:color="auto" w:fill="FFFFFF"/>
        <w:spacing w:line="49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t>坚持“党政同责、一岗双责，齐抓共管、失职追责”原则，严格落实属地安全管理责任，发挥基层社区网格化治理作用。加强日常安全检查，及时清除安全隐患，细化应急处置方案，确保安全隐患风险发现在早、处置在小。坚决防范重特大事故发生，对因工作落实不到位造成重大事故的，严肃问责。</w:t>
      </w:r>
    </w:p>
    <w:p w:rsidR="0075054E" w:rsidRPr="00AE2567" w:rsidRDefault="00FB4412" w:rsidP="00A15F72">
      <w:pPr>
        <w:widowControl/>
        <w:shd w:val="clear" w:color="auto" w:fill="FFFFFF"/>
        <w:spacing w:line="490" w:lineRule="exact"/>
        <w:ind w:firstLineChars="200" w:firstLine="643"/>
        <w:jc w:val="left"/>
        <w:rPr>
          <w:rFonts w:ascii="楷体_GB2312" w:eastAsia="楷体_GB2312" w:hAnsi="宋体" w:cs="Times New Roman" w:hint="eastAsia"/>
          <w:b/>
          <w:bCs/>
          <w:kern w:val="0"/>
          <w:sz w:val="32"/>
          <w:szCs w:val="32"/>
        </w:rPr>
      </w:pPr>
      <w:r w:rsidRPr="00AE2567">
        <w:rPr>
          <w:rFonts w:ascii="楷体_GB2312" w:eastAsia="楷体_GB2312" w:hAnsi="宋体" w:cs="楷体_GB2312" w:hint="eastAsia"/>
          <w:b/>
          <w:bCs/>
          <w:kern w:val="0"/>
          <w:sz w:val="32"/>
          <w:szCs w:val="32"/>
        </w:rPr>
        <w:t>（二）加强安全设施建设</w:t>
      </w:r>
    </w:p>
    <w:p w:rsidR="0075054E" w:rsidRPr="00A15F72" w:rsidRDefault="00FB4412" w:rsidP="00A15F72">
      <w:pPr>
        <w:widowControl/>
        <w:shd w:val="clear" w:color="auto" w:fill="FFFFFF"/>
        <w:spacing w:line="49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t>各社区、各有关部门要对非景区景点、人群高度聚集的开放式场所和其他涉水危险区域定期开展安全风险评估，全面排查分析危险区域数据，确定出高、中、低风险点，分级采取树立警示牌、加固安全护栏、设置硬质隔离、封停危险区域等针对性防控措施。针对存在溺水、落石等风险的危险区域，该封闭的要坚决封闭；不能封闭的必须设置明显安全警示标志，划定安全警戒线，建设必要的安全防护设施和应急避难场所。</w:t>
      </w:r>
    </w:p>
    <w:p w:rsidR="0075054E" w:rsidRPr="00AE2567" w:rsidRDefault="00FB4412" w:rsidP="00A15F72">
      <w:pPr>
        <w:widowControl/>
        <w:shd w:val="clear" w:color="auto" w:fill="FFFFFF"/>
        <w:spacing w:line="490" w:lineRule="exact"/>
        <w:ind w:firstLineChars="200" w:firstLine="643"/>
        <w:jc w:val="left"/>
        <w:rPr>
          <w:rFonts w:ascii="楷体_GB2312" w:eastAsia="楷体_GB2312" w:hAnsi="宋体" w:cs="Times New Roman" w:hint="eastAsia"/>
          <w:b/>
          <w:bCs/>
          <w:kern w:val="0"/>
          <w:sz w:val="32"/>
          <w:szCs w:val="32"/>
        </w:rPr>
      </w:pPr>
      <w:r w:rsidRPr="00AE2567">
        <w:rPr>
          <w:rFonts w:ascii="楷体_GB2312" w:eastAsia="楷体_GB2312" w:hAnsi="宋体" w:cs="楷体_GB2312" w:hint="eastAsia"/>
          <w:b/>
          <w:bCs/>
          <w:kern w:val="0"/>
          <w:sz w:val="32"/>
          <w:szCs w:val="32"/>
        </w:rPr>
        <w:t>（三）加大网格化管理力度</w:t>
      </w:r>
    </w:p>
    <w:p w:rsidR="0075054E" w:rsidRPr="00A15F72" w:rsidRDefault="00FB4412" w:rsidP="00A15F72">
      <w:pPr>
        <w:widowControl/>
        <w:shd w:val="clear" w:color="auto" w:fill="FFFFFF"/>
        <w:spacing w:line="49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t>突出水域整治，加强对沿江、沿渠、沿塘等涉水危险区域安全管理工作的统筹协调，发挥综治网格、警务网格、社区网格作用，各社区要聘用一批数量充足、管用好用的安全巡查督导员，探索实行“片长制”，发动群防群治力量，及时提醒、制止、劝离靠近、进入危险区域群众。</w:t>
      </w:r>
    </w:p>
    <w:p w:rsidR="0075054E" w:rsidRPr="00AE2567" w:rsidRDefault="00FB4412" w:rsidP="00A15F72">
      <w:pPr>
        <w:widowControl/>
        <w:shd w:val="clear" w:color="auto" w:fill="FFFFFF"/>
        <w:spacing w:line="490" w:lineRule="exact"/>
        <w:ind w:firstLineChars="200" w:firstLine="643"/>
        <w:jc w:val="left"/>
        <w:rPr>
          <w:rFonts w:ascii="楷体_GB2312" w:eastAsia="楷体_GB2312" w:hAnsi="宋体" w:cs="Times New Roman" w:hint="eastAsia"/>
          <w:b/>
          <w:bCs/>
          <w:kern w:val="0"/>
          <w:sz w:val="32"/>
          <w:szCs w:val="32"/>
        </w:rPr>
      </w:pPr>
      <w:r w:rsidRPr="00AE2567">
        <w:rPr>
          <w:rFonts w:ascii="楷体_GB2312" w:eastAsia="楷体_GB2312" w:hAnsi="宋体" w:cs="楷体_GB2312" w:hint="eastAsia"/>
          <w:b/>
          <w:bCs/>
          <w:kern w:val="0"/>
          <w:sz w:val="32"/>
          <w:szCs w:val="32"/>
        </w:rPr>
        <w:t>（四）强化安全宣传引导培训</w:t>
      </w:r>
    </w:p>
    <w:p w:rsidR="0075054E" w:rsidRPr="00A15F72" w:rsidRDefault="00FB4412" w:rsidP="00AE2567">
      <w:pPr>
        <w:widowControl/>
        <w:shd w:val="clear" w:color="auto" w:fill="FFFFFF"/>
        <w:spacing w:line="50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lastRenderedPageBreak/>
        <w:t>要加强公共场所安全宣传教育，提升社会公众安全防范意识、应急避险和自救互救能力。及时开展汛情和恶劣天气地质灾害预警，加强社区安全生产宣传教育，提升群众安全意识和安全素质，要开展安全生产业务培训，提高安全意识和应急处置能力。</w:t>
      </w:r>
    </w:p>
    <w:p w:rsidR="0075054E" w:rsidRPr="00AE2567" w:rsidRDefault="00FB4412" w:rsidP="00AE2567">
      <w:pPr>
        <w:widowControl/>
        <w:shd w:val="clear" w:color="auto" w:fill="FFFFFF"/>
        <w:spacing w:line="500" w:lineRule="exact"/>
        <w:ind w:firstLineChars="200" w:firstLine="643"/>
        <w:jc w:val="left"/>
        <w:rPr>
          <w:rFonts w:ascii="楷体_GB2312" w:eastAsia="楷体_GB2312" w:hAnsi="宋体" w:cs="Times New Roman" w:hint="eastAsia"/>
          <w:b/>
          <w:bCs/>
          <w:kern w:val="0"/>
          <w:sz w:val="32"/>
          <w:szCs w:val="32"/>
        </w:rPr>
      </w:pPr>
      <w:r w:rsidRPr="00AE2567">
        <w:rPr>
          <w:rFonts w:ascii="楷体_GB2312" w:eastAsia="楷体_GB2312" w:hAnsi="宋体" w:cs="楷体_GB2312" w:hint="eastAsia"/>
          <w:b/>
          <w:bCs/>
          <w:kern w:val="0"/>
          <w:sz w:val="32"/>
          <w:szCs w:val="32"/>
        </w:rPr>
        <w:t>（五）提升应急处突能力</w:t>
      </w:r>
    </w:p>
    <w:p w:rsidR="0075054E" w:rsidRPr="00A15F72" w:rsidRDefault="00FB4412" w:rsidP="00AE2567">
      <w:pPr>
        <w:widowControl/>
        <w:shd w:val="clear" w:color="auto" w:fill="FFFFFF"/>
        <w:spacing w:line="50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t>进一步健全完善景区、非景区景点和其他涉水危险区域的救援协调联动机制,协同应对各类安全事件。整合消防救援、医疗卫生、公安民警、志愿者以及民间救援队伍等力量，建设应急救援队伍，开展专勤训练和联合演练。</w:t>
      </w:r>
    </w:p>
    <w:p w:rsidR="0075054E" w:rsidRPr="00A15F72" w:rsidRDefault="00FB4412" w:rsidP="00AE2567">
      <w:pPr>
        <w:spacing w:line="500" w:lineRule="exact"/>
        <w:ind w:firstLineChars="200" w:firstLine="643"/>
        <w:rPr>
          <w:rFonts w:ascii="仿宋_GB2312" w:eastAsia="仿宋_GB2312" w:hAnsi="Times New Roman" w:cs="Times New Roman"/>
          <w:sz w:val="32"/>
          <w:szCs w:val="32"/>
        </w:rPr>
      </w:pPr>
      <w:r w:rsidRPr="00AE2567">
        <w:rPr>
          <w:rFonts w:ascii="楷体_GB2312" w:eastAsia="楷体_GB2312" w:hAnsi="Times New Roman" w:cs="楷体_GB2312" w:hint="eastAsia"/>
          <w:b/>
          <w:bCs/>
          <w:sz w:val="32"/>
          <w:szCs w:val="32"/>
        </w:rPr>
        <w:t>（六）按时上报情况。</w:t>
      </w:r>
      <w:r w:rsidRPr="00A15F72">
        <w:rPr>
          <w:rFonts w:ascii="仿宋_GB2312" w:eastAsia="仿宋_GB2312" w:hAnsi="Times New Roman" w:cs="仿宋_GB2312" w:hint="eastAsia"/>
          <w:sz w:val="32"/>
          <w:szCs w:val="32"/>
        </w:rPr>
        <w:t>专项整治期间，实行周汇报、月小结、最终总结的材料报送模式。各社区每周一上午</w:t>
      </w:r>
      <w:r w:rsidRPr="00A15F72">
        <w:rPr>
          <w:rFonts w:ascii="仿宋_GB2312" w:eastAsia="仿宋_GB2312" w:hAnsi="Times New Roman" w:cs="Times New Roman" w:hint="eastAsia"/>
          <w:sz w:val="32"/>
          <w:szCs w:val="32"/>
        </w:rPr>
        <w:t>10</w:t>
      </w:r>
      <w:r w:rsidRPr="00A15F72">
        <w:rPr>
          <w:rFonts w:ascii="仿宋_GB2312" w:eastAsia="仿宋_GB2312" w:hAnsi="Times New Roman" w:cs="仿宋_GB2312" w:hint="eastAsia"/>
          <w:sz w:val="32"/>
          <w:szCs w:val="32"/>
        </w:rPr>
        <w:t>：</w:t>
      </w:r>
      <w:r w:rsidRPr="00A15F72">
        <w:rPr>
          <w:rFonts w:ascii="仿宋_GB2312" w:eastAsia="仿宋_GB2312" w:hAnsi="Times New Roman" w:cs="Times New Roman" w:hint="eastAsia"/>
          <w:sz w:val="32"/>
          <w:szCs w:val="32"/>
        </w:rPr>
        <w:t>00</w:t>
      </w:r>
      <w:r w:rsidRPr="00A15F72">
        <w:rPr>
          <w:rFonts w:ascii="仿宋_GB2312" w:eastAsia="仿宋_GB2312" w:hAnsi="Times New Roman" w:cs="仿宋_GB2312" w:hint="eastAsia"/>
          <w:sz w:val="32"/>
          <w:szCs w:val="32"/>
        </w:rPr>
        <w:t>前，要上报上一周景区和非景区景点安全管理专项整治工作情况（包括基本情况、好的经验做法、存在主要问题、需协调解决事项以及下一步工作打算等基本要素）和相关报表（见附件</w:t>
      </w:r>
      <w:r w:rsidRPr="00A15F72">
        <w:rPr>
          <w:rFonts w:ascii="仿宋_GB2312" w:eastAsia="仿宋_GB2312" w:hAnsi="Times New Roman" w:cs="Times New Roman" w:hint="eastAsia"/>
          <w:sz w:val="32"/>
          <w:szCs w:val="32"/>
        </w:rPr>
        <w:t>2</w:t>
      </w:r>
      <w:r w:rsidRPr="00A15F72">
        <w:rPr>
          <w:rFonts w:ascii="仿宋_GB2312" w:eastAsia="仿宋_GB2312" w:hAnsi="Times New Roman" w:cs="仿宋_GB2312" w:hint="eastAsia"/>
          <w:sz w:val="32"/>
          <w:szCs w:val="32"/>
        </w:rPr>
        <w:t>、</w:t>
      </w:r>
      <w:r w:rsidRPr="00A15F72">
        <w:rPr>
          <w:rFonts w:ascii="仿宋_GB2312" w:eastAsia="仿宋_GB2312" w:hAnsi="Times New Roman" w:cs="Times New Roman" w:hint="eastAsia"/>
          <w:sz w:val="32"/>
          <w:szCs w:val="32"/>
        </w:rPr>
        <w:t>3</w:t>
      </w:r>
      <w:r w:rsidRPr="00A15F72">
        <w:rPr>
          <w:rFonts w:ascii="仿宋_GB2312" w:eastAsia="仿宋_GB2312" w:hAnsi="Times New Roman" w:cs="仿宋_GB2312" w:hint="eastAsia"/>
          <w:sz w:val="32"/>
          <w:szCs w:val="32"/>
        </w:rPr>
        <w:t>、</w:t>
      </w:r>
      <w:r w:rsidRPr="00A15F72">
        <w:rPr>
          <w:rFonts w:ascii="仿宋_GB2312" w:eastAsia="仿宋_GB2312" w:hAnsi="Times New Roman" w:cs="Times New Roman" w:hint="eastAsia"/>
          <w:sz w:val="32"/>
          <w:szCs w:val="32"/>
        </w:rPr>
        <w:t>4、5</w:t>
      </w:r>
      <w:r w:rsidRPr="00A15F72">
        <w:rPr>
          <w:rFonts w:ascii="仿宋_GB2312" w:eastAsia="仿宋_GB2312" w:hAnsi="Times New Roman" w:cs="仿宋_GB2312" w:hint="eastAsia"/>
          <w:sz w:val="32"/>
          <w:szCs w:val="32"/>
        </w:rPr>
        <w:t>）；每月2日前报送上个月阶段性进展情况和报表。</w:t>
      </w:r>
      <w:r w:rsidRPr="00A15F72">
        <w:rPr>
          <w:rFonts w:ascii="仿宋_GB2312" w:eastAsia="仿宋_GB2312" w:hAnsi="Times New Roman" w:cs="Times New Roman" w:hint="eastAsia"/>
          <w:sz w:val="32"/>
          <w:szCs w:val="32"/>
        </w:rPr>
        <w:t>11</w:t>
      </w:r>
      <w:r w:rsidRPr="00A15F72">
        <w:rPr>
          <w:rFonts w:ascii="仿宋_GB2312" w:eastAsia="仿宋_GB2312" w:hAnsi="Times New Roman" w:cs="仿宋_GB2312" w:hint="eastAsia"/>
          <w:sz w:val="32"/>
          <w:szCs w:val="32"/>
        </w:rPr>
        <w:t>月</w:t>
      </w:r>
      <w:r w:rsidRPr="00A15F72">
        <w:rPr>
          <w:rFonts w:ascii="仿宋_GB2312" w:eastAsia="仿宋_GB2312" w:hAnsi="Times New Roman" w:cs="Times New Roman" w:hint="eastAsia"/>
          <w:sz w:val="32"/>
          <w:szCs w:val="32"/>
        </w:rPr>
        <w:t>25</w:t>
      </w:r>
      <w:r w:rsidRPr="00A15F72">
        <w:rPr>
          <w:rFonts w:ascii="仿宋_GB2312" w:eastAsia="仿宋_GB2312" w:hAnsi="Times New Roman" w:cs="仿宋_GB2312" w:hint="eastAsia"/>
          <w:sz w:val="32"/>
          <w:szCs w:val="32"/>
        </w:rPr>
        <w:t>日前，报送本次专项整治工作总结情况和报表到街道景区和非景区景点安全管理专项整治工作领导小组（街道宣教办）。对弄虚作假，应付了事的，将进行通报。</w:t>
      </w:r>
    </w:p>
    <w:p w:rsidR="0075054E" w:rsidRPr="00AE2567" w:rsidRDefault="00FB4412" w:rsidP="00AE2567">
      <w:pPr>
        <w:widowControl/>
        <w:shd w:val="clear" w:color="auto" w:fill="FFFFFF"/>
        <w:spacing w:line="500" w:lineRule="exact"/>
        <w:ind w:firstLineChars="200" w:firstLine="640"/>
        <w:jc w:val="left"/>
        <w:rPr>
          <w:rFonts w:ascii="黑体" w:eastAsia="黑体" w:hAnsi="黑体" w:cs="Times New Roman"/>
          <w:kern w:val="0"/>
          <w:sz w:val="32"/>
          <w:szCs w:val="32"/>
        </w:rPr>
      </w:pPr>
      <w:r w:rsidRPr="00AE2567">
        <w:rPr>
          <w:rFonts w:ascii="黑体" w:eastAsia="黑体" w:hAnsi="黑体" w:cs="黑体" w:hint="eastAsia"/>
          <w:kern w:val="0"/>
          <w:sz w:val="32"/>
          <w:szCs w:val="32"/>
        </w:rPr>
        <w:t>五、属地和部门职责分工</w:t>
      </w:r>
    </w:p>
    <w:p w:rsidR="0075054E" w:rsidRPr="00AE2567" w:rsidRDefault="00FB4412" w:rsidP="00AE2567">
      <w:pPr>
        <w:widowControl/>
        <w:shd w:val="clear" w:color="auto" w:fill="FFFFFF"/>
        <w:spacing w:line="500" w:lineRule="exact"/>
        <w:ind w:firstLineChars="200" w:firstLine="643"/>
        <w:jc w:val="left"/>
        <w:rPr>
          <w:rFonts w:ascii="楷体_GB2312" w:eastAsia="楷体_GB2312" w:hAnsi="宋体" w:cs="Times New Roman" w:hint="eastAsia"/>
          <w:b/>
          <w:bCs/>
          <w:kern w:val="0"/>
          <w:sz w:val="32"/>
          <w:szCs w:val="32"/>
        </w:rPr>
      </w:pPr>
      <w:r w:rsidRPr="00AE2567">
        <w:rPr>
          <w:rFonts w:ascii="楷体_GB2312" w:eastAsia="楷体_GB2312" w:hAnsi="宋体" w:cs="楷体_GB2312" w:hint="eastAsia"/>
          <w:b/>
          <w:bCs/>
          <w:kern w:val="0"/>
          <w:sz w:val="32"/>
          <w:szCs w:val="32"/>
        </w:rPr>
        <w:t>（一）属地职责</w:t>
      </w:r>
    </w:p>
    <w:p w:rsidR="0075054E" w:rsidRPr="00A15F72" w:rsidRDefault="00FB4412" w:rsidP="00AE2567">
      <w:pPr>
        <w:widowControl/>
        <w:shd w:val="clear" w:color="auto" w:fill="FFFFFF"/>
        <w:spacing w:line="510" w:lineRule="exact"/>
        <w:ind w:firstLineChars="200" w:firstLine="640"/>
        <w:jc w:val="left"/>
        <w:rPr>
          <w:rFonts w:ascii="仿宋_GB2312" w:eastAsia="仿宋_GB2312" w:hAnsi="宋体" w:cs="Times New Roman"/>
          <w:kern w:val="0"/>
          <w:sz w:val="32"/>
          <w:szCs w:val="32"/>
        </w:rPr>
      </w:pPr>
      <w:r w:rsidRPr="00A15F72">
        <w:rPr>
          <w:rFonts w:ascii="仿宋_GB2312" w:eastAsia="仿宋_GB2312" w:hAnsi="宋体" w:cs="仿宋_GB2312" w:hint="eastAsia"/>
          <w:kern w:val="0"/>
          <w:sz w:val="32"/>
          <w:szCs w:val="32"/>
        </w:rPr>
        <w:t>各社区要严格落实属地管理主体责任,建立健全专项整治行动工作机制，对本地区景区、非景区景点和涉水危险区域开展全面隐患排查整治，加强安全设施建设，完善警示标识、警戒监控手段，分级分类采取针对性防控措施。加大综治中心规范化建设力度，发挥社区网格员群防群治力量作用，加大安全巡查力度。加强智能化防控体系建设，运用信息化手段加强危险区域监控，</w:t>
      </w:r>
      <w:r w:rsidRPr="00A15F72">
        <w:rPr>
          <w:rFonts w:ascii="仿宋_GB2312" w:eastAsia="仿宋_GB2312" w:hAnsi="宋体" w:cs="仿宋_GB2312" w:hint="eastAsia"/>
          <w:kern w:val="0"/>
          <w:sz w:val="32"/>
          <w:szCs w:val="32"/>
        </w:rPr>
        <w:lastRenderedPageBreak/>
        <w:t>及时处置可能危及群众生命安全各类情况。加强安全宣传培训，提升社会公众安全防范意识、应急避险和自救互救能力。</w:t>
      </w:r>
    </w:p>
    <w:p w:rsidR="0075054E" w:rsidRPr="00AE2567" w:rsidRDefault="00FB4412" w:rsidP="00AE2567">
      <w:pPr>
        <w:widowControl/>
        <w:shd w:val="clear" w:color="auto" w:fill="FFFFFF"/>
        <w:spacing w:line="510" w:lineRule="exact"/>
        <w:ind w:firstLineChars="200" w:firstLine="643"/>
        <w:jc w:val="left"/>
        <w:rPr>
          <w:rFonts w:ascii="楷体_GB2312" w:eastAsia="楷体_GB2312" w:hAnsi="宋体" w:cs="Times New Roman" w:hint="eastAsia"/>
          <w:b/>
          <w:bCs/>
          <w:kern w:val="0"/>
          <w:sz w:val="32"/>
          <w:szCs w:val="32"/>
        </w:rPr>
      </w:pPr>
      <w:r w:rsidRPr="00AE2567">
        <w:rPr>
          <w:rFonts w:ascii="楷体_GB2312" w:eastAsia="楷体_GB2312" w:hAnsi="宋体" w:cs="楷体_GB2312" w:hint="eastAsia"/>
          <w:b/>
          <w:bCs/>
          <w:kern w:val="0"/>
          <w:sz w:val="32"/>
          <w:szCs w:val="32"/>
        </w:rPr>
        <w:t>（二）部门职责</w:t>
      </w:r>
    </w:p>
    <w:p w:rsidR="0075054E" w:rsidRPr="00A15F72" w:rsidRDefault="00FB4412" w:rsidP="00AE2567">
      <w:pPr>
        <w:widowControl/>
        <w:shd w:val="clear" w:color="auto" w:fill="FFFFFF"/>
        <w:spacing w:line="510" w:lineRule="exact"/>
        <w:ind w:firstLineChars="200" w:firstLine="643"/>
        <w:jc w:val="left"/>
        <w:rPr>
          <w:rFonts w:ascii="仿宋_GB2312" w:eastAsia="仿宋_GB2312" w:hAnsi="宋体" w:cs="Times New Roman"/>
          <w:kern w:val="0"/>
          <w:sz w:val="32"/>
          <w:szCs w:val="32"/>
        </w:rPr>
      </w:pPr>
      <w:r w:rsidRPr="00A15F72">
        <w:rPr>
          <w:rFonts w:ascii="仿宋_GB2312" w:eastAsia="仿宋_GB2312" w:hAnsi="宋体" w:cs="仿宋_GB2312" w:hint="eastAsia"/>
          <w:b/>
          <w:bCs/>
          <w:kern w:val="0"/>
          <w:sz w:val="32"/>
          <w:szCs w:val="32"/>
        </w:rPr>
        <w:t>1.宣教办。</w:t>
      </w:r>
      <w:r w:rsidRPr="00A15F72">
        <w:rPr>
          <w:rFonts w:ascii="仿宋_GB2312" w:eastAsia="仿宋_GB2312" w:hAnsi="宋体" w:cs="仿宋_GB2312" w:hint="eastAsia"/>
          <w:kern w:val="0"/>
          <w:sz w:val="32"/>
          <w:szCs w:val="32"/>
        </w:rPr>
        <w:t>采取多种形式开展旅游安全宣传，营造文明旅游、安全出行的良好氛围。要做好体育场馆、运动项目和群众健身设施的安全工作，加强对涉及攀岩、游泳等高危体育项目的安全检查。要做好辖区文保单位文物点的安全管理。要督促学校加强校园安全教育，引导学生增强自我安全意识和自我保护能力，严防溺水事件发生。加强校外培训机构的安全监督。</w:t>
      </w:r>
    </w:p>
    <w:p w:rsidR="0075054E" w:rsidRPr="00A15F72" w:rsidRDefault="00FB4412" w:rsidP="00AE2567">
      <w:pPr>
        <w:widowControl/>
        <w:shd w:val="clear" w:color="auto" w:fill="FFFFFF"/>
        <w:spacing w:line="510" w:lineRule="exact"/>
        <w:ind w:firstLineChars="200" w:firstLine="643"/>
        <w:jc w:val="left"/>
        <w:rPr>
          <w:rFonts w:ascii="仿宋_GB2312" w:eastAsia="仿宋_GB2312" w:hAnsi="宋体" w:cs="仿宋_GB2312"/>
          <w:kern w:val="0"/>
          <w:sz w:val="32"/>
          <w:szCs w:val="32"/>
        </w:rPr>
      </w:pPr>
      <w:r w:rsidRPr="00A15F72">
        <w:rPr>
          <w:rFonts w:ascii="仿宋_GB2312" w:eastAsia="仿宋_GB2312" w:hAnsi="宋体" w:cs="仿宋_GB2312" w:hint="eastAsia"/>
          <w:b/>
          <w:bCs/>
          <w:kern w:val="0"/>
          <w:sz w:val="32"/>
          <w:szCs w:val="32"/>
        </w:rPr>
        <w:t>2.安办。</w:t>
      </w:r>
      <w:r w:rsidRPr="00A15F72">
        <w:rPr>
          <w:rFonts w:ascii="仿宋_GB2312" w:eastAsia="仿宋_GB2312" w:hAnsi="宋体" w:cs="仿宋_GB2312" w:hint="eastAsia"/>
          <w:kern w:val="0"/>
          <w:sz w:val="32"/>
          <w:szCs w:val="32"/>
        </w:rPr>
        <w:t>要会同有关部门进一步完善救援协调联动机制,把景区、非景区景点和其他涉水危险区域的安全应急纳入应急联动,协同应对各类安全事件。</w:t>
      </w:r>
    </w:p>
    <w:p w:rsidR="0075054E" w:rsidRPr="00A15F72" w:rsidRDefault="00FB4412" w:rsidP="00AE2567">
      <w:pPr>
        <w:widowControl/>
        <w:shd w:val="clear" w:color="auto" w:fill="FFFFFF"/>
        <w:spacing w:line="510" w:lineRule="exact"/>
        <w:ind w:firstLineChars="200" w:firstLine="643"/>
        <w:jc w:val="left"/>
        <w:rPr>
          <w:rFonts w:ascii="仿宋_GB2312" w:eastAsia="仿宋_GB2312" w:hAnsi="宋体" w:cs="Times New Roman"/>
          <w:kern w:val="0"/>
          <w:sz w:val="32"/>
          <w:szCs w:val="32"/>
        </w:rPr>
      </w:pPr>
      <w:r w:rsidRPr="00A15F72">
        <w:rPr>
          <w:rFonts w:ascii="仿宋_GB2312" w:eastAsia="仿宋_GB2312" w:hAnsi="宋体" w:cs="仿宋_GB2312" w:hint="eastAsia"/>
          <w:b/>
          <w:bCs/>
          <w:kern w:val="0"/>
          <w:sz w:val="32"/>
          <w:szCs w:val="32"/>
        </w:rPr>
        <w:t>3.综治办。</w:t>
      </w:r>
      <w:r w:rsidRPr="00A15F72">
        <w:rPr>
          <w:rFonts w:ascii="仿宋_GB2312" w:eastAsia="仿宋_GB2312" w:hAnsi="宋体" w:cs="仿宋_GB2312" w:hint="eastAsia"/>
          <w:kern w:val="0"/>
          <w:sz w:val="32"/>
          <w:szCs w:val="32"/>
        </w:rPr>
        <w:t>要会同公安机关督促各社区完善优化公共安全视频监控平台，负责将平安景区建设、非景区景点和其他涉水区域重特大事故发生情况列为平安建设考评指标，推动各级各部门责任落细落实。</w:t>
      </w:r>
    </w:p>
    <w:p w:rsidR="0075054E" w:rsidRPr="00A15F72" w:rsidRDefault="00FB4412" w:rsidP="00AE2567">
      <w:pPr>
        <w:widowControl/>
        <w:shd w:val="clear" w:color="auto" w:fill="FFFFFF"/>
        <w:spacing w:line="510" w:lineRule="exact"/>
        <w:ind w:firstLineChars="200" w:firstLine="643"/>
        <w:jc w:val="left"/>
        <w:rPr>
          <w:rFonts w:ascii="仿宋_GB2312" w:eastAsia="仿宋_GB2312" w:hAnsi="宋体" w:cs="仿宋_GB2312"/>
          <w:kern w:val="0"/>
          <w:sz w:val="32"/>
          <w:szCs w:val="32"/>
        </w:rPr>
      </w:pPr>
      <w:r w:rsidRPr="00A15F72">
        <w:rPr>
          <w:rFonts w:ascii="仿宋_GB2312" w:eastAsia="仿宋_GB2312" w:hAnsi="宋体" w:cs="仿宋_GB2312" w:hint="eastAsia"/>
          <w:b/>
          <w:bCs/>
          <w:kern w:val="0"/>
          <w:sz w:val="32"/>
          <w:szCs w:val="32"/>
        </w:rPr>
        <w:t>4.北峰派出所。</w:t>
      </w:r>
      <w:r w:rsidRPr="00A15F72">
        <w:rPr>
          <w:rFonts w:ascii="仿宋_GB2312" w:eastAsia="仿宋_GB2312" w:hAnsi="宋体" w:cs="仿宋_GB2312" w:hint="eastAsia"/>
          <w:kern w:val="0"/>
          <w:sz w:val="32"/>
          <w:szCs w:val="32"/>
        </w:rPr>
        <w:t>积极会同景区主管部门全面普查景区、非景区景点、网红打卡地等人员易聚集区域底数，深入排查安全隐患，积极推动整改；加强景区和非景区景点治安管理，根据实际设立警务室、警务站或报警点，充实民警、辅警力量，及时发现查处违法犯罪行为。</w:t>
      </w:r>
    </w:p>
    <w:p w:rsidR="0075054E" w:rsidRPr="00A15F72" w:rsidRDefault="00FB4412" w:rsidP="00AE2567">
      <w:pPr>
        <w:widowControl/>
        <w:shd w:val="clear" w:color="auto" w:fill="FFFFFF"/>
        <w:spacing w:line="510" w:lineRule="exact"/>
        <w:ind w:firstLineChars="200" w:firstLine="643"/>
        <w:jc w:val="left"/>
        <w:rPr>
          <w:rFonts w:ascii="仿宋_GB2312" w:eastAsia="仿宋_GB2312" w:hAnsi="宋体" w:cs="Times New Roman"/>
          <w:kern w:val="0"/>
          <w:sz w:val="32"/>
          <w:szCs w:val="32"/>
        </w:rPr>
      </w:pPr>
      <w:r w:rsidRPr="00A15F72">
        <w:rPr>
          <w:rFonts w:ascii="仿宋_GB2312" w:eastAsia="仿宋_GB2312" w:hAnsi="宋体" w:cs="仿宋_GB2312" w:hint="eastAsia"/>
          <w:b/>
          <w:kern w:val="0"/>
          <w:sz w:val="32"/>
          <w:szCs w:val="32"/>
        </w:rPr>
        <w:t>5.企业办。</w:t>
      </w:r>
      <w:r w:rsidRPr="00A15F72">
        <w:rPr>
          <w:rFonts w:ascii="仿宋_GB2312" w:eastAsia="仿宋_GB2312" w:hAnsi="宋体" w:cs="仿宋_GB2312" w:hint="eastAsia"/>
          <w:kern w:val="0"/>
          <w:sz w:val="32"/>
          <w:szCs w:val="32"/>
        </w:rPr>
        <w:t>做好目录内特种设备安全监管，查处特种设备违法行为，督促企业防范特种设备安全风险。配合有关行业主管部门依法查处市场主体无证无照经营行为。配合做好辖区各大商场（特种设备除外）的游乐设施安全管理，查处违法行为，督促企业防范安全风险。</w:t>
      </w:r>
    </w:p>
    <w:p w:rsidR="0075054E" w:rsidRPr="00A15F72" w:rsidRDefault="00FB4412" w:rsidP="00AE2567">
      <w:pPr>
        <w:widowControl/>
        <w:shd w:val="clear" w:color="auto" w:fill="FFFFFF"/>
        <w:spacing w:line="510" w:lineRule="exact"/>
        <w:ind w:firstLineChars="200" w:firstLine="643"/>
        <w:jc w:val="left"/>
        <w:rPr>
          <w:rFonts w:ascii="仿宋_GB2312" w:eastAsia="仿宋_GB2312" w:hAnsi="宋体" w:cs="Times New Roman"/>
          <w:kern w:val="0"/>
          <w:sz w:val="32"/>
          <w:szCs w:val="32"/>
        </w:rPr>
      </w:pPr>
      <w:r w:rsidRPr="00A15F72">
        <w:rPr>
          <w:rFonts w:ascii="仿宋_GB2312" w:eastAsia="仿宋_GB2312" w:hAnsi="宋体" w:cs="仿宋_GB2312" w:hint="eastAsia"/>
          <w:b/>
          <w:bCs/>
          <w:kern w:val="0"/>
          <w:sz w:val="32"/>
          <w:szCs w:val="32"/>
        </w:rPr>
        <w:lastRenderedPageBreak/>
        <w:t>6.城管办。</w:t>
      </w:r>
      <w:r w:rsidRPr="00A15F72">
        <w:rPr>
          <w:rFonts w:ascii="仿宋_GB2312" w:eastAsia="仿宋_GB2312" w:hAnsi="Times New Roman" w:cs="仿宋_GB2312" w:hint="eastAsia"/>
          <w:sz w:val="32"/>
          <w:szCs w:val="32"/>
        </w:rPr>
        <w:t>做好城市公园绿地安全和应急管理，做好城市公园日常运营</w:t>
      </w:r>
      <w:r w:rsidRPr="00A15F72">
        <w:rPr>
          <w:rFonts w:ascii="仿宋_GB2312" w:eastAsia="仿宋_GB2312" w:hAnsi="宋体" w:cs="仿宋_GB2312" w:hint="eastAsia"/>
          <w:kern w:val="0"/>
          <w:sz w:val="32"/>
          <w:szCs w:val="32"/>
        </w:rPr>
        <w:t>。指导督促各社区做好重点区域地质灾害预防和治理。</w:t>
      </w:r>
    </w:p>
    <w:p w:rsidR="0075054E" w:rsidRPr="00A15F72" w:rsidRDefault="00FB4412" w:rsidP="00A15F72">
      <w:pPr>
        <w:widowControl/>
        <w:shd w:val="clear" w:color="auto" w:fill="FFFFFF"/>
        <w:spacing w:line="490" w:lineRule="exact"/>
        <w:ind w:firstLineChars="200" w:firstLine="643"/>
        <w:jc w:val="left"/>
        <w:rPr>
          <w:rFonts w:ascii="仿宋_GB2312" w:eastAsia="仿宋_GB2312" w:hAnsi="宋体" w:cs="仿宋_GB2312"/>
          <w:kern w:val="0"/>
          <w:sz w:val="32"/>
          <w:szCs w:val="32"/>
        </w:rPr>
      </w:pPr>
      <w:r w:rsidRPr="00A15F72">
        <w:rPr>
          <w:rFonts w:ascii="仿宋_GB2312" w:eastAsia="仿宋_GB2312" w:hAnsi="宋体" w:cs="仿宋_GB2312" w:hint="eastAsia"/>
          <w:b/>
          <w:bCs/>
          <w:kern w:val="0"/>
          <w:sz w:val="32"/>
          <w:szCs w:val="32"/>
        </w:rPr>
        <w:t>7.农办</w:t>
      </w:r>
      <w:r w:rsidRPr="00A15F72">
        <w:rPr>
          <w:rFonts w:ascii="仿宋_GB2312" w:eastAsia="仿宋_GB2312" w:hAnsi="宋体" w:cs="楷体_GB2312" w:hint="eastAsia"/>
          <w:kern w:val="0"/>
          <w:sz w:val="32"/>
          <w:szCs w:val="32"/>
        </w:rPr>
        <w:t>。</w:t>
      </w:r>
      <w:r w:rsidRPr="00A15F72">
        <w:rPr>
          <w:rFonts w:ascii="仿宋_GB2312" w:eastAsia="仿宋_GB2312" w:hAnsi="宋体" w:cs="仿宋_GB2312" w:hint="eastAsia"/>
          <w:kern w:val="0"/>
          <w:sz w:val="32"/>
          <w:szCs w:val="32"/>
        </w:rPr>
        <w:t>指导做好水库、堤防、水闸、泵站的安全管理和隐患排查整治。指导督促开展种养殖生产体验、采摘观光、农耕文化展示等农事休闲活动的农业经营主体安全管理。推进落实森林防灭火规范化管理。</w:t>
      </w:r>
    </w:p>
    <w:p w:rsidR="0075054E" w:rsidRPr="00A15F72" w:rsidRDefault="00FB4412" w:rsidP="00A15F72">
      <w:pPr>
        <w:spacing w:line="490" w:lineRule="exact"/>
        <w:ind w:firstLineChars="200" w:firstLine="643"/>
        <w:rPr>
          <w:rFonts w:ascii="仿宋_GB2312" w:eastAsia="仿宋_GB2312" w:hAnsi="Times New Roman" w:cs="仿宋_GB2312"/>
          <w:sz w:val="32"/>
          <w:szCs w:val="32"/>
        </w:rPr>
      </w:pPr>
      <w:r w:rsidRPr="00A15F72">
        <w:rPr>
          <w:rFonts w:ascii="仿宋_GB2312" w:eastAsia="仿宋_GB2312" w:hAnsi="宋体" w:cs="仿宋_GB2312" w:hint="eastAsia"/>
          <w:b/>
          <w:bCs/>
          <w:kern w:val="0"/>
          <w:sz w:val="32"/>
          <w:szCs w:val="32"/>
        </w:rPr>
        <w:t>8.党政办。</w:t>
      </w:r>
      <w:r w:rsidRPr="00A15F72">
        <w:rPr>
          <w:rFonts w:ascii="仿宋_GB2312" w:eastAsia="仿宋_GB2312" w:hAnsi="Times New Roman" w:cs="仿宋_GB2312" w:hint="eastAsia"/>
          <w:sz w:val="32"/>
          <w:szCs w:val="32"/>
        </w:rPr>
        <w:t>督促山边水边、景区和非景区景点的寺庙等宗教场所的安全管理。</w:t>
      </w:r>
    </w:p>
    <w:p w:rsidR="0075054E" w:rsidRPr="00A15F72" w:rsidRDefault="0075054E" w:rsidP="00A15F72">
      <w:pPr>
        <w:spacing w:line="490" w:lineRule="exact"/>
        <w:ind w:firstLineChars="200" w:firstLine="640"/>
        <w:rPr>
          <w:rFonts w:ascii="仿宋_GB2312" w:eastAsia="仿宋_GB2312" w:hAnsi="Times New Roman"/>
          <w:sz w:val="32"/>
          <w:szCs w:val="32"/>
        </w:rPr>
      </w:pPr>
    </w:p>
    <w:p w:rsidR="00AE2567" w:rsidRDefault="00FB4412" w:rsidP="00A15F72">
      <w:pPr>
        <w:spacing w:line="490" w:lineRule="exact"/>
        <w:ind w:firstLineChars="200" w:firstLine="640"/>
        <w:rPr>
          <w:rFonts w:ascii="仿宋_GB2312" w:eastAsia="仿宋_GB2312" w:hAnsi="Times New Roman" w:hint="eastAsia"/>
          <w:sz w:val="32"/>
          <w:szCs w:val="32"/>
        </w:rPr>
      </w:pPr>
      <w:r w:rsidRPr="00A15F72">
        <w:rPr>
          <w:rFonts w:ascii="仿宋_GB2312" w:eastAsia="仿宋_GB2312" w:hAnsi="Times New Roman" w:hint="eastAsia"/>
          <w:sz w:val="32"/>
          <w:szCs w:val="32"/>
        </w:rPr>
        <w:t>附件：</w:t>
      </w:r>
    </w:p>
    <w:p w:rsidR="00AE2567" w:rsidRDefault="00AE2567" w:rsidP="00A15F72">
      <w:pPr>
        <w:spacing w:line="49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w:t>
      </w:r>
      <w:r w:rsidR="00FB4412" w:rsidRPr="00A15F72">
        <w:rPr>
          <w:rFonts w:ascii="仿宋_GB2312" w:eastAsia="仿宋_GB2312" w:hAnsi="Times New Roman" w:hint="eastAsia"/>
          <w:sz w:val="32"/>
          <w:szCs w:val="32"/>
        </w:rPr>
        <w:t>1.北峰街道景区和非景区景点安全管理专项整治工作</w:t>
      </w:r>
    </w:p>
    <w:p w:rsidR="0075054E" w:rsidRPr="00A15F72" w:rsidRDefault="00AE2567" w:rsidP="00A15F72">
      <w:pPr>
        <w:spacing w:line="49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sidR="00FB4412" w:rsidRPr="00A15F72">
        <w:rPr>
          <w:rFonts w:ascii="仿宋_GB2312" w:eastAsia="仿宋_GB2312" w:hAnsi="Times New Roman" w:hint="eastAsia"/>
          <w:sz w:val="32"/>
          <w:szCs w:val="32"/>
        </w:rPr>
        <w:t>领导小组</w:t>
      </w:r>
    </w:p>
    <w:p w:rsidR="00AE2567" w:rsidRDefault="00AE2567" w:rsidP="00A15F72">
      <w:pPr>
        <w:spacing w:line="49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w:t>
      </w:r>
      <w:r w:rsidR="00FB4412" w:rsidRPr="00A15F72">
        <w:rPr>
          <w:rFonts w:ascii="仿宋_GB2312" w:eastAsia="仿宋_GB2312" w:hAnsi="Times New Roman" w:hint="eastAsia"/>
          <w:sz w:val="32"/>
          <w:szCs w:val="32"/>
        </w:rPr>
        <w:t>2.北峰街道景区和非景区景点安全管理专项整治工作</w:t>
      </w:r>
    </w:p>
    <w:p w:rsidR="0075054E" w:rsidRPr="00A15F72" w:rsidRDefault="00AE2567" w:rsidP="00A15F72">
      <w:pPr>
        <w:spacing w:line="49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sidR="00FB4412" w:rsidRPr="00A15F72">
        <w:rPr>
          <w:rFonts w:ascii="仿宋_GB2312" w:eastAsia="仿宋_GB2312" w:hAnsi="Times New Roman" w:hint="eastAsia"/>
          <w:sz w:val="32"/>
          <w:szCs w:val="32"/>
        </w:rPr>
        <w:t>情况表</w:t>
      </w:r>
    </w:p>
    <w:p w:rsidR="0075054E" w:rsidRPr="00A15F72" w:rsidRDefault="00AE2567" w:rsidP="00A15F72">
      <w:pPr>
        <w:spacing w:line="49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sidR="00FB4412" w:rsidRPr="00A15F72">
        <w:rPr>
          <w:rFonts w:ascii="仿宋_GB2312" w:eastAsia="仿宋_GB2312" w:hAnsi="Times New Roman" w:hint="eastAsia"/>
          <w:sz w:val="32"/>
          <w:szCs w:val="32"/>
        </w:rPr>
        <w:t>3</w:t>
      </w:r>
      <w:r>
        <w:rPr>
          <w:rFonts w:ascii="仿宋_GB2312" w:eastAsia="仿宋_GB2312" w:hAnsi="Times New Roman" w:hint="eastAsia"/>
          <w:sz w:val="32"/>
          <w:szCs w:val="32"/>
        </w:rPr>
        <w:t>.</w:t>
      </w:r>
      <w:r w:rsidR="00FB4412" w:rsidRPr="00A15F72">
        <w:rPr>
          <w:rFonts w:ascii="仿宋_GB2312" w:eastAsia="仿宋_GB2312" w:hAnsi="Times New Roman" w:hint="eastAsia"/>
          <w:sz w:val="32"/>
          <w:szCs w:val="32"/>
        </w:rPr>
        <w:t>重大隐患填报表（累计数）</w:t>
      </w:r>
    </w:p>
    <w:p w:rsidR="0075054E" w:rsidRPr="00A15F72" w:rsidRDefault="00AE2567" w:rsidP="00A15F72">
      <w:pPr>
        <w:spacing w:line="49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sidR="00FB4412" w:rsidRPr="00A15F72">
        <w:rPr>
          <w:rFonts w:ascii="仿宋_GB2312" w:eastAsia="仿宋_GB2312" w:hAnsi="Times New Roman" w:hint="eastAsia"/>
          <w:sz w:val="32"/>
          <w:szCs w:val="32"/>
        </w:rPr>
        <w:t>4</w:t>
      </w:r>
      <w:r>
        <w:rPr>
          <w:rFonts w:ascii="仿宋_GB2312" w:eastAsia="仿宋_GB2312" w:hAnsi="Times New Roman" w:hint="eastAsia"/>
          <w:sz w:val="32"/>
          <w:szCs w:val="32"/>
        </w:rPr>
        <w:t>.</w:t>
      </w:r>
      <w:r w:rsidR="00FB4412" w:rsidRPr="00A15F72">
        <w:rPr>
          <w:rFonts w:ascii="仿宋_GB2312" w:eastAsia="仿宋_GB2312" w:hAnsi="Times New Roman" w:hint="eastAsia"/>
          <w:sz w:val="32"/>
          <w:szCs w:val="32"/>
        </w:rPr>
        <w:t>执法检查及约谈、通报名单情况表（累计数）</w:t>
      </w:r>
    </w:p>
    <w:p w:rsidR="0075054E" w:rsidRPr="00A15F72" w:rsidRDefault="00AE2567" w:rsidP="00A15F72">
      <w:pPr>
        <w:spacing w:line="49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sidR="00FB4412" w:rsidRPr="00A15F72">
        <w:rPr>
          <w:rFonts w:ascii="仿宋_GB2312" w:eastAsia="仿宋_GB2312" w:hAnsi="Times New Roman" w:hint="eastAsia"/>
          <w:sz w:val="32"/>
          <w:szCs w:val="32"/>
        </w:rPr>
        <w:t>5.技术监控设施统计表（累计数）</w:t>
      </w:r>
    </w:p>
    <w:p w:rsidR="00AE2567" w:rsidRDefault="00AE2567" w:rsidP="00A15F72">
      <w:pPr>
        <w:spacing w:line="490" w:lineRule="exact"/>
        <w:rPr>
          <w:rFonts w:ascii="仿宋_GB2312" w:eastAsia="仿宋_GB2312" w:hAnsi="Times New Roman" w:cs="Times New Roman" w:hint="eastAsia"/>
          <w:sz w:val="32"/>
          <w:szCs w:val="32"/>
        </w:rPr>
      </w:pPr>
    </w:p>
    <w:p w:rsidR="00AE2567" w:rsidRDefault="00AE2567" w:rsidP="00A15F72">
      <w:pPr>
        <w:spacing w:line="490" w:lineRule="exact"/>
        <w:rPr>
          <w:rFonts w:ascii="仿宋_GB2312" w:eastAsia="仿宋_GB2312" w:hAnsi="Times New Roman" w:cs="Times New Roman" w:hint="eastAsia"/>
          <w:sz w:val="32"/>
          <w:szCs w:val="32"/>
        </w:rPr>
      </w:pPr>
    </w:p>
    <w:p w:rsidR="00AE2567" w:rsidRDefault="00AE2567" w:rsidP="00A15F72">
      <w:pPr>
        <w:spacing w:line="490" w:lineRule="exact"/>
        <w:rPr>
          <w:rFonts w:ascii="仿宋_GB2312" w:eastAsia="仿宋_GB2312" w:hAnsi="Times New Roman" w:cs="Times New Roman" w:hint="eastAsia"/>
          <w:sz w:val="32"/>
          <w:szCs w:val="32"/>
        </w:rPr>
      </w:pPr>
    </w:p>
    <w:p w:rsidR="00AE2567" w:rsidRDefault="00AE2567" w:rsidP="00A15F72">
      <w:pPr>
        <w:spacing w:line="490" w:lineRule="exact"/>
        <w:rPr>
          <w:rFonts w:ascii="仿宋_GB2312" w:eastAsia="仿宋_GB2312" w:hAnsi="Times New Roman" w:cs="Times New Roman" w:hint="eastAsia"/>
          <w:sz w:val="32"/>
          <w:szCs w:val="32"/>
        </w:rPr>
      </w:pPr>
    </w:p>
    <w:p w:rsidR="00AE2567" w:rsidRDefault="00AE2567" w:rsidP="00A15F72">
      <w:pPr>
        <w:spacing w:line="490" w:lineRule="exact"/>
        <w:rPr>
          <w:rFonts w:ascii="仿宋_GB2312" w:eastAsia="仿宋_GB2312" w:hAnsi="Times New Roman" w:cs="Times New Roman" w:hint="eastAsia"/>
          <w:sz w:val="32"/>
          <w:szCs w:val="32"/>
        </w:rPr>
      </w:pPr>
    </w:p>
    <w:p w:rsidR="00AE2567" w:rsidRDefault="00AE2567" w:rsidP="00A15F72">
      <w:pPr>
        <w:spacing w:line="490" w:lineRule="exact"/>
        <w:rPr>
          <w:rFonts w:ascii="仿宋_GB2312" w:eastAsia="仿宋_GB2312" w:hAnsi="Times New Roman" w:cs="Times New Roman" w:hint="eastAsia"/>
          <w:sz w:val="32"/>
          <w:szCs w:val="32"/>
        </w:rPr>
      </w:pPr>
    </w:p>
    <w:p w:rsidR="00AE2567" w:rsidRDefault="00AE2567" w:rsidP="00A15F72">
      <w:pPr>
        <w:spacing w:line="490" w:lineRule="exact"/>
        <w:rPr>
          <w:rFonts w:ascii="仿宋_GB2312" w:eastAsia="仿宋_GB2312" w:hAnsi="Times New Roman" w:cs="Times New Roman" w:hint="eastAsia"/>
          <w:sz w:val="32"/>
          <w:szCs w:val="32"/>
        </w:rPr>
      </w:pPr>
    </w:p>
    <w:p w:rsidR="00AE2567" w:rsidRDefault="00AE2567" w:rsidP="00A15F72">
      <w:pPr>
        <w:spacing w:line="490" w:lineRule="exact"/>
        <w:rPr>
          <w:rFonts w:ascii="仿宋_GB2312" w:eastAsia="仿宋_GB2312" w:hAnsi="Times New Roman" w:cs="Times New Roman" w:hint="eastAsia"/>
          <w:sz w:val="32"/>
          <w:szCs w:val="32"/>
        </w:rPr>
      </w:pPr>
    </w:p>
    <w:p w:rsidR="00AE2567" w:rsidRDefault="00AE2567" w:rsidP="00A15F72">
      <w:pPr>
        <w:spacing w:line="490" w:lineRule="exact"/>
        <w:rPr>
          <w:rFonts w:ascii="仿宋_GB2312" w:eastAsia="仿宋_GB2312" w:hAnsi="Times New Roman" w:cs="Times New Roman" w:hint="eastAsia"/>
          <w:sz w:val="32"/>
          <w:szCs w:val="32"/>
        </w:rPr>
      </w:pPr>
    </w:p>
    <w:p w:rsidR="0075054E" w:rsidRPr="00A15F72" w:rsidRDefault="00FB4412" w:rsidP="00A15F72">
      <w:pPr>
        <w:spacing w:line="490" w:lineRule="exact"/>
        <w:rPr>
          <w:rFonts w:ascii="仿宋_GB2312" w:eastAsia="仿宋_GB2312" w:hAnsi="方正黑体简体" w:cs="方正黑体简体"/>
          <w:sz w:val="32"/>
          <w:szCs w:val="32"/>
        </w:rPr>
      </w:pPr>
      <w:r w:rsidRPr="00A15F72">
        <w:rPr>
          <w:rFonts w:ascii="仿宋_GB2312" w:eastAsia="仿宋_GB2312" w:hAnsi="方正黑体简体" w:cs="方正黑体简体" w:hint="eastAsia"/>
          <w:sz w:val="32"/>
          <w:szCs w:val="32"/>
        </w:rPr>
        <w:lastRenderedPageBreak/>
        <w:t>附件1</w:t>
      </w:r>
    </w:p>
    <w:p w:rsidR="0075054E" w:rsidRPr="00A15F72" w:rsidRDefault="0075054E" w:rsidP="00A15F72">
      <w:pPr>
        <w:spacing w:line="490" w:lineRule="exact"/>
        <w:ind w:firstLineChars="200" w:firstLine="643"/>
        <w:rPr>
          <w:rFonts w:ascii="仿宋_GB2312" w:eastAsia="仿宋_GB2312" w:hAnsiTheme="majorEastAsia" w:cs="仿宋_GB2312"/>
          <w:b/>
          <w:kern w:val="0"/>
          <w:sz w:val="32"/>
          <w:szCs w:val="32"/>
        </w:rPr>
      </w:pPr>
    </w:p>
    <w:p w:rsidR="0075054E" w:rsidRPr="00AE2567" w:rsidRDefault="00FB4412" w:rsidP="00A15F72">
      <w:pPr>
        <w:spacing w:line="490" w:lineRule="exact"/>
        <w:jc w:val="center"/>
        <w:rPr>
          <w:rFonts w:ascii="方正小标宋简体" w:eastAsia="方正小标宋简体" w:hint="eastAsia"/>
          <w:bCs/>
          <w:sz w:val="44"/>
          <w:szCs w:val="44"/>
        </w:rPr>
      </w:pPr>
      <w:r w:rsidRPr="00AE2567">
        <w:rPr>
          <w:rFonts w:ascii="方正小标宋简体" w:eastAsia="方正小标宋简体" w:hint="eastAsia"/>
          <w:bCs/>
          <w:sz w:val="44"/>
          <w:szCs w:val="44"/>
        </w:rPr>
        <w:t>北峰街道景区和非景区景点安全管理</w:t>
      </w:r>
    </w:p>
    <w:p w:rsidR="0075054E" w:rsidRPr="00AE2567" w:rsidRDefault="00FB4412" w:rsidP="00A15F72">
      <w:pPr>
        <w:spacing w:line="490" w:lineRule="exact"/>
        <w:jc w:val="center"/>
        <w:rPr>
          <w:rFonts w:ascii="方正小标宋简体" w:eastAsia="方正小标宋简体" w:hint="eastAsia"/>
          <w:bCs/>
          <w:sz w:val="44"/>
          <w:szCs w:val="44"/>
        </w:rPr>
      </w:pPr>
      <w:r w:rsidRPr="00AE2567">
        <w:rPr>
          <w:rFonts w:ascii="方正小标宋简体" w:eastAsia="方正小标宋简体" w:hint="eastAsia"/>
          <w:bCs/>
          <w:sz w:val="44"/>
          <w:szCs w:val="44"/>
        </w:rPr>
        <w:t>专项整治工作领导小组</w:t>
      </w:r>
    </w:p>
    <w:p w:rsidR="0075054E" w:rsidRPr="00A15F72" w:rsidRDefault="0075054E" w:rsidP="00A15F72">
      <w:pPr>
        <w:spacing w:line="490" w:lineRule="exact"/>
        <w:jc w:val="center"/>
        <w:rPr>
          <w:rFonts w:ascii="仿宋_GB2312" w:eastAsia="仿宋_GB2312" w:hAnsi="方正仿宋简体" w:cs="方正仿宋简体"/>
          <w:sz w:val="32"/>
          <w:szCs w:val="32"/>
        </w:rPr>
      </w:pPr>
    </w:p>
    <w:p w:rsidR="0075054E" w:rsidRPr="00A15F72" w:rsidRDefault="00FB4412" w:rsidP="00A15F72">
      <w:pPr>
        <w:spacing w:line="490" w:lineRule="exact"/>
        <w:jc w:val="left"/>
        <w:rPr>
          <w:rFonts w:ascii="仿宋_GB2312" w:eastAsia="仿宋_GB2312" w:hAnsi="方正仿宋简体" w:cs="方正仿宋简体"/>
          <w:sz w:val="32"/>
          <w:szCs w:val="32"/>
        </w:rPr>
      </w:pPr>
      <w:r w:rsidRPr="00A15F72">
        <w:rPr>
          <w:rFonts w:ascii="仿宋_GB2312" w:eastAsia="仿宋_GB2312" w:hAnsi="方正仿宋简体" w:cs="方正仿宋简体" w:hint="eastAsia"/>
          <w:sz w:val="32"/>
          <w:szCs w:val="32"/>
        </w:rPr>
        <w:t xml:space="preserve">    为全面开展景区和非景区景点安全管理专项整治工作，强化统筹协调，形成工作合力，及时研究解决整治工作中出现的重大事项及问题，根据上级文件精神，经研究，决定成立北峰街道景区和非景区景点安全管理专项整治工作领导小组。领导小组成员名单如下：</w:t>
      </w:r>
    </w:p>
    <w:p w:rsidR="0075054E" w:rsidRPr="00A15F72" w:rsidRDefault="00FB4412" w:rsidP="00A15F72">
      <w:pPr>
        <w:spacing w:line="490" w:lineRule="exact"/>
        <w:ind w:firstLineChars="200" w:firstLine="640"/>
        <w:rPr>
          <w:rFonts w:ascii="仿宋_GB2312" w:eastAsia="仿宋_GB2312" w:hAnsi="方正仿宋简体" w:cs="方正仿宋简体"/>
          <w:sz w:val="32"/>
          <w:szCs w:val="32"/>
        </w:rPr>
      </w:pPr>
      <w:r w:rsidRPr="00A15F72">
        <w:rPr>
          <w:rFonts w:ascii="仿宋_GB2312" w:eastAsia="仿宋_GB2312" w:hAnsi="方正仿宋简体" w:cs="方正仿宋简体" w:hint="eastAsia"/>
          <w:sz w:val="32"/>
          <w:szCs w:val="32"/>
        </w:rPr>
        <w:t>组  长：王聪义  街道办事处主任</w:t>
      </w:r>
    </w:p>
    <w:p w:rsidR="0075054E" w:rsidRPr="00A15F72" w:rsidRDefault="00FB4412" w:rsidP="00AE2567">
      <w:pPr>
        <w:spacing w:line="490" w:lineRule="exact"/>
        <w:rPr>
          <w:rFonts w:ascii="仿宋_GB2312" w:eastAsia="仿宋_GB2312" w:hAnsi="方正仿宋简体" w:cs="方正仿宋简体"/>
          <w:sz w:val="32"/>
          <w:szCs w:val="32"/>
        </w:rPr>
      </w:pPr>
      <w:r w:rsidRPr="00A15F72">
        <w:rPr>
          <w:rFonts w:ascii="仿宋_GB2312" w:eastAsia="仿宋_GB2312" w:hAnsi="方正仿宋简体" w:cs="方正仿宋简体" w:hint="eastAsia"/>
          <w:sz w:val="32"/>
          <w:szCs w:val="32"/>
        </w:rPr>
        <w:t>常务副组长：胡志坚  街道党工委宣传委员、办事处副主任</w:t>
      </w:r>
    </w:p>
    <w:p w:rsidR="0075054E" w:rsidRPr="00A15F72" w:rsidRDefault="00AE2567" w:rsidP="00AE2567">
      <w:pPr>
        <w:spacing w:line="490" w:lineRule="exact"/>
        <w:rPr>
          <w:rFonts w:ascii="仿宋_GB2312" w:eastAsia="仿宋_GB2312" w:hAnsi="方正仿宋简体" w:cs="方正仿宋简体"/>
          <w:sz w:val="32"/>
          <w:szCs w:val="32"/>
        </w:rPr>
      </w:pPr>
      <w:r>
        <w:rPr>
          <w:rFonts w:ascii="仿宋_GB2312" w:eastAsia="仿宋_GB2312" w:hAnsi="方正仿宋简体" w:cs="方正仿宋简体" w:hint="eastAsia"/>
          <w:sz w:val="32"/>
          <w:szCs w:val="32"/>
        </w:rPr>
        <w:t xml:space="preserve">            </w:t>
      </w:r>
      <w:r w:rsidR="00FB4412" w:rsidRPr="00A15F72">
        <w:rPr>
          <w:rFonts w:ascii="仿宋_GB2312" w:eastAsia="仿宋_GB2312" w:hAnsi="方正仿宋简体" w:cs="方正仿宋简体" w:hint="eastAsia"/>
          <w:sz w:val="32"/>
          <w:szCs w:val="32"/>
        </w:rPr>
        <w:t>魏  斌  街道办事处副主任</w:t>
      </w:r>
    </w:p>
    <w:p w:rsidR="0075054E" w:rsidRPr="00A15F72" w:rsidRDefault="00FB4412" w:rsidP="00A15F72">
      <w:pPr>
        <w:spacing w:line="490" w:lineRule="exact"/>
        <w:ind w:firstLineChars="200" w:firstLine="640"/>
        <w:rPr>
          <w:rFonts w:ascii="仿宋_GB2312" w:eastAsia="仿宋_GB2312" w:hAnsi="方正仿宋简体" w:cs="方正仿宋简体"/>
          <w:sz w:val="32"/>
          <w:szCs w:val="32"/>
        </w:rPr>
      </w:pPr>
      <w:r w:rsidRPr="00A15F72">
        <w:rPr>
          <w:rFonts w:ascii="仿宋_GB2312" w:eastAsia="仿宋_GB2312" w:hAnsi="方正仿宋简体" w:cs="方正仿宋简体" w:hint="eastAsia"/>
          <w:sz w:val="32"/>
          <w:szCs w:val="32"/>
        </w:rPr>
        <w:t>副组长：蔡翠云  街道党工委统战委员</w:t>
      </w:r>
    </w:p>
    <w:p w:rsidR="0075054E" w:rsidRPr="00A15F72" w:rsidRDefault="00FB4412" w:rsidP="00A15F72">
      <w:pPr>
        <w:spacing w:line="490" w:lineRule="exact"/>
        <w:ind w:firstLineChars="600" w:firstLine="1920"/>
        <w:rPr>
          <w:rFonts w:ascii="仿宋_GB2312" w:eastAsia="仿宋_GB2312" w:hAnsi="方正仿宋简体" w:cs="方正仿宋简体"/>
          <w:sz w:val="32"/>
          <w:szCs w:val="32"/>
        </w:rPr>
      </w:pPr>
      <w:r w:rsidRPr="00A15F72">
        <w:rPr>
          <w:rFonts w:ascii="仿宋_GB2312" w:eastAsia="仿宋_GB2312" w:hAnsi="方正仿宋简体" w:cs="方正仿宋简体" w:hint="eastAsia"/>
          <w:sz w:val="32"/>
          <w:szCs w:val="32"/>
        </w:rPr>
        <w:t>蔡秋生  街道党工委委员、武装部长</w:t>
      </w:r>
    </w:p>
    <w:p w:rsidR="0075054E" w:rsidRPr="00A15F72" w:rsidRDefault="00FB4412" w:rsidP="00A15F72">
      <w:pPr>
        <w:spacing w:line="490" w:lineRule="exact"/>
        <w:ind w:firstLineChars="600" w:firstLine="1920"/>
        <w:rPr>
          <w:rFonts w:ascii="仿宋_GB2312" w:eastAsia="仿宋_GB2312" w:hAnsi="方正仿宋简体" w:cs="方正仿宋简体"/>
          <w:sz w:val="32"/>
          <w:szCs w:val="32"/>
        </w:rPr>
      </w:pPr>
      <w:r w:rsidRPr="00A15F72">
        <w:rPr>
          <w:rFonts w:ascii="仿宋_GB2312" w:eastAsia="仿宋_GB2312" w:hAnsi="方正仿宋简体" w:cs="方正仿宋简体" w:hint="eastAsia"/>
          <w:sz w:val="32"/>
          <w:szCs w:val="32"/>
        </w:rPr>
        <w:t>谢志洋  北峰派出所教导员</w:t>
      </w:r>
    </w:p>
    <w:p w:rsidR="0075054E" w:rsidRPr="00A15F72" w:rsidRDefault="00FB4412" w:rsidP="00A15F72">
      <w:pPr>
        <w:spacing w:line="490" w:lineRule="exact"/>
        <w:ind w:firstLineChars="600" w:firstLine="1920"/>
        <w:rPr>
          <w:rFonts w:ascii="仿宋_GB2312" w:eastAsia="仿宋_GB2312" w:hAnsi="方正仿宋简体" w:cs="方正仿宋简体"/>
          <w:sz w:val="32"/>
          <w:szCs w:val="32"/>
        </w:rPr>
      </w:pPr>
      <w:r w:rsidRPr="00A15F72">
        <w:rPr>
          <w:rFonts w:ascii="仿宋_GB2312" w:eastAsia="仿宋_GB2312" w:hAnsi="方正仿宋简体" w:cs="方正仿宋简体" w:hint="eastAsia"/>
          <w:sz w:val="32"/>
          <w:szCs w:val="32"/>
        </w:rPr>
        <w:t>杜伟雄  北峰街道综合执法协调中心主任</w:t>
      </w:r>
    </w:p>
    <w:p w:rsidR="0075054E" w:rsidRPr="00A15F72" w:rsidRDefault="00FB4412" w:rsidP="00A15F72">
      <w:pPr>
        <w:autoSpaceDE w:val="0"/>
        <w:autoSpaceDN w:val="0"/>
        <w:adjustRightInd w:val="0"/>
        <w:spacing w:line="490" w:lineRule="exact"/>
        <w:ind w:firstLineChars="200" w:firstLine="640"/>
        <w:rPr>
          <w:rFonts w:ascii="仿宋_GB2312" w:eastAsia="仿宋_GB2312" w:cs="仿宋_GB2312"/>
          <w:sz w:val="32"/>
          <w:szCs w:val="32"/>
          <w:lang w:val="zh-CN"/>
        </w:rPr>
      </w:pPr>
      <w:r w:rsidRPr="00A15F72">
        <w:rPr>
          <w:rFonts w:ascii="仿宋_GB2312" w:eastAsia="仿宋_GB2312" w:hAnsi="方正仿宋简体" w:cs="方正仿宋简体" w:hint="eastAsia"/>
          <w:sz w:val="32"/>
          <w:szCs w:val="32"/>
        </w:rPr>
        <w:t>成  员：</w:t>
      </w:r>
      <w:r w:rsidRPr="00A15F72">
        <w:rPr>
          <w:rFonts w:ascii="仿宋_GB2312" w:eastAsia="仿宋_GB2312" w:cs="仿宋_GB2312" w:hint="eastAsia"/>
          <w:sz w:val="32"/>
          <w:szCs w:val="32"/>
          <w:lang w:val="zh-CN"/>
        </w:rPr>
        <w:t>杨建良（街道党政办主任）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cs="仿宋_GB2312"/>
          <w:sz w:val="32"/>
          <w:szCs w:val="32"/>
          <w:lang w:val="zh-CN"/>
        </w:rPr>
      </w:pPr>
      <w:r w:rsidRPr="00A15F72">
        <w:rPr>
          <w:rFonts w:ascii="仿宋_GB2312" w:eastAsia="仿宋_GB2312" w:cs="仿宋_GB2312" w:hint="eastAsia"/>
          <w:sz w:val="32"/>
          <w:szCs w:val="32"/>
          <w:lang w:val="zh-CN"/>
        </w:rPr>
        <w:t>杨瑜泉（街道宣教办负责人）</w:t>
      </w:r>
    </w:p>
    <w:p w:rsidR="0075054E" w:rsidRPr="00A15F72" w:rsidRDefault="00FB4412" w:rsidP="00A15F72">
      <w:pPr>
        <w:autoSpaceDE w:val="0"/>
        <w:autoSpaceDN w:val="0"/>
        <w:adjustRightInd w:val="0"/>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杜玉玺（街道企业办、安办主任）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cs="仿宋_GB2312"/>
          <w:sz w:val="32"/>
          <w:szCs w:val="32"/>
          <w:lang w:val="zh-CN"/>
        </w:rPr>
      </w:pPr>
      <w:r w:rsidRPr="00A15F72">
        <w:rPr>
          <w:rFonts w:ascii="仿宋_GB2312" w:eastAsia="仿宋_GB2312" w:hint="eastAsia"/>
          <w:sz w:val="32"/>
          <w:szCs w:val="32"/>
        </w:rPr>
        <w:t>彭映山（街道综治办主任）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cs="仿宋_GB2312"/>
          <w:sz w:val="32"/>
          <w:szCs w:val="32"/>
          <w:lang w:val="zh-CN"/>
        </w:rPr>
      </w:pPr>
      <w:r w:rsidRPr="00A15F72">
        <w:rPr>
          <w:rFonts w:ascii="仿宋_GB2312" w:eastAsia="仿宋_GB2312" w:cs="仿宋_GB2312" w:hint="eastAsia"/>
          <w:sz w:val="32"/>
          <w:szCs w:val="32"/>
          <w:lang w:val="zh-CN"/>
        </w:rPr>
        <w:t>黄沿辉（街道财政所所长）</w:t>
      </w:r>
    </w:p>
    <w:p w:rsidR="0075054E" w:rsidRPr="00A15F72" w:rsidRDefault="00FB4412" w:rsidP="00A15F72">
      <w:pPr>
        <w:autoSpaceDE w:val="0"/>
        <w:autoSpaceDN w:val="0"/>
        <w:adjustRightInd w:val="0"/>
        <w:spacing w:line="490" w:lineRule="exact"/>
        <w:ind w:firstLineChars="600" w:firstLine="1920"/>
        <w:rPr>
          <w:rFonts w:ascii="仿宋_GB2312" w:eastAsia="仿宋_GB2312" w:cs="仿宋_GB2312"/>
          <w:sz w:val="32"/>
          <w:szCs w:val="32"/>
          <w:lang w:val="zh-CN"/>
        </w:rPr>
      </w:pPr>
      <w:r w:rsidRPr="00A15F72">
        <w:rPr>
          <w:rFonts w:ascii="仿宋_GB2312" w:eastAsia="仿宋_GB2312" w:cs="仿宋_GB2312" w:hint="eastAsia"/>
          <w:sz w:val="32"/>
          <w:szCs w:val="32"/>
          <w:lang w:val="zh-CN"/>
        </w:rPr>
        <w:t>陈志军（街道城管办主任）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cs="仿宋_GB2312"/>
          <w:sz w:val="32"/>
          <w:szCs w:val="32"/>
        </w:rPr>
      </w:pPr>
      <w:r w:rsidRPr="00A15F72">
        <w:rPr>
          <w:rFonts w:ascii="仿宋_GB2312" w:eastAsia="仿宋_GB2312" w:cs="仿宋_GB2312" w:hint="eastAsia"/>
          <w:sz w:val="32"/>
          <w:szCs w:val="32"/>
        </w:rPr>
        <w:t>陈沧河（街道农办负责人）</w:t>
      </w:r>
    </w:p>
    <w:p w:rsidR="0075054E" w:rsidRPr="00A15F72" w:rsidRDefault="00FB4412" w:rsidP="00A15F72">
      <w:pPr>
        <w:autoSpaceDE w:val="0"/>
        <w:autoSpaceDN w:val="0"/>
        <w:adjustRightInd w:val="0"/>
        <w:spacing w:line="490" w:lineRule="exact"/>
        <w:ind w:firstLineChars="600" w:firstLine="1920"/>
        <w:rPr>
          <w:rFonts w:ascii="仿宋_GB2312" w:eastAsia="仿宋_GB2312" w:cs="仿宋_GB2312"/>
          <w:sz w:val="32"/>
          <w:szCs w:val="32"/>
        </w:rPr>
      </w:pPr>
      <w:r w:rsidRPr="00A15F72">
        <w:rPr>
          <w:rFonts w:ascii="仿宋_GB2312" w:eastAsia="仿宋_GB2312" w:cs="仿宋_GB2312" w:hint="eastAsia"/>
          <w:sz w:val="32"/>
          <w:szCs w:val="32"/>
        </w:rPr>
        <w:t>庄春辉（街道统战干事）</w:t>
      </w:r>
    </w:p>
    <w:p w:rsidR="0075054E" w:rsidRPr="00A15F72" w:rsidRDefault="00FB4412" w:rsidP="00A15F72">
      <w:pPr>
        <w:tabs>
          <w:tab w:val="left" w:pos="2340"/>
        </w:tabs>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叶志勇（北峰社区党总支书记、居委会主任）</w:t>
      </w:r>
    </w:p>
    <w:p w:rsidR="0075054E" w:rsidRPr="00A15F72" w:rsidRDefault="00FB4412" w:rsidP="00A15F72">
      <w:pPr>
        <w:tabs>
          <w:tab w:val="left" w:pos="2340"/>
        </w:tabs>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陈新民（群峰社区党总支书记、居委会主任）</w:t>
      </w:r>
    </w:p>
    <w:p w:rsidR="0075054E" w:rsidRPr="00A15F72" w:rsidRDefault="00FB4412" w:rsidP="00A15F72">
      <w:pPr>
        <w:tabs>
          <w:tab w:val="left" w:pos="2340"/>
        </w:tabs>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lastRenderedPageBreak/>
        <w:t>黄永川（招集社区党总支书记、居委会主任）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郑文伟（见龙亭社区党支部书记、居委会主任）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黄三朗（拒洪社区居委会主任）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吴建家（招丰社区居委会主任）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高志成（招贤社区居委会主任）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郑培珍（招联社区居委会主任）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梁国胜（霞美社区居委会主任）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杨小江（群石社区居委会主任）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陈兴惠（群山社区居委会主任）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蔡永峰（肖厝社区居委会主任）</w:t>
      </w:r>
    </w:p>
    <w:p w:rsidR="0075054E" w:rsidRPr="00A15F72" w:rsidRDefault="00FB4412" w:rsidP="00A15F72">
      <w:pPr>
        <w:autoSpaceDE w:val="0"/>
        <w:autoSpaceDN w:val="0"/>
        <w:adjustRightInd w:val="0"/>
        <w:spacing w:line="490" w:lineRule="exact"/>
        <w:ind w:firstLineChars="600" w:firstLine="1920"/>
        <w:rPr>
          <w:rFonts w:ascii="仿宋_GB2312" w:eastAsia="仿宋_GB2312"/>
          <w:sz w:val="32"/>
          <w:szCs w:val="32"/>
        </w:rPr>
      </w:pPr>
      <w:r w:rsidRPr="00A15F72">
        <w:rPr>
          <w:rFonts w:ascii="仿宋_GB2312" w:eastAsia="仿宋_GB2312" w:hint="eastAsia"/>
          <w:sz w:val="32"/>
          <w:szCs w:val="32"/>
        </w:rPr>
        <w:t>黄印鹏（万科城社区负责人）</w:t>
      </w:r>
    </w:p>
    <w:p w:rsidR="0075054E" w:rsidRPr="00A15F72" w:rsidRDefault="0075054E" w:rsidP="00A15F72">
      <w:pPr>
        <w:spacing w:line="490" w:lineRule="exact"/>
        <w:ind w:firstLineChars="200" w:firstLine="640"/>
        <w:rPr>
          <w:rFonts w:ascii="仿宋_GB2312" w:eastAsia="仿宋_GB2312" w:hAnsi="方正仿宋简体" w:cs="方正仿宋简体"/>
          <w:sz w:val="32"/>
          <w:szCs w:val="32"/>
        </w:rPr>
      </w:pPr>
    </w:p>
    <w:p w:rsidR="0075054E" w:rsidRPr="00A15F72" w:rsidRDefault="00FB4412" w:rsidP="00A15F72">
      <w:pPr>
        <w:spacing w:line="490" w:lineRule="exact"/>
        <w:ind w:firstLineChars="200" w:firstLine="640"/>
        <w:rPr>
          <w:rFonts w:ascii="仿宋_GB2312" w:eastAsia="仿宋_GB2312" w:hAnsi="方正仿宋简体" w:cs="方正仿宋简体"/>
          <w:sz w:val="32"/>
          <w:szCs w:val="32"/>
        </w:rPr>
      </w:pPr>
      <w:r w:rsidRPr="00A15F72">
        <w:rPr>
          <w:rFonts w:ascii="仿宋_GB2312" w:eastAsia="仿宋_GB2312" w:hAnsi="方正仿宋简体" w:cs="方正仿宋简体" w:hint="eastAsia"/>
          <w:sz w:val="32"/>
          <w:szCs w:val="32"/>
        </w:rPr>
        <w:t>领导小组下设办公室，依托街道宣教办，办公室主任由杨瑜泉同志担任，</w:t>
      </w:r>
      <w:bookmarkStart w:id="0" w:name="_GoBack"/>
      <w:bookmarkEnd w:id="0"/>
      <w:r w:rsidRPr="00A15F72">
        <w:rPr>
          <w:rFonts w:ascii="仿宋_GB2312" w:eastAsia="仿宋_GB2312" w:hAnsi="方正仿宋简体" w:cs="方正仿宋简体" w:hint="eastAsia"/>
          <w:sz w:val="32"/>
          <w:szCs w:val="32"/>
        </w:rPr>
        <w:t>成员：蔡云辉，孙小颖。</w:t>
      </w:r>
    </w:p>
    <w:p w:rsidR="0075054E" w:rsidRPr="00A15F72" w:rsidRDefault="0075054E" w:rsidP="00A15F72">
      <w:pPr>
        <w:spacing w:line="490" w:lineRule="exact"/>
        <w:rPr>
          <w:rFonts w:ascii="仿宋_GB2312" w:eastAsia="仿宋_GB2312" w:hAnsi="方正仿宋简体" w:cs="方正仿宋简体"/>
          <w:sz w:val="32"/>
          <w:szCs w:val="32"/>
        </w:rPr>
      </w:pPr>
    </w:p>
    <w:p w:rsidR="0075054E" w:rsidRPr="00A15F72" w:rsidRDefault="0075054E" w:rsidP="00A15F72">
      <w:pPr>
        <w:spacing w:line="490" w:lineRule="exact"/>
        <w:rPr>
          <w:rFonts w:ascii="仿宋_GB2312" w:eastAsia="仿宋_GB2312" w:hAnsi="方正仿宋简体" w:cs="方正仿宋简体"/>
          <w:sz w:val="32"/>
          <w:szCs w:val="32"/>
        </w:rPr>
      </w:pPr>
    </w:p>
    <w:p w:rsidR="0075054E" w:rsidRPr="00A15F72" w:rsidRDefault="0075054E" w:rsidP="00A15F72">
      <w:pPr>
        <w:spacing w:line="490" w:lineRule="exact"/>
        <w:rPr>
          <w:rFonts w:ascii="仿宋_GB2312" w:eastAsia="仿宋_GB2312" w:hAnsi="方正仿宋简体" w:cs="方正仿宋简体"/>
          <w:sz w:val="32"/>
          <w:szCs w:val="32"/>
        </w:rPr>
      </w:pPr>
    </w:p>
    <w:p w:rsidR="0075054E" w:rsidRPr="00A15F72" w:rsidRDefault="0075054E" w:rsidP="00A15F72">
      <w:pPr>
        <w:spacing w:line="490" w:lineRule="exact"/>
        <w:rPr>
          <w:rFonts w:ascii="仿宋_GB2312" w:eastAsia="仿宋_GB2312" w:hAnsi="方正仿宋简体" w:cs="方正仿宋简体"/>
          <w:sz w:val="32"/>
          <w:szCs w:val="32"/>
        </w:rPr>
      </w:pPr>
    </w:p>
    <w:p w:rsidR="0075054E" w:rsidRPr="00A15F72" w:rsidRDefault="0075054E" w:rsidP="00A15F72">
      <w:pPr>
        <w:spacing w:line="490" w:lineRule="exact"/>
        <w:rPr>
          <w:rFonts w:ascii="仿宋_GB2312" w:eastAsia="仿宋_GB2312" w:hAnsi="方正仿宋简体" w:cs="方正仿宋简体"/>
          <w:sz w:val="32"/>
          <w:szCs w:val="32"/>
        </w:rPr>
      </w:pPr>
    </w:p>
    <w:p w:rsidR="0075054E" w:rsidRPr="00A15F72" w:rsidRDefault="0075054E" w:rsidP="00A15F72">
      <w:pPr>
        <w:spacing w:line="490" w:lineRule="exact"/>
        <w:rPr>
          <w:rFonts w:ascii="仿宋_GB2312" w:eastAsia="仿宋_GB2312" w:hAnsi="方正仿宋简体" w:cs="方正仿宋简体"/>
          <w:sz w:val="32"/>
          <w:szCs w:val="32"/>
        </w:rPr>
      </w:pPr>
    </w:p>
    <w:p w:rsidR="0075054E" w:rsidRPr="00A15F72" w:rsidRDefault="0075054E" w:rsidP="00A15F72">
      <w:pPr>
        <w:spacing w:line="490" w:lineRule="exact"/>
        <w:rPr>
          <w:rFonts w:ascii="仿宋_GB2312" w:eastAsia="仿宋_GB2312" w:hAnsi="方正仿宋简体" w:cs="方正仿宋简体"/>
          <w:sz w:val="32"/>
          <w:szCs w:val="32"/>
        </w:rPr>
      </w:pPr>
    </w:p>
    <w:p w:rsidR="0075054E" w:rsidRPr="00A15F72" w:rsidRDefault="0075054E" w:rsidP="00A15F72">
      <w:pPr>
        <w:spacing w:line="490" w:lineRule="exact"/>
        <w:rPr>
          <w:rFonts w:ascii="仿宋_GB2312" w:eastAsia="仿宋_GB2312" w:hAnsi="方正仿宋简体" w:cs="方正仿宋简体"/>
          <w:sz w:val="32"/>
          <w:szCs w:val="32"/>
        </w:rPr>
      </w:pPr>
    </w:p>
    <w:p w:rsidR="0075054E" w:rsidRPr="00A15F72" w:rsidRDefault="0075054E" w:rsidP="00A15F72">
      <w:pPr>
        <w:spacing w:line="490" w:lineRule="exact"/>
        <w:rPr>
          <w:rFonts w:ascii="仿宋_GB2312" w:eastAsia="仿宋_GB2312" w:hAnsi="方正仿宋简体" w:cs="方正仿宋简体"/>
          <w:sz w:val="32"/>
          <w:szCs w:val="32"/>
        </w:rPr>
      </w:pPr>
    </w:p>
    <w:p w:rsidR="0075054E" w:rsidRPr="00A15F72" w:rsidRDefault="0075054E" w:rsidP="00A15F72">
      <w:pPr>
        <w:spacing w:line="490" w:lineRule="exact"/>
        <w:rPr>
          <w:rFonts w:ascii="仿宋_GB2312" w:eastAsia="仿宋_GB2312" w:hAnsi="方正仿宋简体" w:cs="方正仿宋简体"/>
          <w:sz w:val="32"/>
          <w:szCs w:val="32"/>
        </w:rPr>
      </w:pPr>
    </w:p>
    <w:p w:rsidR="0075054E" w:rsidRPr="00A15F72" w:rsidRDefault="0075054E" w:rsidP="00A15F72">
      <w:pPr>
        <w:spacing w:line="490" w:lineRule="exact"/>
        <w:rPr>
          <w:rFonts w:ascii="仿宋_GB2312" w:eastAsia="仿宋_GB2312" w:hAnsi="方正仿宋简体" w:cs="方正仿宋简体"/>
          <w:sz w:val="32"/>
          <w:szCs w:val="32"/>
        </w:rPr>
      </w:pPr>
    </w:p>
    <w:p w:rsidR="0075054E" w:rsidRPr="00A15F72" w:rsidRDefault="0075054E" w:rsidP="00A15F72">
      <w:pPr>
        <w:spacing w:line="490" w:lineRule="exact"/>
        <w:rPr>
          <w:rFonts w:ascii="仿宋_GB2312" w:eastAsia="仿宋_GB2312" w:hAnsi="方正仿宋简体" w:cs="方正仿宋简体"/>
          <w:sz w:val="32"/>
          <w:szCs w:val="32"/>
        </w:rPr>
      </w:pPr>
    </w:p>
    <w:p w:rsidR="0075054E" w:rsidRPr="00A15F72" w:rsidRDefault="0075054E" w:rsidP="00A15F72">
      <w:pPr>
        <w:spacing w:line="490" w:lineRule="exact"/>
        <w:rPr>
          <w:rFonts w:ascii="仿宋_GB2312" w:eastAsia="仿宋_GB2312" w:hAnsi="方正仿宋简体" w:cs="方正仿宋简体"/>
          <w:sz w:val="32"/>
          <w:szCs w:val="32"/>
        </w:rPr>
      </w:pPr>
    </w:p>
    <w:p w:rsidR="00AE2567" w:rsidRDefault="00AE2567" w:rsidP="00A15F72">
      <w:pPr>
        <w:spacing w:line="490" w:lineRule="exact"/>
        <w:rPr>
          <w:rFonts w:ascii="仿宋_GB2312" w:eastAsia="仿宋_GB2312" w:hAnsi="Times New Roman" w:cs="黑体"/>
          <w:sz w:val="32"/>
          <w:szCs w:val="32"/>
        </w:rPr>
        <w:sectPr w:rsidR="00AE2567" w:rsidSect="00AE2567">
          <w:footerReference w:type="default" r:id="rId7"/>
          <w:pgSz w:w="11906" w:h="16838"/>
          <w:pgMar w:top="1985" w:right="1474" w:bottom="1588" w:left="1588" w:header="851" w:footer="992" w:gutter="0"/>
          <w:cols w:space="720"/>
          <w:docGrid w:linePitch="312"/>
        </w:sectPr>
      </w:pPr>
    </w:p>
    <w:p w:rsidR="0075054E" w:rsidRDefault="00FB4412" w:rsidP="00A15F72">
      <w:pPr>
        <w:spacing w:line="490" w:lineRule="exact"/>
        <w:rPr>
          <w:rFonts w:ascii="仿宋_GB2312" w:eastAsia="仿宋_GB2312" w:hAnsi="Times New Roman" w:cs="Times New Roman" w:hint="eastAsia"/>
          <w:sz w:val="32"/>
          <w:szCs w:val="32"/>
        </w:rPr>
      </w:pPr>
      <w:r w:rsidRPr="00A15F72">
        <w:rPr>
          <w:rFonts w:ascii="仿宋_GB2312" w:eastAsia="仿宋_GB2312" w:hAnsi="Times New Roman" w:cs="黑体" w:hint="eastAsia"/>
          <w:sz w:val="32"/>
          <w:szCs w:val="32"/>
        </w:rPr>
        <w:lastRenderedPageBreak/>
        <w:t>附件</w:t>
      </w:r>
      <w:r w:rsidRPr="00A15F72">
        <w:rPr>
          <w:rFonts w:ascii="仿宋_GB2312" w:eastAsia="仿宋_GB2312" w:hAnsi="Times New Roman" w:cs="Times New Roman" w:hint="eastAsia"/>
          <w:sz w:val="32"/>
          <w:szCs w:val="32"/>
        </w:rPr>
        <w:t>2</w:t>
      </w:r>
    </w:p>
    <w:p w:rsidR="00AE2567" w:rsidRPr="00A15F72" w:rsidRDefault="00AE2567" w:rsidP="00A15F72">
      <w:pPr>
        <w:spacing w:line="490" w:lineRule="exact"/>
        <w:rPr>
          <w:rFonts w:ascii="仿宋_GB2312" w:eastAsia="仿宋_GB2312" w:hAnsi="Times New Roman" w:cs="Times New Roman"/>
          <w:sz w:val="32"/>
          <w:szCs w:val="32"/>
        </w:rPr>
      </w:pPr>
    </w:p>
    <w:p w:rsidR="0075054E" w:rsidRPr="00A15F72" w:rsidRDefault="0075054E" w:rsidP="00A15F72">
      <w:pPr>
        <w:spacing w:line="490" w:lineRule="exact"/>
        <w:rPr>
          <w:rFonts w:ascii="仿宋_GB2312" w:eastAsia="仿宋_GB2312" w:hAnsi="Times New Roman" w:cs="Times New Roman"/>
          <w:sz w:val="32"/>
          <w:szCs w:val="32"/>
        </w:rPr>
      </w:pPr>
    </w:p>
    <w:p w:rsidR="0075054E" w:rsidRPr="00AE2567" w:rsidRDefault="00FB4412" w:rsidP="00A15F72">
      <w:pPr>
        <w:spacing w:line="490" w:lineRule="exact"/>
        <w:jc w:val="center"/>
        <w:rPr>
          <w:rFonts w:ascii="方正小标宋简体" w:eastAsia="方正小标宋简体" w:hAnsi="Times New Roman" w:cs="Times New Roman" w:hint="eastAsia"/>
          <w:sz w:val="44"/>
          <w:szCs w:val="44"/>
        </w:rPr>
      </w:pPr>
      <w:r w:rsidRPr="00AE2567">
        <w:rPr>
          <w:rFonts w:ascii="方正小标宋简体" w:eastAsia="方正小标宋简体" w:hAnsi="Times New Roman" w:cs="方正小标宋简体" w:hint="eastAsia"/>
          <w:sz w:val="44"/>
          <w:szCs w:val="44"/>
        </w:rPr>
        <w:t>北峰街道景区和非景区景点安全管理专项整治工作情况表</w:t>
      </w:r>
    </w:p>
    <w:p w:rsidR="0075054E" w:rsidRPr="00A15F72" w:rsidRDefault="00AE2567" w:rsidP="00A15F72">
      <w:pPr>
        <w:widowControl/>
        <w:spacing w:line="490" w:lineRule="exact"/>
        <w:jc w:val="left"/>
        <w:textAlignment w:val="top"/>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 xml:space="preserve"> </w:t>
      </w:r>
      <w:r w:rsidR="00FB4412" w:rsidRPr="00A15F72">
        <w:rPr>
          <w:rFonts w:ascii="仿宋_GB2312" w:eastAsia="仿宋_GB2312" w:hAnsi="Times New Roman" w:cs="仿宋_GB2312" w:hint="eastAsia"/>
          <w:kern w:val="0"/>
          <w:sz w:val="32"/>
          <w:szCs w:val="32"/>
        </w:rPr>
        <w:t>填报地区（单位）：</w:t>
      </w:r>
    </w:p>
    <w:tbl>
      <w:tblPr>
        <w:tblW w:w="15679" w:type="dxa"/>
        <w:tblInd w:w="-543" w:type="dxa"/>
        <w:tblLayout w:type="fixed"/>
        <w:tblCellMar>
          <w:left w:w="0" w:type="dxa"/>
          <w:right w:w="0" w:type="dxa"/>
        </w:tblCellMar>
        <w:tblLook w:val="04A0"/>
      </w:tblPr>
      <w:tblGrid>
        <w:gridCol w:w="575"/>
        <w:gridCol w:w="641"/>
        <w:gridCol w:w="567"/>
        <w:gridCol w:w="567"/>
        <w:gridCol w:w="567"/>
        <w:gridCol w:w="425"/>
        <w:gridCol w:w="425"/>
        <w:gridCol w:w="426"/>
        <w:gridCol w:w="425"/>
        <w:gridCol w:w="541"/>
        <w:gridCol w:w="480"/>
        <w:gridCol w:w="426"/>
        <w:gridCol w:w="598"/>
        <w:gridCol w:w="596"/>
        <w:gridCol w:w="708"/>
        <w:gridCol w:w="731"/>
        <w:gridCol w:w="719"/>
        <w:gridCol w:w="596"/>
        <w:gridCol w:w="663"/>
        <w:gridCol w:w="596"/>
        <w:gridCol w:w="596"/>
        <w:gridCol w:w="596"/>
        <w:gridCol w:w="555"/>
        <w:gridCol w:w="596"/>
        <w:gridCol w:w="522"/>
        <w:gridCol w:w="493"/>
        <w:gridCol w:w="624"/>
        <w:gridCol w:w="425"/>
      </w:tblGrid>
      <w:tr w:rsidR="0075054E" w:rsidRPr="00AE2567" w:rsidTr="00AE2567">
        <w:trPr>
          <w:trHeight w:val="327"/>
        </w:trPr>
        <w:tc>
          <w:tcPr>
            <w:tcW w:w="575"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rsidR="0075054E" w:rsidRPr="00AE2567" w:rsidRDefault="00FB4412" w:rsidP="00AE2567">
            <w:pPr>
              <w:pStyle w:val="a4"/>
              <w:spacing w:line="300" w:lineRule="exact"/>
              <w:jc w:val="center"/>
              <w:rPr>
                <w:rFonts w:asciiTheme="minorEastAsia" w:eastAsiaTheme="minorEastAsia" w:hAnsiTheme="minorEastAsia" w:cs="Times New Roman"/>
                <w:b/>
              </w:rPr>
            </w:pPr>
            <w:r w:rsidRPr="00AE2567">
              <w:rPr>
                <w:rFonts w:asciiTheme="minorEastAsia" w:eastAsiaTheme="minorEastAsia" w:hAnsiTheme="minorEastAsia" w:cs="仿宋_GB2312" w:hint="eastAsia"/>
                <w:b/>
              </w:rPr>
              <w:t>类别</w:t>
            </w:r>
          </w:p>
        </w:tc>
        <w:tc>
          <w:tcPr>
            <w:tcW w:w="641"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center"/>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统计数</w:t>
            </w:r>
          </w:p>
        </w:tc>
        <w:tc>
          <w:tcPr>
            <w:tcW w:w="567"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center"/>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sz w:val="18"/>
                <w:szCs w:val="18"/>
              </w:rPr>
              <w:t>景区和非景区景点总数</w:t>
            </w:r>
          </w:p>
        </w:tc>
        <w:tc>
          <w:tcPr>
            <w:tcW w:w="1559" w:type="dxa"/>
            <w:gridSpan w:val="3"/>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排查发现</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隐患数</w:t>
            </w:r>
          </w:p>
        </w:tc>
        <w:tc>
          <w:tcPr>
            <w:tcW w:w="1276" w:type="dxa"/>
            <w:gridSpan w:val="3"/>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已完成整改</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隐患数</w:t>
            </w:r>
          </w:p>
        </w:tc>
        <w:tc>
          <w:tcPr>
            <w:tcW w:w="2641" w:type="dxa"/>
            <w:gridSpan w:val="5"/>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center"/>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联席会议成员部门监督</w:t>
            </w:r>
          </w:p>
          <w:p w:rsidR="0075054E" w:rsidRPr="00AE2567" w:rsidRDefault="00FB4412" w:rsidP="00AE2567">
            <w:pPr>
              <w:widowControl/>
              <w:spacing w:line="300" w:lineRule="exact"/>
              <w:jc w:val="center"/>
              <w:textAlignment w:val="center"/>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检查组</w:t>
            </w:r>
          </w:p>
        </w:tc>
        <w:tc>
          <w:tcPr>
            <w:tcW w:w="2158" w:type="dxa"/>
            <w:gridSpan w:val="3"/>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联席会议成员部门</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监督检查发现隐患数</w:t>
            </w:r>
          </w:p>
        </w:tc>
        <w:tc>
          <w:tcPr>
            <w:tcW w:w="1855" w:type="dxa"/>
            <w:gridSpan w:val="3"/>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已完成整改</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隐患数</w:t>
            </w:r>
          </w:p>
        </w:tc>
        <w:tc>
          <w:tcPr>
            <w:tcW w:w="1192" w:type="dxa"/>
            <w:gridSpan w:val="2"/>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群众隐患举报</w:t>
            </w:r>
          </w:p>
        </w:tc>
        <w:tc>
          <w:tcPr>
            <w:tcW w:w="3215" w:type="dxa"/>
            <w:gridSpan w:val="6"/>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联席会议成员部门执法检查情况</w:t>
            </w:r>
          </w:p>
        </w:tc>
      </w:tr>
      <w:tr w:rsidR="0075054E" w:rsidRPr="00AE2567" w:rsidTr="00AE2567">
        <w:trPr>
          <w:trHeight w:val="1288"/>
        </w:trPr>
        <w:tc>
          <w:tcPr>
            <w:tcW w:w="575" w:type="dxa"/>
            <w:vMerge/>
            <w:tcBorders>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E2567">
            <w:pPr>
              <w:spacing w:line="300" w:lineRule="exact"/>
              <w:jc w:val="center"/>
              <w:rPr>
                <w:rFonts w:asciiTheme="minorEastAsia" w:eastAsiaTheme="minorEastAsia" w:hAnsiTheme="minorEastAsia" w:cs="Times New Roman"/>
                <w:b/>
                <w:sz w:val="18"/>
                <w:szCs w:val="18"/>
              </w:rPr>
            </w:pPr>
          </w:p>
        </w:tc>
        <w:tc>
          <w:tcPr>
            <w:tcW w:w="641" w:type="dxa"/>
            <w:vMerge/>
            <w:tcBorders>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E2567">
            <w:pPr>
              <w:spacing w:line="300" w:lineRule="exact"/>
              <w:jc w:val="center"/>
              <w:rPr>
                <w:rFonts w:asciiTheme="minorEastAsia" w:eastAsiaTheme="minorEastAsia" w:hAnsiTheme="minorEastAsia" w:cs="Times New Roman"/>
                <w:b/>
                <w:sz w:val="18"/>
                <w:szCs w:val="18"/>
              </w:rPr>
            </w:pPr>
          </w:p>
        </w:tc>
        <w:tc>
          <w:tcPr>
            <w:tcW w:w="567"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E2567">
            <w:pPr>
              <w:spacing w:line="300" w:lineRule="exact"/>
              <w:jc w:val="center"/>
              <w:rPr>
                <w:rFonts w:asciiTheme="minorEastAsia" w:eastAsiaTheme="minorEastAsia" w:hAnsiTheme="minorEastAsia" w:cs="Times New Roman"/>
                <w:b/>
                <w:sz w:val="18"/>
                <w:szCs w:val="1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E2567" w:rsidRPr="00AE2567" w:rsidRDefault="00FB4412" w:rsidP="00AE2567">
            <w:pPr>
              <w:widowControl/>
              <w:spacing w:line="300" w:lineRule="exact"/>
              <w:jc w:val="center"/>
              <w:textAlignment w:val="top"/>
              <w:rPr>
                <w:rFonts w:asciiTheme="minorEastAsia" w:eastAsiaTheme="minorEastAsia" w:hAnsiTheme="minorEastAsia" w:cs="仿宋_GB2312" w:hint="eastAsia"/>
                <w:b/>
                <w:kern w:val="0"/>
                <w:sz w:val="18"/>
                <w:szCs w:val="18"/>
              </w:rPr>
            </w:pPr>
            <w:r w:rsidRPr="00AE2567">
              <w:rPr>
                <w:rFonts w:asciiTheme="minorEastAsia" w:eastAsiaTheme="minorEastAsia" w:hAnsiTheme="minorEastAsia" w:cs="仿宋_GB2312" w:hint="eastAsia"/>
                <w:b/>
                <w:kern w:val="0"/>
                <w:sz w:val="18"/>
                <w:szCs w:val="18"/>
              </w:rPr>
              <w:t>总</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数</w:t>
            </w: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一</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般</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隐</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患</w:t>
            </w: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E2567" w:rsidRPr="00AE2567" w:rsidRDefault="00FB4412" w:rsidP="00AE2567">
            <w:pPr>
              <w:widowControl/>
              <w:spacing w:line="300" w:lineRule="exact"/>
              <w:jc w:val="center"/>
              <w:textAlignment w:val="top"/>
              <w:rPr>
                <w:rFonts w:asciiTheme="minorEastAsia" w:eastAsiaTheme="minorEastAsia" w:hAnsiTheme="minorEastAsia" w:cs="仿宋_GB2312" w:hint="eastAsia"/>
                <w:b/>
                <w:kern w:val="0"/>
                <w:sz w:val="18"/>
                <w:szCs w:val="18"/>
              </w:rPr>
            </w:pPr>
            <w:r w:rsidRPr="00AE2567">
              <w:rPr>
                <w:rFonts w:asciiTheme="minorEastAsia" w:eastAsiaTheme="minorEastAsia" w:hAnsiTheme="minorEastAsia" w:cs="仿宋_GB2312" w:hint="eastAsia"/>
                <w:b/>
                <w:kern w:val="0"/>
                <w:sz w:val="18"/>
                <w:szCs w:val="18"/>
              </w:rPr>
              <w:t>重</w:t>
            </w:r>
          </w:p>
          <w:p w:rsidR="00AE2567" w:rsidRPr="00AE2567" w:rsidRDefault="00FB4412" w:rsidP="00AE2567">
            <w:pPr>
              <w:widowControl/>
              <w:spacing w:line="300" w:lineRule="exact"/>
              <w:jc w:val="center"/>
              <w:textAlignment w:val="top"/>
              <w:rPr>
                <w:rFonts w:asciiTheme="minorEastAsia" w:eastAsiaTheme="minorEastAsia" w:hAnsiTheme="minorEastAsia" w:cs="仿宋_GB2312" w:hint="eastAsia"/>
                <w:b/>
                <w:kern w:val="0"/>
                <w:sz w:val="18"/>
                <w:szCs w:val="18"/>
              </w:rPr>
            </w:pPr>
            <w:r w:rsidRPr="00AE2567">
              <w:rPr>
                <w:rFonts w:asciiTheme="minorEastAsia" w:eastAsiaTheme="minorEastAsia" w:hAnsiTheme="minorEastAsia" w:cs="仿宋_GB2312" w:hint="eastAsia"/>
                <w:b/>
                <w:kern w:val="0"/>
                <w:sz w:val="18"/>
                <w:szCs w:val="18"/>
              </w:rPr>
              <w:t>大</w:t>
            </w:r>
          </w:p>
          <w:p w:rsidR="00AE2567" w:rsidRPr="00AE2567" w:rsidRDefault="00FB4412" w:rsidP="00AE2567">
            <w:pPr>
              <w:widowControl/>
              <w:spacing w:line="300" w:lineRule="exact"/>
              <w:jc w:val="center"/>
              <w:textAlignment w:val="top"/>
              <w:rPr>
                <w:rFonts w:asciiTheme="minorEastAsia" w:eastAsiaTheme="minorEastAsia" w:hAnsiTheme="minorEastAsia" w:cs="仿宋_GB2312" w:hint="eastAsia"/>
                <w:b/>
                <w:kern w:val="0"/>
                <w:sz w:val="18"/>
                <w:szCs w:val="18"/>
              </w:rPr>
            </w:pPr>
            <w:r w:rsidRPr="00AE2567">
              <w:rPr>
                <w:rFonts w:asciiTheme="minorEastAsia" w:eastAsiaTheme="minorEastAsia" w:hAnsiTheme="minorEastAsia" w:cs="仿宋_GB2312" w:hint="eastAsia"/>
                <w:b/>
                <w:kern w:val="0"/>
                <w:sz w:val="18"/>
                <w:szCs w:val="18"/>
              </w:rPr>
              <w:t>隐</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患</w:t>
            </w: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E2567" w:rsidRPr="00AE2567" w:rsidRDefault="00FB4412" w:rsidP="00AE2567">
            <w:pPr>
              <w:widowControl/>
              <w:spacing w:line="300" w:lineRule="exact"/>
              <w:jc w:val="center"/>
              <w:textAlignment w:val="top"/>
              <w:rPr>
                <w:rFonts w:asciiTheme="minorEastAsia" w:eastAsiaTheme="minorEastAsia" w:hAnsiTheme="minorEastAsia" w:cs="仿宋_GB2312" w:hint="eastAsia"/>
                <w:b/>
                <w:kern w:val="0"/>
                <w:sz w:val="18"/>
                <w:szCs w:val="18"/>
              </w:rPr>
            </w:pPr>
            <w:r w:rsidRPr="00AE2567">
              <w:rPr>
                <w:rFonts w:asciiTheme="minorEastAsia" w:eastAsiaTheme="minorEastAsia" w:hAnsiTheme="minorEastAsia" w:cs="仿宋_GB2312" w:hint="eastAsia"/>
                <w:b/>
                <w:kern w:val="0"/>
                <w:sz w:val="18"/>
                <w:szCs w:val="18"/>
              </w:rPr>
              <w:t>总</w:t>
            </w:r>
          </w:p>
          <w:p w:rsidR="00AE2567" w:rsidRPr="00AE2567" w:rsidRDefault="00AE2567" w:rsidP="00AE2567">
            <w:pPr>
              <w:widowControl/>
              <w:spacing w:line="300" w:lineRule="exact"/>
              <w:jc w:val="center"/>
              <w:textAlignment w:val="top"/>
              <w:rPr>
                <w:rFonts w:asciiTheme="minorEastAsia" w:eastAsiaTheme="minorEastAsia" w:hAnsiTheme="minorEastAsia" w:cs="仿宋_GB2312" w:hint="eastAsia"/>
                <w:b/>
                <w:kern w:val="0"/>
                <w:sz w:val="18"/>
                <w:szCs w:val="18"/>
              </w:rPr>
            </w:pP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数</w:t>
            </w:r>
          </w:p>
        </w:tc>
        <w:tc>
          <w:tcPr>
            <w:tcW w:w="42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一</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般</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隐</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患</w:t>
            </w: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重</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大</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隐</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患</w:t>
            </w:r>
          </w:p>
        </w:tc>
        <w:tc>
          <w:tcPr>
            <w:tcW w:w="54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E2567" w:rsidRDefault="00FB4412" w:rsidP="00AE2567">
            <w:pPr>
              <w:widowControl/>
              <w:spacing w:line="300" w:lineRule="exact"/>
              <w:jc w:val="center"/>
              <w:textAlignment w:val="center"/>
              <w:rPr>
                <w:rFonts w:asciiTheme="minorEastAsia" w:eastAsiaTheme="minorEastAsia" w:hAnsiTheme="minorEastAsia" w:cs="仿宋_GB2312" w:hint="eastAsia"/>
                <w:b/>
                <w:kern w:val="0"/>
                <w:sz w:val="18"/>
                <w:szCs w:val="18"/>
              </w:rPr>
            </w:pPr>
            <w:r w:rsidRPr="00AE2567">
              <w:rPr>
                <w:rFonts w:asciiTheme="minorEastAsia" w:eastAsiaTheme="minorEastAsia" w:hAnsiTheme="minorEastAsia" w:cs="仿宋_GB2312" w:hint="eastAsia"/>
                <w:b/>
                <w:kern w:val="0"/>
                <w:sz w:val="18"/>
                <w:szCs w:val="18"/>
              </w:rPr>
              <w:t>总</w:t>
            </w:r>
          </w:p>
          <w:p w:rsidR="00AE2567" w:rsidRDefault="00AE2567" w:rsidP="00AE2567">
            <w:pPr>
              <w:widowControl/>
              <w:spacing w:line="300" w:lineRule="exact"/>
              <w:jc w:val="center"/>
              <w:textAlignment w:val="center"/>
              <w:rPr>
                <w:rFonts w:asciiTheme="minorEastAsia" w:eastAsiaTheme="minorEastAsia" w:hAnsiTheme="minorEastAsia" w:cs="仿宋_GB2312" w:hint="eastAsia"/>
                <w:b/>
                <w:kern w:val="0"/>
                <w:sz w:val="18"/>
                <w:szCs w:val="18"/>
              </w:rPr>
            </w:pPr>
          </w:p>
          <w:p w:rsidR="0075054E" w:rsidRPr="00AE2567" w:rsidRDefault="00FB4412" w:rsidP="00AE2567">
            <w:pPr>
              <w:widowControl/>
              <w:spacing w:line="300" w:lineRule="exact"/>
              <w:jc w:val="center"/>
              <w:textAlignment w:val="center"/>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数</w:t>
            </w:r>
          </w:p>
        </w:tc>
        <w:tc>
          <w:tcPr>
            <w:tcW w:w="4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center"/>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sz w:val="18"/>
                <w:szCs w:val="18"/>
              </w:rPr>
              <w:t>其中执法服务</w:t>
            </w:r>
          </w:p>
        </w:tc>
        <w:tc>
          <w:tcPr>
            <w:tcW w:w="42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center"/>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sz w:val="18"/>
                <w:szCs w:val="18"/>
              </w:rPr>
              <w:t>其中专家服务</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center"/>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参</w:t>
            </w:r>
          </w:p>
          <w:p w:rsidR="0075054E" w:rsidRPr="00AE2567" w:rsidRDefault="00FB4412" w:rsidP="00AE2567">
            <w:pPr>
              <w:widowControl/>
              <w:spacing w:line="300" w:lineRule="exact"/>
              <w:jc w:val="center"/>
              <w:textAlignment w:val="center"/>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加</w:t>
            </w:r>
          </w:p>
          <w:p w:rsidR="0075054E" w:rsidRPr="00AE2567" w:rsidRDefault="00FB4412" w:rsidP="00AE2567">
            <w:pPr>
              <w:widowControl/>
              <w:spacing w:line="300" w:lineRule="exact"/>
              <w:jc w:val="center"/>
              <w:textAlignment w:val="center"/>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人</w:t>
            </w:r>
          </w:p>
          <w:p w:rsidR="0075054E" w:rsidRPr="00AE2567" w:rsidRDefault="00FB4412" w:rsidP="00AE2567">
            <w:pPr>
              <w:widowControl/>
              <w:spacing w:line="300" w:lineRule="exact"/>
              <w:jc w:val="center"/>
              <w:textAlignment w:val="center"/>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员</w:t>
            </w: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textAlignment w:val="center"/>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sz w:val="18"/>
                <w:szCs w:val="18"/>
              </w:rPr>
              <w:t>检查单位和场所</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E2567" w:rsidRPr="00AE2567" w:rsidRDefault="00FB4412" w:rsidP="00AE2567">
            <w:pPr>
              <w:widowControl/>
              <w:spacing w:line="300" w:lineRule="exact"/>
              <w:jc w:val="center"/>
              <w:textAlignment w:val="top"/>
              <w:rPr>
                <w:rFonts w:asciiTheme="minorEastAsia" w:eastAsiaTheme="minorEastAsia" w:hAnsiTheme="minorEastAsia" w:cs="仿宋_GB2312" w:hint="eastAsia"/>
                <w:b/>
                <w:kern w:val="0"/>
                <w:sz w:val="18"/>
                <w:szCs w:val="18"/>
              </w:rPr>
            </w:pPr>
            <w:r w:rsidRPr="00AE2567">
              <w:rPr>
                <w:rFonts w:asciiTheme="minorEastAsia" w:eastAsiaTheme="minorEastAsia" w:hAnsiTheme="minorEastAsia" w:cs="仿宋_GB2312" w:hint="eastAsia"/>
                <w:b/>
                <w:kern w:val="0"/>
                <w:sz w:val="18"/>
                <w:szCs w:val="18"/>
              </w:rPr>
              <w:t>总</w:t>
            </w:r>
          </w:p>
          <w:p w:rsidR="00AE2567" w:rsidRPr="00AE2567" w:rsidRDefault="00AE2567" w:rsidP="00AE2567">
            <w:pPr>
              <w:widowControl/>
              <w:spacing w:line="300" w:lineRule="exact"/>
              <w:jc w:val="center"/>
              <w:textAlignment w:val="top"/>
              <w:rPr>
                <w:rFonts w:asciiTheme="minorEastAsia" w:eastAsiaTheme="minorEastAsia" w:hAnsiTheme="minorEastAsia" w:cs="仿宋_GB2312" w:hint="eastAsia"/>
                <w:b/>
                <w:kern w:val="0"/>
                <w:sz w:val="18"/>
                <w:szCs w:val="18"/>
              </w:rPr>
            </w:pP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数</w:t>
            </w:r>
          </w:p>
        </w:tc>
        <w:tc>
          <w:tcPr>
            <w:tcW w:w="73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一</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般</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隐</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患</w:t>
            </w:r>
          </w:p>
        </w:tc>
        <w:tc>
          <w:tcPr>
            <w:tcW w:w="71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重</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大</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隐</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患</w:t>
            </w: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仿宋_GB2312" w:hint="eastAsia"/>
                <w:b/>
                <w:kern w:val="0"/>
                <w:sz w:val="18"/>
                <w:szCs w:val="18"/>
              </w:rPr>
            </w:pPr>
            <w:r w:rsidRPr="00AE2567">
              <w:rPr>
                <w:rFonts w:asciiTheme="minorEastAsia" w:eastAsiaTheme="minorEastAsia" w:hAnsiTheme="minorEastAsia" w:cs="仿宋_GB2312" w:hint="eastAsia"/>
                <w:b/>
                <w:kern w:val="0"/>
                <w:sz w:val="18"/>
                <w:szCs w:val="18"/>
              </w:rPr>
              <w:t>总</w:t>
            </w:r>
          </w:p>
          <w:p w:rsidR="00AE2567" w:rsidRPr="00AE2567" w:rsidRDefault="00AE2567" w:rsidP="00AE2567">
            <w:pPr>
              <w:widowControl/>
              <w:spacing w:line="300" w:lineRule="exact"/>
              <w:jc w:val="center"/>
              <w:textAlignment w:val="top"/>
              <w:rPr>
                <w:rFonts w:asciiTheme="minorEastAsia" w:eastAsiaTheme="minorEastAsia" w:hAnsiTheme="minorEastAsia" w:cs="Times New Roman"/>
                <w:b/>
                <w:kern w:val="0"/>
                <w:sz w:val="18"/>
                <w:szCs w:val="18"/>
              </w:rPr>
            </w:pP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数</w:t>
            </w:r>
          </w:p>
        </w:tc>
        <w:tc>
          <w:tcPr>
            <w:tcW w:w="6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一</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般</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隐</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患</w:t>
            </w: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重</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大</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隐</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患</w:t>
            </w: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隐</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患</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数</w:t>
            </w: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核</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实</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查</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处</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数</w:t>
            </w:r>
          </w:p>
        </w:tc>
        <w:tc>
          <w:tcPr>
            <w:tcW w:w="55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限期整改</w:t>
            </w: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停产停业整改</w:t>
            </w:r>
          </w:p>
        </w:tc>
        <w:tc>
          <w:tcPr>
            <w:tcW w:w="522"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取缔关闭</w:t>
            </w:r>
          </w:p>
        </w:tc>
        <w:tc>
          <w:tcPr>
            <w:tcW w:w="49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罚</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款</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企</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业</w:t>
            </w: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sz w:val="18"/>
                <w:szCs w:val="18"/>
              </w:rPr>
            </w:pPr>
            <w:r w:rsidRPr="00AE2567">
              <w:rPr>
                <w:rFonts w:asciiTheme="minorEastAsia" w:eastAsiaTheme="minorEastAsia" w:hAnsiTheme="minorEastAsia" w:cs="仿宋_GB2312" w:hint="eastAsia"/>
                <w:b/>
                <w:kern w:val="0"/>
                <w:sz w:val="18"/>
                <w:szCs w:val="18"/>
              </w:rPr>
              <w:t>数</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仿宋_GB2312" w:hint="eastAsia"/>
                <w:b/>
                <w:kern w:val="0"/>
                <w:sz w:val="18"/>
                <w:szCs w:val="18"/>
              </w:rPr>
            </w:pPr>
            <w:r w:rsidRPr="00AE2567">
              <w:rPr>
                <w:rFonts w:asciiTheme="minorEastAsia" w:eastAsiaTheme="minorEastAsia" w:hAnsiTheme="minorEastAsia" w:cs="仿宋_GB2312" w:hint="eastAsia"/>
                <w:b/>
                <w:kern w:val="0"/>
                <w:sz w:val="18"/>
                <w:szCs w:val="18"/>
              </w:rPr>
              <w:t>罚</w:t>
            </w:r>
          </w:p>
          <w:p w:rsidR="00AE2567" w:rsidRPr="00AE2567" w:rsidRDefault="00AE2567" w:rsidP="00AE2567">
            <w:pPr>
              <w:widowControl/>
              <w:spacing w:line="300" w:lineRule="exact"/>
              <w:jc w:val="center"/>
              <w:textAlignment w:val="top"/>
              <w:rPr>
                <w:rFonts w:asciiTheme="minorEastAsia" w:eastAsiaTheme="minorEastAsia" w:hAnsiTheme="minorEastAsia" w:cs="Times New Roman"/>
                <w:b/>
                <w:kern w:val="0"/>
                <w:sz w:val="18"/>
                <w:szCs w:val="18"/>
              </w:rPr>
            </w:pPr>
          </w:p>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款</w:t>
            </w:r>
          </w:p>
        </w:tc>
        <w:tc>
          <w:tcPr>
            <w:tcW w:w="425" w:type="dxa"/>
            <w:tcBorders>
              <w:top w:val="single" w:sz="8" w:space="0" w:color="000000"/>
              <w:left w:val="single" w:sz="8" w:space="0" w:color="000000"/>
              <w:bottom w:val="single" w:sz="8" w:space="0" w:color="000000"/>
              <w:right w:val="single" w:sz="8" w:space="0" w:color="000000"/>
            </w:tcBorders>
            <w:vAlign w:val="center"/>
          </w:tcPr>
          <w:p w:rsidR="0075054E" w:rsidRPr="00AE2567" w:rsidRDefault="00FB4412" w:rsidP="00AE2567">
            <w:pPr>
              <w:widowControl/>
              <w:spacing w:line="300" w:lineRule="exact"/>
              <w:jc w:val="center"/>
              <w:textAlignment w:val="top"/>
              <w:rPr>
                <w:rFonts w:asciiTheme="minorEastAsia" w:eastAsiaTheme="minorEastAsia" w:hAnsiTheme="minorEastAsia" w:cs="Times New Roman"/>
                <w:b/>
                <w:kern w:val="0"/>
                <w:sz w:val="18"/>
                <w:szCs w:val="18"/>
              </w:rPr>
            </w:pPr>
            <w:r w:rsidRPr="00AE2567">
              <w:rPr>
                <w:rFonts w:asciiTheme="minorEastAsia" w:eastAsiaTheme="minorEastAsia" w:hAnsiTheme="minorEastAsia" w:cs="仿宋_GB2312" w:hint="eastAsia"/>
                <w:b/>
                <w:kern w:val="0"/>
                <w:sz w:val="18"/>
                <w:szCs w:val="18"/>
              </w:rPr>
              <w:t>其他行政处罚</w:t>
            </w:r>
          </w:p>
        </w:tc>
      </w:tr>
      <w:tr w:rsidR="0075054E" w:rsidRPr="00AE2567" w:rsidTr="00AE2567">
        <w:trPr>
          <w:trHeight w:val="327"/>
        </w:trPr>
        <w:tc>
          <w:tcPr>
            <w:tcW w:w="5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64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FB4412" w:rsidP="00A15F72">
            <w:pPr>
              <w:spacing w:line="490" w:lineRule="exact"/>
              <w:rPr>
                <w:rFonts w:asciiTheme="minorEastAsia" w:eastAsiaTheme="minorEastAsia" w:hAnsiTheme="minorEastAsia" w:cs="Times New Roman"/>
                <w:sz w:val="18"/>
                <w:szCs w:val="18"/>
              </w:rPr>
            </w:pPr>
            <w:r w:rsidRPr="00AE2567">
              <w:rPr>
                <w:rFonts w:asciiTheme="minorEastAsia" w:eastAsiaTheme="minorEastAsia" w:hAnsiTheme="minorEastAsia" w:cs="仿宋_GB2312" w:hint="eastAsia"/>
                <w:sz w:val="18"/>
                <w:szCs w:val="18"/>
              </w:rPr>
              <w:t>累计数</w:t>
            </w: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2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4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2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73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71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6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5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22"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9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25" w:type="dxa"/>
            <w:tcBorders>
              <w:top w:val="single" w:sz="8" w:space="0" w:color="000000"/>
              <w:left w:val="single" w:sz="8" w:space="0" w:color="000000"/>
              <w:bottom w:val="single" w:sz="8" w:space="0" w:color="000000"/>
              <w:right w:val="single" w:sz="8" w:space="0" w:color="000000"/>
            </w:tcBorders>
          </w:tcPr>
          <w:p w:rsidR="0075054E" w:rsidRPr="00AE2567" w:rsidRDefault="0075054E" w:rsidP="00A15F72">
            <w:pPr>
              <w:spacing w:line="490" w:lineRule="exact"/>
              <w:rPr>
                <w:rFonts w:asciiTheme="minorEastAsia" w:eastAsiaTheme="minorEastAsia" w:hAnsiTheme="minorEastAsia" w:cs="Times New Roman"/>
                <w:sz w:val="18"/>
                <w:szCs w:val="18"/>
              </w:rPr>
            </w:pPr>
          </w:p>
        </w:tc>
      </w:tr>
      <w:tr w:rsidR="0075054E" w:rsidRPr="00AE2567" w:rsidTr="00AE2567">
        <w:trPr>
          <w:trHeight w:val="327"/>
        </w:trPr>
        <w:tc>
          <w:tcPr>
            <w:tcW w:w="5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64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FB4412" w:rsidP="00A15F72">
            <w:pPr>
              <w:spacing w:line="490" w:lineRule="exact"/>
              <w:rPr>
                <w:rFonts w:asciiTheme="minorEastAsia" w:eastAsiaTheme="minorEastAsia" w:hAnsiTheme="minorEastAsia" w:cs="Times New Roman"/>
                <w:sz w:val="18"/>
                <w:szCs w:val="18"/>
              </w:rPr>
            </w:pPr>
            <w:r w:rsidRPr="00AE2567">
              <w:rPr>
                <w:rFonts w:asciiTheme="minorEastAsia" w:eastAsiaTheme="minorEastAsia" w:hAnsiTheme="minorEastAsia" w:cs="仿宋_GB2312" w:hint="eastAsia"/>
                <w:sz w:val="18"/>
                <w:szCs w:val="18"/>
              </w:rPr>
              <w:t>当周数</w:t>
            </w: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2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4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2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73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71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6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5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522"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9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spacing w:line="490" w:lineRule="exact"/>
              <w:rPr>
                <w:rFonts w:asciiTheme="minorEastAsia" w:eastAsiaTheme="minorEastAsia" w:hAnsiTheme="minorEastAsia" w:cs="Times New Roman"/>
                <w:sz w:val="18"/>
                <w:szCs w:val="18"/>
              </w:rPr>
            </w:pPr>
          </w:p>
        </w:tc>
        <w:tc>
          <w:tcPr>
            <w:tcW w:w="425" w:type="dxa"/>
            <w:tcBorders>
              <w:top w:val="single" w:sz="8" w:space="0" w:color="000000"/>
              <w:left w:val="single" w:sz="8" w:space="0" w:color="000000"/>
              <w:bottom w:val="single" w:sz="8" w:space="0" w:color="000000"/>
              <w:right w:val="single" w:sz="8" w:space="0" w:color="000000"/>
            </w:tcBorders>
          </w:tcPr>
          <w:p w:rsidR="0075054E" w:rsidRPr="00AE2567" w:rsidRDefault="0075054E" w:rsidP="00A15F72">
            <w:pPr>
              <w:spacing w:line="490" w:lineRule="exact"/>
              <w:rPr>
                <w:rFonts w:asciiTheme="minorEastAsia" w:eastAsiaTheme="minorEastAsia" w:hAnsiTheme="minorEastAsia" w:cs="Times New Roman"/>
                <w:sz w:val="18"/>
                <w:szCs w:val="18"/>
              </w:rPr>
            </w:pPr>
          </w:p>
        </w:tc>
      </w:tr>
      <w:tr w:rsidR="0075054E" w:rsidRPr="00AE2567" w:rsidTr="00AE2567">
        <w:trPr>
          <w:trHeight w:val="639"/>
        </w:trPr>
        <w:tc>
          <w:tcPr>
            <w:tcW w:w="57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15F72">
            <w:pPr>
              <w:widowControl/>
              <w:spacing w:line="490" w:lineRule="exact"/>
              <w:jc w:val="center"/>
              <w:textAlignment w:val="center"/>
              <w:rPr>
                <w:rFonts w:asciiTheme="minorEastAsia" w:eastAsiaTheme="minorEastAsia" w:hAnsiTheme="minorEastAsia" w:cs="Times New Roman"/>
                <w:kern w:val="0"/>
                <w:sz w:val="18"/>
                <w:szCs w:val="18"/>
              </w:rPr>
            </w:pPr>
          </w:p>
        </w:tc>
        <w:tc>
          <w:tcPr>
            <w:tcW w:w="64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75054E" w:rsidRPr="00AE2567" w:rsidRDefault="0075054E" w:rsidP="00A15F72">
            <w:pPr>
              <w:widowControl/>
              <w:spacing w:line="490" w:lineRule="exact"/>
              <w:jc w:val="center"/>
              <w:textAlignment w:val="center"/>
              <w:rPr>
                <w:rFonts w:asciiTheme="minorEastAsia" w:eastAsiaTheme="minorEastAsia" w:hAnsiTheme="minorEastAsia" w:cs="Times New Roman"/>
                <w:kern w:val="0"/>
                <w:sz w:val="18"/>
                <w:szCs w:val="1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center"/>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center"/>
              <w:rPr>
                <w:rFonts w:asciiTheme="minorEastAsia" w:eastAsiaTheme="minorEastAsia" w:hAnsiTheme="minorEastAsia" w:cs="Times New Roman"/>
                <w:sz w:val="18"/>
                <w:szCs w:val="18"/>
              </w:rPr>
            </w:pPr>
            <w:r w:rsidRPr="00AE2567">
              <w:rPr>
                <w:rFonts w:asciiTheme="minorEastAsia" w:eastAsiaTheme="minorEastAsia" w:hAnsiTheme="minorEastAsia" w:cs="仿宋_GB2312" w:hint="eastAsia"/>
                <w:kern w:val="0"/>
                <w:sz w:val="18"/>
                <w:szCs w:val="18"/>
              </w:rPr>
              <w:t>（家）</w:t>
            </w: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42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4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54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FB4412" w:rsidP="00AE2567">
            <w:pPr>
              <w:widowControl/>
              <w:spacing w:line="490" w:lineRule="exact"/>
              <w:jc w:val="center"/>
              <w:textAlignment w:val="center"/>
              <w:rPr>
                <w:rFonts w:asciiTheme="minorEastAsia" w:eastAsiaTheme="minorEastAsia" w:hAnsiTheme="minorEastAsia" w:cs="Times New Roman"/>
                <w:kern w:val="0"/>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个</w:t>
            </w:r>
            <w:r w:rsidRPr="00AE2567">
              <w:rPr>
                <w:rFonts w:asciiTheme="minorEastAsia" w:eastAsiaTheme="minorEastAsia" w:hAnsiTheme="minorEastAsia" w:cs="Times New Roman" w:hint="eastAsia"/>
                <w:kern w:val="0"/>
                <w:sz w:val="18"/>
                <w:szCs w:val="18"/>
              </w:rPr>
              <w:t>)</w:t>
            </w:r>
          </w:p>
        </w:tc>
        <w:tc>
          <w:tcPr>
            <w:tcW w:w="4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FB4412" w:rsidP="00AE2567">
            <w:pPr>
              <w:widowControl/>
              <w:spacing w:line="490" w:lineRule="exact"/>
              <w:jc w:val="center"/>
              <w:textAlignment w:val="center"/>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个</w:t>
            </w:r>
            <w:r w:rsidRPr="00AE2567">
              <w:rPr>
                <w:rFonts w:asciiTheme="minorEastAsia" w:eastAsiaTheme="minorEastAsia" w:hAnsiTheme="minorEastAsia" w:cs="Times New Roman" w:hint="eastAsia"/>
                <w:kern w:val="0"/>
                <w:sz w:val="18"/>
                <w:szCs w:val="18"/>
              </w:rPr>
              <w:t>)</w:t>
            </w:r>
          </w:p>
        </w:tc>
        <w:tc>
          <w:tcPr>
            <w:tcW w:w="42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FB4412" w:rsidP="00AE2567">
            <w:pPr>
              <w:widowControl/>
              <w:spacing w:line="490" w:lineRule="exact"/>
              <w:jc w:val="center"/>
              <w:textAlignment w:val="center"/>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个</w:t>
            </w:r>
            <w:r w:rsidRPr="00AE2567">
              <w:rPr>
                <w:rFonts w:asciiTheme="minorEastAsia" w:eastAsiaTheme="minorEastAsia" w:hAnsiTheme="minorEastAsia" w:cs="Times New Roman" w:hint="eastAsia"/>
                <w:kern w:val="0"/>
                <w:sz w:val="18"/>
                <w:szCs w:val="18"/>
              </w:rPr>
              <w:t>)</w:t>
            </w:r>
          </w:p>
        </w:tc>
        <w:tc>
          <w:tcPr>
            <w:tcW w:w="59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FB4412" w:rsidP="00AE2567">
            <w:pPr>
              <w:widowControl/>
              <w:spacing w:line="490" w:lineRule="exact"/>
              <w:jc w:val="center"/>
              <w:textAlignment w:val="center"/>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人次</w:t>
            </w:r>
            <w:r w:rsidRPr="00AE2567">
              <w:rPr>
                <w:rFonts w:asciiTheme="minorEastAsia" w:eastAsiaTheme="minorEastAsia" w:hAnsiTheme="minorEastAsia" w:cs="Times New Roman" w:hint="eastAsia"/>
                <w:kern w:val="0"/>
                <w:sz w:val="18"/>
                <w:szCs w:val="18"/>
              </w:rPr>
              <w:t>)</w:t>
            </w: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center"/>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center"/>
              <w:rPr>
                <w:rFonts w:asciiTheme="minorEastAsia" w:eastAsiaTheme="minorEastAsia" w:hAnsiTheme="minorEastAsia" w:cs="Times New Roman"/>
                <w:sz w:val="18"/>
                <w:szCs w:val="18"/>
              </w:rPr>
            </w:pPr>
            <w:r w:rsidRPr="00AE2567">
              <w:rPr>
                <w:rFonts w:asciiTheme="minorEastAsia" w:eastAsiaTheme="minorEastAsia" w:hAnsiTheme="minorEastAsia" w:cs="仿宋_GB2312" w:hint="eastAsia"/>
                <w:kern w:val="0"/>
                <w:sz w:val="18"/>
                <w:szCs w:val="18"/>
              </w:rPr>
              <w:t>（家）</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73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71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6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spacing w:line="490" w:lineRule="exact"/>
              <w:jc w:val="center"/>
              <w:rPr>
                <w:rFonts w:asciiTheme="minorEastAsia" w:eastAsiaTheme="minorEastAsia" w:hAnsiTheme="minorEastAsia" w:cs="Times New Roman"/>
                <w:kern w:val="0"/>
                <w:sz w:val="18"/>
                <w:szCs w:val="18"/>
              </w:rPr>
            </w:pPr>
          </w:p>
          <w:p w:rsidR="0075054E" w:rsidRPr="00AE2567" w:rsidRDefault="00FB4412" w:rsidP="00AE2567">
            <w:pPr>
              <w:spacing w:line="490" w:lineRule="exact"/>
              <w:jc w:val="center"/>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spacing w:line="490" w:lineRule="exact"/>
              <w:jc w:val="center"/>
              <w:rPr>
                <w:rFonts w:asciiTheme="minorEastAsia" w:eastAsiaTheme="minorEastAsia" w:hAnsiTheme="minorEastAsia" w:cs="Times New Roman"/>
                <w:kern w:val="0"/>
                <w:sz w:val="18"/>
                <w:szCs w:val="18"/>
              </w:rPr>
            </w:pPr>
          </w:p>
          <w:p w:rsidR="0075054E" w:rsidRPr="00AE2567" w:rsidRDefault="00FB4412" w:rsidP="00AE2567">
            <w:pPr>
              <w:spacing w:line="490" w:lineRule="exact"/>
              <w:jc w:val="center"/>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项</w:t>
            </w:r>
            <w:r w:rsidRPr="00AE2567">
              <w:rPr>
                <w:rFonts w:asciiTheme="minorEastAsia" w:eastAsiaTheme="minorEastAsia" w:hAnsiTheme="minorEastAsia" w:cs="Times New Roman" w:hint="eastAsia"/>
                <w:kern w:val="0"/>
                <w:sz w:val="18"/>
                <w:szCs w:val="18"/>
              </w:rPr>
              <w:t>)</w:t>
            </w:r>
          </w:p>
        </w:tc>
        <w:tc>
          <w:tcPr>
            <w:tcW w:w="55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家</w:t>
            </w:r>
            <w:r w:rsidRPr="00AE2567">
              <w:rPr>
                <w:rFonts w:asciiTheme="minorEastAsia" w:eastAsiaTheme="minorEastAsia" w:hAnsiTheme="minorEastAsia" w:cs="Times New Roman" w:hint="eastAsia"/>
                <w:kern w:val="0"/>
                <w:sz w:val="18"/>
                <w:szCs w:val="18"/>
              </w:rPr>
              <w:t>)</w:t>
            </w:r>
          </w:p>
        </w:tc>
        <w:tc>
          <w:tcPr>
            <w:tcW w:w="59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家</w:t>
            </w:r>
            <w:r w:rsidRPr="00AE2567">
              <w:rPr>
                <w:rFonts w:asciiTheme="minorEastAsia" w:eastAsiaTheme="minorEastAsia" w:hAnsiTheme="minorEastAsia" w:cs="Times New Roman" w:hint="eastAsia"/>
                <w:kern w:val="0"/>
                <w:sz w:val="18"/>
                <w:szCs w:val="18"/>
              </w:rPr>
              <w:t>)</w:t>
            </w:r>
          </w:p>
        </w:tc>
        <w:tc>
          <w:tcPr>
            <w:tcW w:w="522"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家</w:t>
            </w:r>
            <w:r w:rsidRPr="00AE2567">
              <w:rPr>
                <w:rFonts w:asciiTheme="minorEastAsia" w:eastAsiaTheme="minorEastAsia" w:hAnsiTheme="minorEastAsia" w:cs="Times New Roman" w:hint="eastAsia"/>
                <w:kern w:val="0"/>
                <w:sz w:val="18"/>
                <w:szCs w:val="18"/>
              </w:rPr>
              <w:t>)</w:t>
            </w:r>
          </w:p>
        </w:tc>
        <w:tc>
          <w:tcPr>
            <w:tcW w:w="49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家</w:t>
            </w:r>
            <w:r w:rsidRPr="00AE2567">
              <w:rPr>
                <w:rFonts w:asciiTheme="minorEastAsia" w:eastAsiaTheme="minorEastAsia" w:hAnsiTheme="minorEastAsia" w:cs="Times New Roman" w:hint="eastAsia"/>
                <w:kern w:val="0"/>
                <w:sz w:val="18"/>
                <w:szCs w:val="18"/>
              </w:rPr>
              <w:t>)</w:t>
            </w:r>
          </w:p>
        </w:tc>
        <w:tc>
          <w:tcPr>
            <w:tcW w:w="62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kern w:val="0"/>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万元</w:t>
            </w:r>
            <w:r w:rsidRPr="00AE2567">
              <w:rPr>
                <w:rFonts w:asciiTheme="minorEastAsia" w:eastAsiaTheme="minorEastAsia" w:hAnsiTheme="minorEastAsia" w:cs="Times New Roman" w:hint="eastAsia"/>
                <w:kern w:val="0"/>
                <w:sz w:val="18"/>
                <w:szCs w:val="18"/>
              </w:rPr>
              <w:t>)</w:t>
            </w:r>
          </w:p>
        </w:tc>
        <w:tc>
          <w:tcPr>
            <w:tcW w:w="425" w:type="dxa"/>
            <w:tcBorders>
              <w:top w:val="single" w:sz="8" w:space="0" w:color="000000"/>
              <w:left w:val="single" w:sz="8" w:space="0" w:color="000000"/>
              <w:bottom w:val="single" w:sz="8" w:space="0" w:color="000000"/>
              <w:right w:val="single" w:sz="8" w:space="0" w:color="000000"/>
            </w:tcBorders>
            <w:vAlign w:val="bottom"/>
          </w:tcPr>
          <w:p w:rsidR="0075054E" w:rsidRPr="00AE2567" w:rsidRDefault="0075054E" w:rsidP="00AE2567">
            <w:pPr>
              <w:widowControl/>
              <w:spacing w:line="490" w:lineRule="exact"/>
              <w:jc w:val="center"/>
              <w:textAlignment w:val="top"/>
              <w:rPr>
                <w:rFonts w:asciiTheme="minorEastAsia" w:eastAsiaTheme="minorEastAsia" w:hAnsiTheme="minorEastAsia" w:cs="Times New Roman"/>
                <w:kern w:val="0"/>
                <w:sz w:val="18"/>
                <w:szCs w:val="18"/>
              </w:rPr>
            </w:pPr>
          </w:p>
          <w:p w:rsidR="0075054E" w:rsidRPr="00AE2567" w:rsidRDefault="00FB4412" w:rsidP="00AE2567">
            <w:pPr>
              <w:widowControl/>
              <w:spacing w:line="490" w:lineRule="exact"/>
              <w:jc w:val="center"/>
              <w:textAlignment w:val="top"/>
              <w:rPr>
                <w:rFonts w:asciiTheme="minorEastAsia" w:eastAsiaTheme="minorEastAsia" w:hAnsiTheme="minorEastAsia" w:cs="Times New Roman"/>
                <w:kern w:val="0"/>
                <w:sz w:val="18"/>
                <w:szCs w:val="18"/>
              </w:rPr>
            </w:pPr>
            <w:r w:rsidRPr="00AE2567">
              <w:rPr>
                <w:rFonts w:asciiTheme="minorEastAsia" w:eastAsiaTheme="minorEastAsia" w:hAnsiTheme="minorEastAsia" w:cs="Times New Roman" w:hint="eastAsia"/>
                <w:kern w:val="0"/>
                <w:sz w:val="18"/>
                <w:szCs w:val="18"/>
              </w:rPr>
              <w:t>(</w:t>
            </w:r>
            <w:r w:rsidRPr="00AE2567">
              <w:rPr>
                <w:rFonts w:asciiTheme="minorEastAsia" w:eastAsiaTheme="minorEastAsia" w:hAnsiTheme="minorEastAsia" w:cs="仿宋_GB2312" w:hint="eastAsia"/>
                <w:kern w:val="0"/>
                <w:sz w:val="18"/>
                <w:szCs w:val="18"/>
              </w:rPr>
              <w:t>家</w:t>
            </w:r>
            <w:r w:rsidRPr="00AE2567">
              <w:rPr>
                <w:rFonts w:asciiTheme="minorEastAsia" w:eastAsiaTheme="minorEastAsia" w:hAnsiTheme="minorEastAsia" w:cs="Times New Roman" w:hint="eastAsia"/>
                <w:kern w:val="0"/>
                <w:sz w:val="18"/>
                <w:szCs w:val="18"/>
              </w:rPr>
              <w:t>)</w:t>
            </w:r>
          </w:p>
        </w:tc>
      </w:tr>
    </w:tbl>
    <w:p w:rsidR="0075054E" w:rsidRPr="00AE2567" w:rsidRDefault="00FB4412" w:rsidP="00A15F72">
      <w:pPr>
        <w:spacing w:line="490" w:lineRule="exact"/>
        <w:rPr>
          <w:rFonts w:ascii="仿宋_GB2312" w:eastAsia="仿宋_GB2312" w:hAnsi="Times New Roman" w:cs="Times New Roman"/>
          <w:sz w:val="28"/>
          <w:szCs w:val="28"/>
        </w:rPr>
      </w:pPr>
      <w:r w:rsidRPr="00AE2567">
        <w:rPr>
          <w:rFonts w:ascii="仿宋_GB2312" w:eastAsia="仿宋_GB2312" w:hAnsi="Times New Roman" w:cs="仿宋_GB2312" w:hint="eastAsia"/>
          <w:sz w:val="28"/>
          <w:szCs w:val="28"/>
        </w:rPr>
        <w:t xml:space="preserve">审核人：             </w:t>
      </w:r>
      <w:r w:rsidR="00AE2567">
        <w:rPr>
          <w:rFonts w:ascii="仿宋_GB2312" w:eastAsia="仿宋_GB2312" w:hAnsi="Times New Roman" w:cs="仿宋_GB2312" w:hint="eastAsia"/>
          <w:sz w:val="28"/>
          <w:szCs w:val="28"/>
        </w:rPr>
        <w:t xml:space="preserve">  </w:t>
      </w:r>
      <w:r w:rsidRPr="00AE2567">
        <w:rPr>
          <w:rFonts w:ascii="仿宋_GB2312" w:eastAsia="仿宋_GB2312" w:hAnsi="Times New Roman" w:cs="仿宋_GB2312" w:hint="eastAsia"/>
          <w:sz w:val="28"/>
          <w:szCs w:val="28"/>
        </w:rPr>
        <w:t xml:space="preserve"> </w:t>
      </w:r>
      <w:r w:rsidR="00AE2567">
        <w:rPr>
          <w:rFonts w:ascii="仿宋_GB2312" w:eastAsia="仿宋_GB2312" w:hAnsi="Times New Roman" w:cs="仿宋_GB2312" w:hint="eastAsia"/>
          <w:sz w:val="28"/>
          <w:szCs w:val="28"/>
        </w:rPr>
        <w:t xml:space="preserve">  </w:t>
      </w:r>
      <w:r w:rsidRPr="00AE2567">
        <w:rPr>
          <w:rFonts w:ascii="仿宋_GB2312" w:eastAsia="仿宋_GB2312" w:hAnsi="Times New Roman" w:cs="仿宋_GB2312" w:hint="eastAsia"/>
          <w:sz w:val="28"/>
          <w:szCs w:val="28"/>
        </w:rPr>
        <w:t xml:space="preserve">填报人：    </w:t>
      </w:r>
      <w:r w:rsidR="00AE2567">
        <w:rPr>
          <w:rFonts w:ascii="仿宋_GB2312" w:eastAsia="仿宋_GB2312" w:hAnsi="Times New Roman" w:cs="仿宋_GB2312" w:hint="eastAsia"/>
          <w:sz w:val="28"/>
          <w:szCs w:val="28"/>
        </w:rPr>
        <w:t xml:space="preserve"> </w:t>
      </w:r>
      <w:r w:rsidRPr="00AE2567">
        <w:rPr>
          <w:rFonts w:ascii="仿宋_GB2312" w:eastAsia="仿宋_GB2312" w:hAnsi="Times New Roman" w:cs="仿宋_GB2312" w:hint="eastAsia"/>
          <w:sz w:val="28"/>
          <w:szCs w:val="28"/>
        </w:rPr>
        <w:t xml:space="preserve">        </w:t>
      </w:r>
      <w:r w:rsidR="00AE2567">
        <w:rPr>
          <w:rFonts w:ascii="仿宋_GB2312" w:eastAsia="仿宋_GB2312" w:hAnsi="Times New Roman" w:cs="仿宋_GB2312" w:hint="eastAsia"/>
          <w:sz w:val="28"/>
          <w:szCs w:val="28"/>
        </w:rPr>
        <w:t xml:space="preserve">    </w:t>
      </w:r>
      <w:r w:rsidRPr="00AE2567">
        <w:rPr>
          <w:rFonts w:ascii="仿宋_GB2312" w:eastAsia="仿宋_GB2312" w:hAnsi="Times New Roman" w:cs="仿宋_GB2312" w:hint="eastAsia"/>
          <w:sz w:val="28"/>
          <w:szCs w:val="28"/>
        </w:rPr>
        <w:t xml:space="preserve">  联系电话：</w:t>
      </w:r>
      <w:r w:rsidRPr="00AE2567">
        <w:rPr>
          <w:rFonts w:ascii="仿宋_GB2312" w:eastAsia="仿宋_GB2312" w:hAnsi="Times New Roman" w:cs="Times New Roman" w:hint="eastAsia"/>
          <w:sz w:val="28"/>
          <w:szCs w:val="28"/>
        </w:rPr>
        <w:t xml:space="preserve">                                2021</w:t>
      </w:r>
      <w:r w:rsidRPr="00AE2567">
        <w:rPr>
          <w:rFonts w:ascii="仿宋_GB2312" w:eastAsia="仿宋_GB2312" w:hAnsi="Times New Roman" w:cs="仿宋_GB2312" w:hint="eastAsia"/>
          <w:sz w:val="28"/>
          <w:szCs w:val="28"/>
        </w:rPr>
        <w:t>年  月  日</w:t>
      </w:r>
    </w:p>
    <w:p w:rsidR="00AE2567" w:rsidRPr="00AE2567" w:rsidRDefault="00AE2567" w:rsidP="00AE2567">
      <w:pPr>
        <w:spacing w:line="490" w:lineRule="exact"/>
        <w:rPr>
          <w:rFonts w:ascii="仿宋_GB2312" w:eastAsia="仿宋_GB2312" w:hAnsi="Times New Roman" w:cs="仿宋_GB2312" w:hint="eastAsia"/>
          <w:sz w:val="28"/>
          <w:szCs w:val="28"/>
        </w:rPr>
      </w:pPr>
      <w:r w:rsidRPr="00AE2567">
        <w:rPr>
          <w:rFonts w:ascii="仿宋_GB2312" w:eastAsia="仿宋_GB2312" w:hAnsi="Times New Roman" w:cs="仿宋_GB2312" w:hint="eastAsia"/>
          <w:sz w:val="28"/>
          <w:szCs w:val="28"/>
        </w:rPr>
        <w:t xml:space="preserve">  </w:t>
      </w:r>
      <w:r w:rsidR="00FB4412" w:rsidRPr="00AE2567">
        <w:rPr>
          <w:rFonts w:ascii="仿宋_GB2312" w:eastAsia="仿宋_GB2312" w:hAnsi="Times New Roman" w:cs="仿宋_GB2312" w:hint="eastAsia"/>
          <w:sz w:val="28"/>
          <w:szCs w:val="28"/>
        </w:rPr>
        <w:t>注：</w:t>
      </w:r>
      <w:r w:rsidR="00FB4412" w:rsidRPr="00AE2567">
        <w:rPr>
          <w:rFonts w:ascii="仿宋_GB2312" w:eastAsia="仿宋_GB2312" w:hAnsi="Times New Roman" w:cs="Times New Roman" w:hint="eastAsia"/>
          <w:sz w:val="28"/>
          <w:szCs w:val="28"/>
        </w:rPr>
        <w:t>1.</w:t>
      </w:r>
      <w:r w:rsidR="00FB4412" w:rsidRPr="00AE2567">
        <w:rPr>
          <w:rFonts w:ascii="仿宋_GB2312" w:eastAsia="仿宋_GB2312" w:hAnsi="Times New Roman" w:cs="仿宋_GB2312" w:hint="eastAsia"/>
          <w:sz w:val="28"/>
          <w:szCs w:val="28"/>
        </w:rPr>
        <w:t>各社区，各相关部门负责统计辖区各景区、非景区景点、涉水危险区域和旅行社安全管理专项整治工作开展情况。</w:t>
      </w:r>
    </w:p>
    <w:p w:rsidR="00AE2567" w:rsidRDefault="00AE2567" w:rsidP="00AE2567">
      <w:pPr>
        <w:spacing w:line="490" w:lineRule="exact"/>
        <w:rPr>
          <w:rFonts w:ascii="仿宋_GB2312" w:eastAsia="仿宋_GB2312" w:hAnsi="Times New Roman" w:cs="黑体" w:hint="eastAsia"/>
          <w:sz w:val="32"/>
          <w:szCs w:val="32"/>
        </w:rPr>
      </w:pPr>
    </w:p>
    <w:p w:rsidR="00AE2567" w:rsidRDefault="00AE2567" w:rsidP="00AE2567">
      <w:pPr>
        <w:spacing w:line="490" w:lineRule="exact"/>
        <w:rPr>
          <w:rFonts w:ascii="仿宋_GB2312" w:eastAsia="仿宋_GB2312" w:hAnsi="Times New Roman" w:cs="黑体" w:hint="eastAsia"/>
          <w:sz w:val="32"/>
          <w:szCs w:val="32"/>
        </w:rPr>
      </w:pPr>
    </w:p>
    <w:p w:rsidR="0075054E" w:rsidRPr="00AE2567" w:rsidRDefault="00FB4412" w:rsidP="00AE2567">
      <w:pPr>
        <w:spacing w:line="490" w:lineRule="exact"/>
        <w:rPr>
          <w:rFonts w:ascii="仿宋_GB2312" w:eastAsia="仿宋_GB2312" w:hAnsi="Times New Roman" w:cs="仿宋_GB2312"/>
          <w:sz w:val="32"/>
          <w:szCs w:val="32"/>
        </w:rPr>
      </w:pPr>
      <w:r w:rsidRPr="00A15F72">
        <w:rPr>
          <w:rFonts w:ascii="仿宋_GB2312" w:eastAsia="仿宋_GB2312" w:hAnsi="Times New Roman" w:cs="黑体" w:hint="eastAsia"/>
          <w:sz w:val="32"/>
          <w:szCs w:val="32"/>
        </w:rPr>
        <w:lastRenderedPageBreak/>
        <w:t>附件</w:t>
      </w:r>
      <w:r w:rsidRPr="00A15F72">
        <w:rPr>
          <w:rFonts w:ascii="仿宋_GB2312" w:eastAsia="仿宋_GB2312" w:hAnsi="Times New Roman" w:cs="Times New Roman" w:hint="eastAsia"/>
          <w:sz w:val="32"/>
          <w:szCs w:val="32"/>
        </w:rPr>
        <w:t>3</w:t>
      </w:r>
    </w:p>
    <w:p w:rsidR="0075054E" w:rsidRPr="00A15F72" w:rsidRDefault="0075054E" w:rsidP="00A15F72">
      <w:pPr>
        <w:spacing w:line="490" w:lineRule="exact"/>
        <w:jc w:val="left"/>
        <w:rPr>
          <w:rFonts w:ascii="仿宋_GB2312" w:eastAsia="仿宋_GB2312" w:hAnsi="Times New Roman" w:cs="Times New Roman"/>
          <w:sz w:val="32"/>
          <w:szCs w:val="32"/>
        </w:rPr>
      </w:pPr>
    </w:p>
    <w:p w:rsidR="0075054E" w:rsidRPr="00AE2567" w:rsidRDefault="00FB4412" w:rsidP="00A15F72">
      <w:pPr>
        <w:spacing w:line="490" w:lineRule="exact"/>
        <w:jc w:val="center"/>
        <w:rPr>
          <w:rFonts w:ascii="方正小标宋简体" w:eastAsia="方正小标宋简体" w:hAnsi="Times New Roman" w:cs="Times New Roman" w:hint="eastAsia"/>
          <w:sz w:val="44"/>
          <w:szCs w:val="44"/>
        </w:rPr>
      </w:pPr>
      <w:r w:rsidRPr="00AE2567">
        <w:rPr>
          <w:rFonts w:ascii="方正小标宋简体" w:eastAsia="方正小标宋简体" w:hAnsi="Times New Roman" w:cs="方正小标宋简体" w:hint="eastAsia"/>
          <w:sz w:val="44"/>
          <w:szCs w:val="44"/>
        </w:rPr>
        <w:t>重大隐患填报表（累计数）</w:t>
      </w:r>
    </w:p>
    <w:p w:rsidR="0075054E" w:rsidRPr="001C4306" w:rsidRDefault="001C4306" w:rsidP="001C4306">
      <w:pPr>
        <w:pStyle w:val="a4"/>
        <w:spacing w:line="490" w:lineRule="exact"/>
        <w:ind w:leftChars="-135" w:hangingChars="101" w:hanging="283"/>
        <w:rPr>
          <w:rFonts w:asciiTheme="minorEastAsia" w:eastAsiaTheme="minorEastAsia" w:hAnsiTheme="minorEastAsia" w:cs="Times New Roman"/>
          <w:sz w:val="28"/>
          <w:szCs w:val="28"/>
        </w:rPr>
      </w:pPr>
      <w:r>
        <w:rPr>
          <w:rFonts w:asciiTheme="minorEastAsia" w:eastAsiaTheme="minorEastAsia" w:hAnsiTheme="minorEastAsia" w:cs="仿宋_GB2312" w:hint="eastAsia"/>
          <w:kern w:val="0"/>
          <w:sz w:val="28"/>
          <w:szCs w:val="28"/>
        </w:rPr>
        <w:t xml:space="preserve"> </w:t>
      </w:r>
      <w:r w:rsidR="00FB4412" w:rsidRPr="001C4306">
        <w:rPr>
          <w:rFonts w:asciiTheme="minorEastAsia" w:eastAsiaTheme="minorEastAsia" w:hAnsiTheme="minorEastAsia" w:cs="仿宋_GB2312" w:hint="eastAsia"/>
          <w:kern w:val="0"/>
          <w:sz w:val="28"/>
          <w:szCs w:val="28"/>
        </w:rPr>
        <w:t>填报地区（单位）：</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6237"/>
        <w:gridCol w:w="2977"/>
        <w:gridCol w:w="2552"/>
        <w:gridCol w:w="1842"/>
        <w:gridCol w:w="851"/>
      </w:tblGrid>
      <w:tr w:rsidR="0075054E" w:rsidRPr="001C4306" w:rsidTr="001C4306">
        <w:trPr>
          <w:trHeight w:val="576"/>
        </w:trPr>
        <w:tc>
          <w:tcPr>
            <w:tcW w:w="781" w:type="dxa"/>
            <w:vAlign w:val="center"/>
          </w:tcPr>
          <w:p w:rsidR="0075054E" w:rsidRPr="001C4306" w:rsidRDefault="00FB4412" w:rsidP="00A15F72">
            <w:pPr>
              <w:pStyle w:val="a4"/>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方正黑体简体" w:hint="eastAsia"/>
                <w:b/>
                <w:sz w:val="24"/>
                <w:szCs w:val="24"/>
              </w:rPr>
              <w:t>序号</w:t>
            </w:r>
          </w:p>
        </w:tc>
        <w:tc>
          <w:tcPr>
            <w:tcW w:w="6237" w:type="dxa"/>
            <w:vAlign w:val="center"/>
          </w:tcPr>
          <w:p w:rsidR="0075054E" w:rsidRPr="001C4306" w:rsidRDefault="00FB4412" w:rsidP="00A15F72">
            <w:pPr>
              <w:pStyle w:val="a4"/>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方正黑体简体" w:hint="eastAsia"/>
                <w:b/>
                <w:sz w:val="24"/>
                <w:szCs w:val="24"/>
              </w:rPr>
              <w:t>景区（非景区景点、涉水危险区域或旅行社）名称</w:t>
            </w:r>
          </w:p>
        </w:tc>
        <w:tc>
          <w:tcPr>
            <w:tcW w:w="2977" w:type="dxa"/>
            <w:vAlign w:val="center"/>
          </w:tcPr>
          <w:p w:rsidR="0075054E" w:rsidRPr="001C4306" w:rsidRDefault="00FB4412" w:rsidP="00A15F72">
            <w:pPr>
              <w:pStyle w:val="a4"/>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方正黑体简体" w:hint="eastAsia"/>
                <w:b/>
                <w:sz w:val="24"/>
                <w:szCs w:val="24"/>
              </w:rPr>
              <w:t>重大隐患情况</w:t>
            </w:r>
          </w:p>
        </w:tc>
        <w:tc>
          <w:tcPr>
            <w:tcW w:w="2552" w:type="dxa"/>
            <w:vAlign w:val="center"/>
          </w:tcPr>
          <w:p w:rsidR="0075054E" w:rsidRPr="001C4306" w:rsidRDefault="00FB4412" w:rsidP="00A15F72">
            <w:pPr>
              <w:pStyle w:val="a4"/>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方正黑体简体" w:hint="eastAsia"/>
                <w:b/>
                <w:sz w:val="24"/>
                <w:szCs w:val="24"/>
              </w:rPr>
              <w:t>整改情况</w:t>
            </w:r>
            <w:r w:rsidRPr="001C4306">
              <w:rPr>
                <w:rFonts w:asciiTheme="minorEastAsia" w:eastAsiaTheme="minorEastAsia" w:hAnsiTheme="minorEastAsia" w:cs="Times New Roman" w:hint="eastAsia"/>
                <w:b/>
                <w:sz w:val="24"/>
                <w:szCs w:val="24"/>
              </w:rPr>
              <w:t>/</w:t>
            </w:r>
            <w:r w:rsidRPr="001C4306">
              <w:rPr>
                <w:rFonts w:asciiTheme="minorEastAsia" w:eastAsiaTheme="minorEastAsia" w:hAnsiTheme="minorEastAsia" w:cs="方正黑体简体" w:hint="eastAsia"/>
                <w:b/>
                <w:sz w:val="24"/>
                <w:szCs w:val="24"/>
              </w:rPr>
              <w:t>整改措施</w:t>
            </w:r>
          </w:p>
        </w:tc>
        <w:tc>
          <w:tcPr>
            <w:tcW w:w="1842" w:type="dxa"/>
            <w:vAlign w:val="center"/>
          </w:tcPr>
          <w:p w:rsidR="0075054E" w:rsidRPr="001C4306" w:rsidRDefault="00FB4412" w:rsidP="00A15F72">
            <w:pPr>
              <w:pStyle w:val="a4"/>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方正黑体简体" w:hint="eastAsia"/>
                <w:b/>
                <w:sz w:val="24"/>
                <w:szCs w:val="24"/>
              </w:rPr>
              <w:t>挂账销号</w:t>
            </w:r>
          </w:p>
        </w:tc>
        <w:tc>
          <w:tcPr>
            <w:tcW w:w="851" w:type="dxa"/>
            <w:vAlign w:val="center"/>
          </w:tcPr>
          <w:p w:rsidR="0075054E" w:rsidRPr="001C4306" w:rsidRDefault="00FB4412" w:rsidP="001C4306">
            <w:pPr>
              <w:pStyle w:val="a4"/>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方正黑体简体" w:hint="eastAsia"/>
                <w:b/>
                <w:sz w:val="24"/>
                <w:szCs w:val="24"/>
              </w:rPr>
              <w:t>备注</w:t>
            </w:r>
          </w:p>
        </w:tc>
      </w:tr>
      <w:tr w:rsidR="0075054E" w:rsidRPr="001C4306" w:rsidTr="001C4306">
        <w:tc>
          <w:tcPr>
            <w:tcW w:w="781" w:type="dxa"/>
            <w:vAlign w:val="center"/>
          </w:tcPr>
          <w:p w:rsidR="0075054E" w:rsidRPr="001C4306" w:rsidRDefault="0075054E" w:rsidP="001C4306">
            <w:pPr>
              <w:pStyle w:val="a4"/>
              <w:spacing w:line="360" w:lineRule="exact"/>
              <w:jc w:val="center"/>
              <w:rPr>
                <w:rFonts w:asciiTheme="minorEastAsia" w:eastAsiaTheme="minorEastAsia" w:hAnsiTheme="minorEastAsia" w:cs="Times New Roman"/>
                <w:sz w:val="24"/>
                <w:szCs w:val="24"/>
              </w:rPr>
            </w:pPr>
          </w:p>
        </w:tc>
        <w:tc>
          <w:tcPr>
            <w:tcW w:w="6237" w:type="dxa"/>
            <w:vAlign w:val="center"/>
          </w:tcPr>
          <w:p w:rsidR="0075054E" w:rsidRPr="001C4306" w:rsidRDefault="0075054E" w:rsidP="001C4306">
            <w:pPr>
              <w:pStyle w:val="a4"/>
              <w:spacing w:line="360" w:lineRule="exact"/>
              <w:jc w:val="center"/>
              <w:rPr>
                <w:rFonts w:asciiTheme="minorEastAsia" w:eastAsiaTheme="minorEastAsia" w:hAnsiTheme="minorEastAsia" w:cs="Times New Roman"/>
                <w:sz w:val="24"/>
                <w:szCs w:val="24"/>
              </w:rPr>
            </w:pPr>
          </w:p>
        </w:tc>
        <w:tc>
          <w:tcPr>
            <w:tcW w:w="2977" w:type="dxa"/>
            <w:vAlign w:val="center"/>
          </w:tcPr>
          <w:p w:rsidR="0075054E" w:rsidRPr="001C4306" w:rsidRDefault="0075054E" w:rsidP="001C4306">
            <w:pPr>
              <w:pStyle w:val="a4"/>
              <w:spacing w:line="360" w:lineRule="exact"/>
              <w:jc w:val="center"/>
              <w:rPr>
                <w:rFonts w:asciiTheme="minorEastAsia" w:eastAsiaTheme="minorEastAsia" w:hAnsiTheme="minorEastAsia" w:cs="Times New Roman"/>
                <w:sz w:val="24"/>
                <w:szCs w:val="24"/>
              </w:rPr>
            </w:pPr>
          </w:p>
        </w:tc>
        <w:tc>
          <w:tcPr>
            <w:tcW w:w="2552" w:type="dxa"/>
            <w:vAlign w:val="center"/>
          </w:tcPr>
          <w:p w:rsidR="0075054E" w:rsidRPr="001C4306" w:rsidRDefault="0075054E" w:rsidP="001C4306">
            <w:pPr>
              <w:pStyle w:val="a4"/>
              <w:spacing w:line="360" w:lineRule="exact"/>
              <w:jc w:val="center"/>
              <w:rPr>
                <w:rFonts w:asciiTheme="minorEastAsia" w:eastAsiaTheme="minorEastAsia" w:hAnsiTheme="minorEastAsia" w:cs="Times New Roman"/>
                <w:sz w:val="24"/>
                <w:szCs w:val="24"/>
              </w:rPr>
            </w:pPr>
          </w:p>
        </w:tc>
        <w:tc>
          <w:tcPr>
            <w:tcW w:w="1842" w:type="dxa"/>
            <w:vAlign w:val="center"/>
          </w:tcPr>
          <w:p w:rsidR="0075054E" w:rsidRPr="001C4306" w:rsidRDefault="00FB4412" w:rsidP="001C4306">
            <w:pPr>
              <w:pStyle w:val="a4"/>
              <w:spacing w:line="360" w:lineRule="exact"/>
              <w:jc w:val="center"/>
              <w:rPr>
                <w:rFonts w:asciiTheme="minorEastAsia" w:eastAsiaTheme="minorEastAsia" w:hAnsiTheme="minorEastAsia" w:cs="Times New Roman"/>
                <w:sz w:val="24"/>
                <w:szCs w:val="24"/>
              </w:rPr>
            </w:pPr>
            <w:r w:rsidRPr="001C4306">
              <w:rPr>
                <w:rFonts w:asciiTheme="minorEastAsia" w:eastAsiaTheme="minorEastAsia" w:hAnsiTheme="minorEastAsia" w:cs="仿宋_GB2312" w:hint="eastAsia"/>
                <w:sz w:val="24"/>
                <w:szCs w:val="24"/>
              </w:rPr>
              <w:t>整改完成</w:t>
            </w:r>
            <w:r w:rsidRPr="001C4306">
              <w:rPr>
                <w:rFonts w:asciiTheme="minorEastAsia" w:eastAsiaTheme="minorEastAsia" w:hAnsiTheme="minorEastAsia" w:cs="Times New Roman" w:hint="eastAsia"/>
                <w:sz w:val="24"/>
                <w:szCs w:val="24"/>
              </w:rPr>
              <w:t>/</w:t>
            </w:r>
          </w:p>
          <w:p w:rsidR="0075054E" w:rsidRPr="001C4306" w:rsidRDefault="00FB4412" w:rsidP="001C4306">
            <w:pPr>
              <w:pStyle w:val="a4"/>
              <w:spacing w:line="360" w:lineRule="exact"/>
              <w:jc w:val="center"/>
              <w:rPr>
                <w:rFonts w:asciiTheme="minorEastAsia" w:eastAsiaTheme="minorEastAsia" w:hAnsiTheme="minorEastAsia" w:cs="Times New Roman"/>
                <w:sz w:val="24"/>
                <w:szCs w:val="24"/>
              </w:rPr>
            </w:pPr>
            <w:r w:rsidRPr="001C4306">
              <w:rPr>
                <w:rFonts w:asciiTheme="minorEastAsia" w:eastAsiaTheme="minorEastAsia" w:hAnsiTheme="minorEastAsia" w:cs="仿宋_GB2312" w:hint="eastAsia"/>
                <w:sz w:val="24"/>
                <w:szCs w:val="24"/>
              </w:rPr>
              <w:t>正在整改</w:t>
            </w:r>
          </w:p>
        </w:tc>
        <w:tc>
          <w:tcPr>
            <w:tcW w:w="851" w:type="dxa"/>
            <w:vAlign w:val="center"/>
          </w:tcPr>
          <w:p w:rsidR="0075054E" w:rsidRPr="001C4306" w:rsidRDefault="0075054E" w:rsidP="001C4306">
            <w:pPr>
              <w:pStyle w:val="a4"/>
              <w:spacing w:line="360" w:lineRule="exact"/>
              <w:jc w:val="center"/>
              <w:rPr>
                <w:rFonts w:asciiTheme="minorEastAsia" w:eastAsiaTheme="minorEastAsia" w:hAnsiTheme="minorEastAsia" w:cs="Times New Roman"/>
                <w:sz w:val="24"/>
                <w:szCs w:val="24"/>
              </w:rPr>
            </w:pPr>
          </w:p>
        </w:tc>
      </w:tr>
      <w:tr w:rsidR="0075054E" w:rsidRPr="001C4306" w:rsidTr="001C4306">
        <w:trPr>
          <w:trHeight w:val="679"/>
        </w:trPr>
        <w:tc>
          <w:tcPr>
            <w:tcW w:w="781" w:type="dxa"/>
            <w:vAlign w:val="center"/>
          </w:tcPr>
          <w:p w:rsidR="0075054E" w:rsidRPr="001C4306" w:rsidRDefault="0075054E" w:rsidP="001C4306">
            <w:pPr>
              <w:pStyle w:val="a4"/>
              <w:spacing w:line="360" w:lineRule="exact"/>
              <w:jc w:val="center"/>
              <w:rPr>
                <w:rFonts w:asciiTheme="minorEastAsia" w:eastAsiaTheme="minorEastAsia" w:hAnsiTheme="minorEastAsia" w:cs="Times New Roman"/>
                <w:sz w:val="24"/>
                <w:szCs w:val="24"/>
              </w:rPr>
            </w:pPr>
          </w:p>
        </w:tc>
        <w:tc>
          <w:tcPr>
            <w:tcW w:w="6237" w:type="dxa"/>
            <w:vAlign w:val="center"/>
          </w:tcPr>
          <w:p w:rsidR="0075054E" w:rsidRPr="001C4306" w:rsidRDefault="0075054E" w:rsidP="001C4306">
            <w:pPr>
              <w:pStyle w:val="a4"/>
              <w:spacing w:line="360" w:lineRule="exact"/>
              <w:jc w:val="center"/>
              <w:rPr>
                <w:rFonts w:asciiTheme="minorEastAsia" w:eastAsiaTheme="minorEastAsia" w:hAnsiTheme="minorEastAsia" w:cs="Times New Roman"/>
                <w:sz w:val="24"/>
                <w:szCs w:val="24"/>
              </w:rPr>
            </w:pPr>
          </w:p>
        </w:tc>
        <w:tc>
          <w:tcPr>
            <w:tcW w:w="2977" w:type="dxa"/>
            <w:vAlign w:val="center"/>
          </w:tcPr>
          <w:p w:rsidR="0075054E" w:rsidRPr="001C4306" w:rsidRDefault="0075054E" w:rsidP="001C4306">
            <w:pPr>
              <w:pStyle w:val="a4"/>
              <w:spacing w:line="360" w:lineRule="exact"/>
              <w:jc w:val="center"/>
              <w:rPr>
                <w:rFonts w:asciiTheme="minorEastAsia" w:eastAsiaTheme="minorEastAsia" w:hAnsiTheme="minorEastAsia" w:cs="Times New Roman"/>
                <w:sz w:val="24"/>
                <w:szCs w:val="24"/>
              </w:rPr>
            </w:pPr>
          </w:p>
        </w:tc>
        <w:tc>
          <w:tcPr>
            <w:tcW w:w="2552" w:type="dxa"/>
            <w:vAlign w:val="center"/>
          </w:tcPr>
          <w:p w:rsidR="0075054E" w:rsidRPr="001C4306" w:rsidRDefault="0075054E" w:rsidP="001C4306">
            <w:pPr>
              <w:pStyle w:val="a4"/>
              <w:spacing w:line="360" w:lineRule="exact"/>
              <w:jc w:val="center"/>
              <w:rPr>
                <w:rFonts w:asciiTheme="minorEastAsia" w:eastAsiaTheme="minorEastAsia" w:hAnsiTheme="minorEastAsia" w:cs="Times New Roman"/>
                <w:sz w:val="24"/>
                <w:szCs w:val="24"/>
              </w:rPr>
            </w:pPr>
          </w:p>
        </w:tc>
        <w:tc>
          <w:tcPr>
            <w:tcW w:w="1842" w:type="dxa"/>
            <w:vAlign w:val="center"/>
          </w:tcPr>
          <w:p w:rsidR="0075054E" w:rsidRPr="001C4306" w:rsidRDefault="0075054E" w:rsidP="001C4306">
            <w:pPr>
              <w:pStyle w:val="a4"/>
              <w:spacing w:line="360" w:lineRule="exact"/>
              <w:jc w:val="center"/>
              <w:rPr>
                <w:rFonts w:asciiTheme="minorEastAsia" w:eastAsiaTheme="minorEastAsia" w:hAnsiTheme="minorEastAsia" w:cs="Times New Roman"/>
                <w:sz w:val="24"/>
                <w:szCs w:val="24"/>
              </w:rPr>
            </w:pPr>
          </w:p>
        </w:tc>
        <w:tc>
          <w:tcPr>
            <w:tcW w:w="851" w:type="dxa"/>
            <w:vAlign w:val="center"/>
          </w:tcPr>
          <w:p w:rsidR="0075054E" w:rsidRPr="001C4306" w:rsidRDefault="0075054E" w:rsidP="001C4306">
            <w:pPr>
              <w:pStyle w:val="a4"/>
              <w:spacing w:line="360" w:lineRule="exact"/>
              <w:jc w:val="center"/>
              <w:rPr>
                <w:rFonts w:asciiTheme="minorEastAsia" w:eastAsiaTheme="minorEastAsia" w:hAnsiTheme="minorEastAsia" w:cs="Times New Roman"/>
                <w:sz w:val="24"/>
                <w:szCs w:val="24"/>
              </w:rPr>
            </w:pPr>
          </w:p>
        </w:tc>
      </w:tr>
      <w:tr w:rsidR="001C4306" w:rsidRPr="001C4306" w:rsidTr="001C4306">
        <w:trPr>
          <w:trHeight w:val="679"/>
        </w:trPr>
        <w:tc>
          <w:tcPr>
            <w:tcW w:w="781"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6237"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2977"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2552"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1842"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851"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r>
      <w:tr w:rsidR="001C4306" w:rsidRPr="001C4306" w:rsidTr="001C4306">
        <w:trPr>
          <w:trHeight w:val="679"/>
        </w:trPr>
        <w:tc>
          <w:tcPr>
            <w:tcW w:w="781"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6237"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2977"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2552"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1842"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851"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r>
      <w:tr w:rsidR="001C4306" w:rsidRPr="001C4306" w:rsidTr="001C4306">
        <w:trPr>
          <w:trHeight w:val="679"/>
        </w:trPr>
        <w:tc>
          <w:tcPr>
            <w:tcW w:w="781"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6237"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2977"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2552"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1842"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851"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r>
      <w:tr w:rsidR="001C4306" w:rsidRPr="001C4306" w:rsidTr="001C4306">
        <w:trPr>
          <w:trHeight w:val="679"/>
        </w:trPr>
        <w:tc>
          <w:tcPr>
            <w:tcW w:w="781"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6237"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2977"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2552"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1842"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851"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r>
      <w:tr w:rsidR="001C4306" w:rsidRPr="001C4306" w:rsidTr="001C4306">
        <w:trPr>
          <w:trHeight w:val="679"/>
        </w:trPr>
        <w:tc>
          <w:tcPr>
            <w:tcW w:w="781"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6237"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2977"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2552"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1842"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c>
          <w:tcPr>
            <w:tcW w:w="851" w:type="dxa"/>
            <w:vAlign w:val="center"/>
          </w:tcPr>
          <w:p w:rsidR="001C4306" w:rsidRPr="001C4306" w:rsidRDefault="001C4306" w:rsidP="001C4306">
            <w:pPr>
              <w:pStyle w:val="a4"/>
              <w:spacing w:line="360" w:lineRule="exact"/>
              <w:jc w:val="center"/>
              <w:rPr>
                <w:rFonts w:asciiTheme="minorEastAsia" w:eastAsiaTheme="minorEastAsia" w:hAnsiTheme="minorEastAsia" w:cs="Times New Roman"/>
                <w:sz w:val="24"/>
                <w:szCs w:val="24"/>
              </w:rPr>
            </w:pPr>
          </w:p>
        </w:tc>
      </w:tr>
    </w:tbl>
    <w:p w:rsidR="0075054E" w:rsidRPr="001C4306" w:rsidRDefault="00FB4412" w:rsidP="00A15F72">
      <w:pPr>
        <w:spacing w:line="490" w:lineRule="exact"/>
        <w:rPr>
          <w:rFonts w:asciiTheme="minorEastAsia" w:eastAsiaTheme="minorEastAsia" w:hAnsiTheme="minorEastAsia" w:cs="Times New Roman"/>
          <w:sz w:val="24"/>
          <w:szCs w:val="24"/>
        </w:rPr>
      </w:pPr>
      <w:r w:rsidRPr="001C4306">
        <w:rPr>
          <w:rFonts w:asciiTheme="minorEastAsia" w:eastAsiaTheme="minorEastAsia" w:hAnsiTheme="minorEastAsia" w:cs="仿宋_GB2312" w:hint="eastAsia"/>
          <w:sz w:val="24"/>
          <w:szCs w:val="24"/>
        </w:rPr>
        <w:t xml:space="preserve">审核人：                </w:t>
      </w:r>
      <w:r w:rsidR="001C4306">
        <w:rPr>
          <w:rFonts w:asciiTheme="minorEastAsia" w:eastAsiaTheme="minorEastAsia" w:hAnsiTheme="minorEastAsia" w:cs="仿宋_GB2312" w:hint="eastAsia"/>
          <w:sz w:val="24"/>
          <w:szCs w:val="24"/>
        </w:rPr>
        <w:t xml:space="preserve">         </w:t>
      </w:r>
      <w:r w:rsidRPr="001C4306">
        <w:rPr>
          <w:rFonts w:asciiTheme="minorEastAsia" w:eastAsiaTheme="minorEastAsia" w:hAnsiTheme="minorEastAsia" w:cs="仿宋_GB2312" w:hint="eastAsia"/>
          <w:sz w:val="24"/>
          <w:szCs w:val="24"/>
        </w:rPr>
        <w:t xml:space="preserve">填报人：                 </w:t>
      </w:r>
      <w:r w:rsidR="001C4306">
        <w:rPr>
          <w:rFonts w:asciiTheme="minorEastAsia" w:eastAsiaTheme="minorEastAsia" w:hAnsiTheme="minorEastAsia" w:cs="仿宋_GB2312" w:hint="eastAsia"/>
          <w:sz w:val="24"/>
          <w:szCs w:val="24"/>
        </w:rPr>
        <w:t xml:space="preserve">   </w:t>
      </w:r>
      <w:r w:rsidRPr="001C4306">
        <w:rPr>
          <w:rFonts w:asciiTheme="minorEastAsia" w:eastAsiaTheme="minorEastAsia" w:hAnsiTheme="minorEastAsia" w:cs="仿宋_GB2312" w:hint="eastAsia"/>
          <w:sz w:val="24"/>
          <w:szCs w:val="24"/>
        </w:rPr>
        <w:t xml:space="preserve">  </w:t>
      </w:r>
      <w:r w:rsidR="001C4306">
        <w:rPr>
          <w:rFonts w:asciiTheme="minorEastAsia" w:eastAsiaTheme="minorEastAsia" w:hAnsiTheme="minorEastAsia" w:cs="仿宋_GB2312" w:hint="eastAsia"/>
          <w:sz w:val="24"/>
          <w:szCs w:val="24"/>
        </w:rPr>
        <w:t xml:space="preserve">    </w:t>
      </w:r>
      <w:r w:rsidRPr="001C4306">
        <w:rPr>
          <w:rFonts w:asciiTheme="minorEastAsia" w:eastAsiaTheme="minorEastAsia" w:hAnsiTheme="minorEastAsia" w:cs="仿宋_GB2312" w:hint="eastAsia"/>
          <w:sz w:val="24"/>
          <w:szCs w:val="24"/>
        </w:rPr>
        <w:t>联系电话：</w:t>
      </w:r>
      <w:r w:rsidRPr="001C4306">
        <w:rPr>
          <w:rFonts w:asciiTheme="minorEastAsia" w:eastAsiaTheme="minorEastAsia" w:hAnsiTheme="minorEastAsia" w:cs="Times New Roman" w:hint="eastAsia"/>
          <w:sz w:val="24"/>
          <w:szCs w:val="24"/>
        </w:rPr>
        <w:t xml:space="preserve">                                </w:t>
      </w:r>
      <w:r w:rsidR="001C4306">
        <w:rPr>
          <w:rFonts w:asciiTheme="minorEastAsia" w:eastAsiaTheme="minorEastAsia" w:hAnsiTheme="minorEastAsia" w:cs="Times New Roman" w:hint="eastAsia"/>
          <w:sz w:val="24"/>
          <w:szCs w:val="24"/>
        </w:rPr>
        <w:t xml:space="preserve"> </w:t>
      </w:r>
      <w:r w:rsidRPr="001C4306">
        <w:rPr>
          <w:rFonts w:asciiTheme="minorEastAsia" w:eastAsiaTheme="minorEastAsia" w:hAnsiTheme="minorEastAsia" w:cs="Times New Roman" w:hint="eastAsia"/>
          <w:sz w:val="24"/>
          <w:szCs w:val="24"/>
        </w:rPr>
        <w:t>2021</w:t>
      </w:r>
      <w:r w:rsidRPr="001C4306">
        <w:rPr>
          <w:rFonts w:asciiTheme="minorEastAsia" w:eastAsiaTheme="minorEastAsia" w:hAnsiTheme="minorEastAsia" w:cs="仿宋_GB2312" w:hint="eastAsia"/>
          <w:sz w:val="24"/>
          <w:szCs w:val="24"/>
        </w:rPr>
        <w:t>年  月  日</w:t>
      </w:r>
    </w:p>
    <w:p w:rsidR="0075054E" w:rsidRPr="001C4306" w:rsidRDefault="00FB4412" w:rsidP="001C4306">
      <w:pPr>
        <w:spacing w:line="490" w:lineRule="exact"/>
        <w:rPr>
          <w:rFonts w:asciiTheme="minorEastAsia" w:eastAsiaTheme="minorEastAsia" w:hAnsiTheme="minorEastAsia" w:cs="Times New Roman"/>
          <w:sz w:val="28"/>
          <w:szCs w:val="28"/>
        </w:rPr>
      </w:pPr>
      <w:r w:rsidRPr="001C4306">
        <w:rPr>
          <w:rFonts w:asciiTheme="minorEastAsia" w:eastAsiaTheme="minorEastAsia" w:hAnsiTheme="minorEastAsia" w:cs="仿宋_GB2312" w:hint="eastAsia"/>
          <w:sz w:val="28"/>
          <w:szCs w:val="28"/>
        </w:rPr>
        <w:t>注：各社区，各相关部门在隐患排查过程中认定为重大隐患的，统计填报该表上报，并按要求跟踪落实直至挂账销号。</w:t>
      </w:r>
    </w:p>
    <w:p w:rsidR="0075054E" w:rsidRPr="00A15F72" w:rsidRDefault="00FB4412" w:rsidP="00A15F72">
      <w:pPr>
        <w:pStyle w:val="a4"/>
        <w:spacing w:line="490" w:lineRule="exact"/>
        <w:rPr>
          <w:rFonts w:ascii="仿宋_GB2312" w:eastAsia="仿宋_GB2312" w:hAnsi="Times New Roman" w:cs="Times New Roman"/>
          <w:sz w:val="32"/>
          <w:szCs w:val="32"/>
        </w:rPr>
      </w:pPr>
      <w:r w:rsidRPr="00A15F72">
        <w:rPr>
          <w:rFonts w:ascii="仿宋_GB2312" w:eastAsia="仿宋_GB2312" w:hAnsi="Times New Roman" w:cs="方正黑体简体" w:hint="eastAsia"/>
          <w:sz w:val="32"/>
          <w:szCs w:val="32"/>
        </w:rPr>
        <w:lastRenderedPageBreak/>
        <w:t>附件</w:t>
      </w:r>
      <w:r w:rsidRPr="00A15F72">
        <w:rPr>
          <w:rFonts w:ascii="仿宋_GB2312" w:eastAsia="仿宋_GB2312" w:hAnsi="Times New Roman" w:cs="Times New Roman" w:hint="eastAsia"/>
          <w:sz w:val="32"/>
          <w:szCs w:val="32"/>
        </w:rPr>
        <w:t>4</w:t>
      </w:r>
    </w:p>
    <w:p w:rsidR="0075054E" w:rsidRPr="00A15F72" w:rsidRDefault="0075054E" w:rsidP="00A15F72">
      <w:pPr>
        <w:pStyle w:val="a4"/>
        <w:spacing w:line="490" w:lineRule="exact"/>
        <w:rPr>
          <w:rFonts w:ascii="仿宋_GB2312" w:eastAsia="仿宋_GB2312" w:hAnsi="Times New Roman" w:cs="Times New Roman"/>
          <w:sz w:val="32"/>
          <w:szCs w:val="32"/>
        </w:rPr>
      </w:pPr>
    </w:p>
    <w:p w:rsidR="0075054E" w:rsidRPr="001C4306" w:rsidRDefault="00FB4412" w:rsidP="00A15F72">
      <w:pPr>
        <w:spacing w:line="490" w:lineRule="exact"/>
        <w:jc w:val="center"/>
        <w:rPr>
          <w:rFonts w:ascii="方正小标宋简体" w:eastAsia="方正小标宋简体" w:hAnsi="Times New Roman" w:cs="Times New Roman" w:hint="eastAsia"/>
          <w:sz w:val="44"/>
          <w:szCs w:val="44"/>
        </w:rPr>
      </w:pPr>
      <w:r w:rsidRPr="001C4306">
        <w:rPr>
          <w:rFonts w:ascii="方正小标宋简体" w:eastAsia="方正小标宋简体" w:hAnsi="Times New Roman" w:cs="方正小标宋简体" w:hint="eastAsia"/>
          <w:sz w:val="44"/>
          <w:szCs w:val="44"/>
        </w:rPr>
        <w:t>执法检查及约谈、通报名单情况表（累计数）</w:t>
      </w:r>
    </w:p>
    <w:p w:rsidR="0075054E" w:rsidRPr="001C4306" w:rsidRDefault="00FB4412" w:rsidP="00A15F72">
      <w:pPr>
        <w:pStyle w:val="a4"/>
        <w:spacing w:line="490" w:lineRule="exact"/>
        <w:rPr>
          <w:rFonts w:asciiTheme="minorEastAsia" w:eastAsiaTheme="minorEastAsia" w:hAnsiTheme="minorEastAsia" w:cs="Times New Roman"/>
          <w:sz w:val="24"/>
          <w:szCs w:val="24"/>
        </w:rPr>
      </w:pPr>
      <w:r w:rsidRPr="001C4306">
        <w:rPr>
          <w:rFonts w:asciiTheme="minorEastAsia" w:eastAsiaTheme="minorEastAsia" w:hAnsiTheme="minorEastAsia" w:cs="仿宋_GB2312" w:hint="eastAsia"/>
          <w:kern w:val="0"/>
          <w:sz w:val="24"/>
          <w:szCs w:val="24"/>
        </w:rPr>
        <w:t>填报地区（单位）：</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8"/>
        <w:gridCol w:w="2551"/>
        <w:gridCol w:w="1985"/>
        <w:gridCol w:w="1984"/>
        <w:gridCol w:w="2205"/>
        <w:gridCol w:w="1764"/>
        <w:gridCol w:w="1701"/>
      </w:tblGrid>
      <w:tr w:rsidR="0075054E" w:rsidRPr="001C4306" w:rsidTr="001C4306">
        <w:trPr>
          <w:trHeight w:val="718"/>
        </w:trPr>
        <w:tc>
          <w:tcPr>
            <w:tcW w:w="2908" w:type="dxa"/>
            <w:vAlign w:val="center"/>
          </w:tcPr>
          <w:p w:rsidR="0075054E" w:rsidRPr="001C4306" w:rsidRDefault="00FB4412" w:rsidP="001C4306">
            <w:pPr>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黑体" w:hint="eastAsia"/>
                <w:b/>
                <w:sz w:val="24"/>
                <w:szCs w:val="24"/>
              </w:rPr>
              <w:t>停产停业整改名单</w:t>
            </w:r>
          </w:p>
        </w:tc>
        <w:tc>
          <w:tcPr>
            <w:tcW w:w="2551" w:type="dxa"/>
            <w:vAlign w:val="center"/>
          </w:tcPr>
          <w:p w:rsidR="0075054E" w:rsidRPr="001C4306" w:rsidRDefault="00FB4412" w:rsidP="001C4306">
            <w:pPr>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黑体" w:hint="eastAsia"/>
                <w:b/>
                <w:sz w:val="24"/>
                <w:szCs w:val="24"/>
              </w:rPr>
              <w:t>取缔关闭名单</w:t>
            </w:r>
          </w:p>
        </w:tc>
        <w:tc>
          <w:tcPr>
            <w:tcW w:w="1985" w:type="dxa"/>
            <w:vAlign w:val="center"/>
          </w:tcPr>
          <w:p w:rsidR="0075054E" w:rsidRPr="001C4306" w:rsidRDefault="00FB4412" w:rsidP="001C4306">
            <w:pPr>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黑体" w:hint="eastAsia"/>
                <w:b/>
                <w:sz w:val="24"/>
                <w:szCs w:val="24"/>
              </w:rPr>
              <w:t>罚款名单</w:t>
            </w:r>
          </w:p>
        </w:tc>
        <w:tc>
          <w:tcPr>
            <w:tcW w:w="1984" w:type="dxa"/>
            <w:vAlign w:val="center"/>
          </w:tcPr>
          <w:p w:rsidR="0075054E" w:rsidRPr="001C4306" w:rsidRDefault="00FB4412" w:rsidP="001C4306">
            <w:pPr>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黑体" w:hint="eastAsia"/>
                <w:b/>
                <w:sz w:val="24"/>
                <w:szCs w:val="24"/>
              </w:rPr>
              <w:t>罚款金额</w:t>
            </w:r>
          </w:p>
        </w:tc>
        <w:tc>
          <w:tcPr>
            <w:tcW w:w="2205" w:type="dxa"/>
            <w:vAlign w:val="center"/>
          </w:tcPr>
          <w:p w:rsidR="0075054E" w:rsidRPr="001C4306" w:rsidRDefault="00FB4412" w:rsidP="001C4306">
            <w:pPr>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黑体" w:hint="eastAsia"/>
                <w:b/>
                <w:sz w:val="24"/>
                <w:szCs w:val="24"/>
              </w:rPr>
              <w:t>联合惩戒名单</w:t>
            </w:r>
          </w:p>
        </w:tc>
        <w:tc>
          <w:tcPr>
            <w:tcW w:w="1764" w:type="dxa"/>
            <w:vAlign w:val="center"/>
          </w:tcPr>
          <w:p w:rsidR="0075054E" w:rsidRPr="001C4306" w:rsidRDefault="00FB4412" w:rsidP="001C4306">
            <w:pPr>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黑体" w:hint="eastAsia"/>
                <w:b/>
                <w:sz w:val="24"/>
                <w:szCs w:val="24"/>
              </w:rPr>
              <w:t>约谈名单</w:t>
            </w:r>
          </w:p>
        </w:tc>
        <w:tc>
          <w:tcPr>
            <w:tcW w:w="1701" w:type="dxa"/>
            <w:vAlign w:val="center"/>
          </w:tcPr>
          <w:p w:rsidR="0075054E" w:rsidRPr="001C4306" w:rsidRDefault="00FB4412" w:rsidP="001C4306">
            <w:pPr>
              <w:spacing w:line="490" w:lineRule="exact"/>
              <w:jc w:val="center"/>
              <w:rPr>
                <w:rFonts w:asciiTheme="minorEastAsia" w:eastAsiaTheme="minorEastAsia" w:hAnsiTheme="minorEastAsia" w:cs="Times New Roman"/>
                <w:b/>
                <w:sz w:val="24"/>
                <w:szCs w:val="24"/>
              </w:rPr>
            </w:pPr>
            <w:r w:rsidRPr="001C4306">
              <w:rPr>
                <w:rFonts w:asciiTheme="minorEastAsia" w:eastAsiaTheme="minorEastAsia" w:hAnsiTheme="minorEastAsia" w:cs="黑体" w:hint="eastAsia"/>
                <w:b/>
                <w:sz w:val="24"/>
                <w:szCs w:val="24"/>
              </w:rPr>
              <w:t>通报名单</w:t>
            </w:r>
          </w:p>
        </w:tc>
      </w:tr>
      <w:tr w:rsidR="0075054E" w:rsidRPr="001C4306" w:rsidTr="001C4306">
        <w:tc>
          <w:tcPr>
            <w:tcW w:w="2908"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2551"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985"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984"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2205"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764"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701"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r>
      <w:tr w:rsidR="0075054E" w:rsidRPr="001C4306" w:rsidTr="001C4306">
        <w:tc>
          <w:tcPr>
            <w:tcW w:w="2908"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2551"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985"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984"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2205"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764"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701"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r>
      <w:tr w:rsidR="0075054E" w:rsidRPr="001C4306" w:rsidTr="001C4306">
        <w:tc>
          <w:tcPr>
            <w:tcW w:w="2908"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2551"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985"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984"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2205"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764"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701"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r>
      <w:tr w:rsidR="0075054E" w:rsidRPr="001C4306" w:rsidTr="001C4306">
        <w:tc>
          <w:tcPr>
            <w:tcW w:w="2908"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2551"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985"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984"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2205"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764"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c>
          <w:tcPr>
            <w:tcW w:w="1701" w:type="dxa"/>
            <w:vAlign w:val="center"/>
          </w:tcPr>
          <w:p w:rsidR="0075054E" w:rsidRPr="001C4306" w:rsidRDefault="0075054E" w:rsidP="001C4306">
            <w:pPr>
              <w:spacing w:line="490" w:lineRule="exact"/>
              <w:jc w:val="center"/>
              <w:rPr>
                <w:rFonts w:asciiTheme="minorEastAsia" w:eastAsiaTheme="minorEastAsia" w:hAnsiTheme="minorEastAsia" w:cs="Times New Roman"/>
                <w:sz w:val="24"/>
                <w:szCs w:val="24"/>
              </w:rPr>
            </w:pPr>
          </w:p>
        </w:tc>
      </w:tr>
      <w:tr w:rsidR="001C4306" w:rsidRPr="001C4306" w:rsidTr="001C4306">
        <w:tc>
          <w:tcPr>
            <w:tcW w:w="2908"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2551"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985"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984"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2205"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764"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701"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r>
      <w:tr w:rsidR="001C4306" w:rsidRPr="001C4306" w:rsidTr="001C4306">
        <w:tc>
          <w:tcPr>
            <w:tcW w:w="2908"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2551"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985"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984"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2205"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764"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701"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r>
      <w:tr w:rsidR="001C4306" w:rsidRPr="001C4306" w:rsidTr="001C4306">
        <w:tc>
          <w:tcPr>
            <w:tcW w:w="2908"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2551"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985"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984"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2205"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764"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701"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r>
      <w:tr w:rsidR="001C4306" w:rsidRPr="001C4306" w:rsidTr="001C4306">
        <w:tc>
          <w:tcPr>
            <w:tcW w:w="2908"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2551"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985"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984"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2205"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764"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701"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r>
      <w:tr w:rsidR="001C4306" w:rsidRPr="001C4306" w:rsidTr="001C4306">
        <w:tc>
          <w:tcPr>
            <w:tcW w:w="2908"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2551"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985"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984"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2205"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764"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701"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r>
      <w:tr w:rsidR="001C4306" w:rsidRPr="001C4306" w:rsidTr="001C4306">
        <w:tc>
          <w:tcPr>
            <w:tcW w:w="2908"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2551"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985"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984"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2205"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764"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c>
          <w:tcPr>
            <w:tcW w:w="1701" w:type="dxa"/>
            <w:vAlign w:val="center"/>
          </w:tcPr>
          <w:p w:rsidR="001C4306" w:rsidRPr="001C4306" w:rsidRDefault="001C4306" w:rsidP="001C4306">
            <w:pPr>
              <w:spacing w:line="490" w:lineRule="exact"/>
              <w:jc w:val="center"/>
              <w:rPr>
                <w:rFonts w:asciiTheme="minorEastAsia" w:eastAsiaTheme="minorEastAsia" w:hAnsiTheme="minorEastAsia" w:cs="Times New Roman"/>
                <w:sz w:val="24"/>
                <w:szCs w:val="24"/>
              </w:rPr>
            </w:pPr>
          </w:p>
        </w:tc>
      </w:tr>
    </w:tbl>
    <w:p w:rsidR="0075054E" w:rsidRPr="001C4306" w:rsidRDefault="00FB4412" w:rsidP="001C4306">
      <w:pPr>
        <w:spacing w:line="490" w:lineRule="exact"/>
        <w:rPr>
          <w:rFonts w:asciiTheme="minorEastAsia" w:eastAsiaTheme="minorEastAsia" w:hAnsiTheme="minorEastAsia" w:cs="Times New Roman"/>
          <w:sz w:val="24"/>
          <w:szCs w:val="24"/>
        </w:rPr>
      </w:pPr>
      <w:r w:rsidRPr="001C4306">
        <w:rPr>
          <w:rFonts w:asciiTheme="minorEastAsia" w:eastAsiaTheme="minorEastAsia" w:hAnsiTheme="minorEastAsia" w:cs="仿宋_GB2312" w:hint="eastAsia"/>
          <w:sz w:val="24"/>
          <w:szCs w:val="24"/>
        </w:rPr>
        <w:t xml:space="preserve">审核人：        </w:t>
      </w:r>
      <w:r w:rsidR="001C4306">
        <w:rPr>
          <w:rFonts w:asciiTheme="minorEastAsia" w:eastAsiaTheme="minorEastAsia" w:hAnsiTheme="minorEastAsia" w:cs="仿宋_GB2312" w:hint="eastAsia"/>
          <w:sz w:val="24"/>
          <w:szCs w:val="24"/>
        </w:rPr>
        <w:t xml:space="preserve">       </w:t>
      </w:r>
      <w:r w:rsidRPr="001C4306">
        <w:rPr>
          <w:rFonts w:asciiTheme="minorEastAsia" w:eastAsiaTheme="minorEastAsia" w:hAnsiTheme="minorEastAsia" w:cs="仿宋_GB2312" w:hint="eastAsia"/>
          <w:sz w:val="24"/>
          <w:szCs w:val="24"/>
        </w:rPr>
        <w:t xml:space="preserve">   </w:t>
      </w:r>
      <w:r w:rsidR="001C4306">
        <w:rPr>
          <w:rFonts w:asciiTheme="minorEastAsia" w:eastAsiaTheme="minorEastAsia" w:hAnsiTheme="minorEastAsia" w:cs="仿宋_GB2312" w:hint="eastAsia"/>
          <w:sz w:val="24"/>
          <w:szCs w:val="24"/>
        </w:rPr>
        <w:t xml:space="preserve">     </w:t>
      </w:r>
      <w:r w:rsidRPr="001C4306">
        <w:rPr>
          <w:rFonts w:asciiTheme="minorEastAsia" w:eastAsiaTheme="minorEastAsia" w:hAnsiTheme="minorEastAsia" w:cs="仿宋_GB2312" w:hint="eastAsia"/>
          <w:sz w:val="24"/>
          <w:szCs w:val="24"/>
        </w:rPr>
        <w:t xml:space="preserve"> 填报人：             </w:t>
      </w:r>
      <w:r w:rsidR="001C4306">
        <w:rPr>
          <w:rFonts w:asciiTheme="minorEastAsia" w:eastAsiaTheme="minorEastAsia" w:hAnsiTheme="minorEastAsia" w:cs="仿宋_GB2312" w:hint="eastAsia"/>
          <w:sz w:val="24"/>
          <w:szCs w:val="24"/>
        </w:rPr>
        <w:t xml:space="preserve">      </w:t>
      </w:r>
      <w:r w:rsidRPr="001C4306">
        <w:rPr>
          <w:rFonts w:asciiTheme="minorEastAsia" w:eastAsiaTheme="minorEastAsia" w:hAnsiTheme="minorEastAsia" w:cs="仿宋_GB2312" w:hint="eastAsia"/>
          <w:sz w:val="24"/>
          <w:szCs w:val="24"/>
        </w:rPr>
        <w:t xml:space="preserve"> </w:t>
      </w:r>
      <w:r w:rsidR="001C4306">
        <w:rPr>
          <w:rFonts w:asciiTheme="minorEastAsia" w:eastAsiaTheme="minorEastAsia" w:hAnsiTheme="minorEastAsia" w:cs="仿宋_GB2312" w:hint="eastAsia"/>
          <w:sz w:val="24"/>
          <w:szCs w:val="24"/>
        </w:rPr>
        <w:t xml:space="preserve">      </w:t>
      </w:r>
      <w:r w:rsidRPr="001C4306">
        <w:rPr>
          <w:rFonts w:asciiTheme="minorEastAsia" w:eastAsiaTheme="minorEastAsia" w:hAnsiTheme="minorEastAsia" w:cs="仿宋_GB2312" w:hint="eastAsia"/>
          <w:sz w:val="24"/>
          <w:szCs w:val="24"/>
        </w:rPr>
        <w:t xml:space="preserve">  联系电话：</w:t>
      </w:r>
      <w:r w:rsidRPr="001C4306">
        <w:rPr>
          <w:rFonts w:asciiTheme="minorEastAsia" w:eastAsiaTheme="minorEastAsia" w:hAnsiTheme="minorEastAsia" w:cs="Times New Roman" w:hint="eastAsia"/>
          <w:sz w:val="24"/>
          <w:szCs w:val="24"/>
        </w:rPr>
        <w:t xml:space="preserve">                                2021</w:t>
      </w:r>
      <w:r w:rsidRPr="001C4306">
        <w:rPr>
          <w:rFonts w:asciiTheme="minorEastAsia" w:eastAsiaTheme="minorEastAsia" w:hAnsiTheme="minorEastAsia" w:cs="仿宋_GB2312" w:hint="eastAsia"/>
          <w:sz w:val="24"/>
          <w:szCs w:val="24"/>
        </w:rPr>
        <w:t>年  月  日</w:t>
      </w:r>
    </w:p>
    <w:p w:rsidR="0075054E" w:rsidRPr="001C4306" w:rsidRDefault="00FB4412" w:rsidP="00A15F72">
      <w:pPr>
        <w:spacing w:line="490" w:lineRule="exact"/>
        <w:rPr>
          <w:rFonts w:asciiTheme="minorEastAsia" w:eastAsiaTheme="minorEastAsia" w:hAnsiTheme="minorEastAsia" w:cs="Times New Roman"/>
          <w:sz w:val="24"/>
          <w:szCs w:val="24"/>
        </w:rPr>
      </w:pPr>
      <w:r w:rsidRPr="001C4306">
        <w:rPr>
          <w:rFonts w:asciiTheme="minorEastAsia" w:eastAsiaTheme="minorEastAsia" w:hAnsiTheme="minorEastAsia" w:cs="仿宋_GB2312" w:hint="eastAsia"/>
          <w:sz w:val="24"/>
          <w:szCs w:val="24"/>
        </w:rPr>
        <w:t>注：各社区，各有关部门根据工作开展情况统计填报该表上报。</w:t>
      </w:r>
    </w:p>
    <w:p w:rsidR="0075054E" w:rsidRPr="00A15F72" w:rsidRDefault="00FB4412" w:rsidP="00A15F72">
      <w:pPr>
        <w:pStyle w:val="a4"/>
        <w:spacing w:line="490" w:lineRule="exact"/>
        <w:rPr>
          <w:rFonts w:ascii="仿宋_GB2312" w:eastAsia="仿宋_GB2312" w:hAnsi="Times New Roman" w:cs="Times New Roman"/>
          <w:sz w:val="32"/>
          <w:szCs w:val="32"/>
        </w:rPr>
      </w:pPr>
      <w:r w:rsidRPr="00A15F72">
        <w:rPr>
          <w:rFonts w:ascii="仿宋_GB2312" w:eastAsia="仿宋_GB2312" w:hAnsi="Times New Roman" w:cs="方正黑体简体" w:hint="eastAsia"/>
          <w:sz w:val="32"/>
          <w:szCs w:val="32"/>
        </w:rPr>
        <w:lastRenderedPageBreak/>
        <w:t>附件</w:t>
      </w:r>
      <w:r w:rsidRPr="00A15F72">
        <w:rPr>
          <w:rFonts w:ascii="仿宋_GB2312" w:eastAsia="仿宋_GB2312" w:hAnsi="Times New Roman" w:cs="Times New Roman" w:hint="eastAsia"/>
          <w:sz w:val="32"/>
          <w:szCs w:val="32"/>
        </w:rPr>
        <w:t>5</w:t>
      </w:r>
    </w:p>
    <w:p w:rsidR="0075054E" w:rsidRPr="00A15F72" w:rsidRDefault="0075054E" w:rsidP="00A15F72">
      <w:pPr>
        <w:pStyle w:val="a4"/>
        <w:spacing w:line="490" w:lineRule="exact"/>
        <w:rPr>
          <w:rFonts w:ascii="仿宋_GB2312" w:eastAsia="仿宋_GB2312" w:hAnsi="Times New Roman" w:cs="Times New Roman"/>
          <w:sz w:val="32"/>
          <w:szCs w:val="32"/>
        </w:rPr>
      </w:pPr>
    </w:p>
    <w:p w:rsidR="0075054E" w:rsidRPr="001C4306" w:rsidRDefault="00FB4412" w:rsidP="00A15F72">
      <w:pPr>
        <w:spacing w:line="490" w:lineRule="exact"/>
        <w:jc w:val="center"/>
        <w:rPr>
          <w:rFonts w:ascii="方正小标宋简体" w:eastAsia="方正小标宋简体" w:hAnsi="Times New Roman" w:cs="Times New Roman" w:hint="eastAsia"/>
          <w:sz w:val="44"/>
          <w:szCs w:val="44"/>
        </w:rPr>
      </w:pPr>
      <w:r w:rsidRPr="001C4306">
        <w:rPr>
          <w:rFonts w:ascii="方正小标宋简体" w:eastAsia="方正小标宋简体" w:hAnsi="Times New Roman" w:cs="方正小标宋简体" w:hint="eastAsia"/>
          <w:sz w:val="44"/>
          <w:szCs w:val="44"/>
        </w:rPr>
        <w:t>技术监控设施统计表（累计数）</w:t>
      </w:r>
    </w:p>
    <w:p w:rsidR="0075054E" w:rsidRPr="001C4306" w:rsidRDefault="00FB4412" w:rsidP="00A15F72">
      <w:pPr>
        <w:pStyle w:val="a4"/>
        <w:spacing w:line="490" w:lineRule="exact"/>
        <w:rPr>
          <w:rFonts w:asciiTheme="minorEastAsia" w:eastAsiaTheme="minorEastAsia" w:hAnsiTheme="minorEastAsia" w:cs="Times New Roman"/>
          <w:sz w:val="24"/>
          <w:szCs w:val="24"/>
        </w:rPr>
      </w:pPr>
      <w:r w:rsidRPr="001C4306">
        <w:rPr>
          <w:rFonts w:asciiTheme="minorEastAsia" w:eastAsiaTheme="minorEastAsia" w:hAnsiTheme="minorEastAsia" w:cs="仿宋_GB2312" w:hint="eastAsia"/>
          <w:kern w:val="0"/>
          <w:sz w:val="24"/>
          <w:szCs w:val="24"/>
        </w:rPr>
        <w:t>填报地区（单位）：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3402"/>
        <w:gridCol w:w="3402"/>
        <w:gridCol w:w="3828"/>
      </w:tblGrid>
      <w:tr w:rsidR="0075054E" w:rsidRPr="001C4306" w:rsidTr="001C4306">
        <w:tc>
          <w:tcPr>
            <w:tcW w:w="3969"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c>
          <w:tcPr>
            <w:tcW w:w="3402" w:type="dxa"/>
            <w:vAlign w:val="center"/>
          </w:tcPr>
          <w:p w:rsidR="0075054E" w:rsidRPr="001C4306" w:rsidRDefault="00FB4412" w:rsidP="001C4306">
            <w:pPr>
              <w:spacing w:line="490" w:lineRule="exact"/>
              <w:jc w:val="center"/>
              <w:rPr>
                <w:rFonts w:asciiTheme="minorEastAsia" w:eastAsiaTheme="minorEastAsia" w:hAnsiTheme="minorEastAsia" w:cs="Times New Roman" w:hint="eastAsia"/>
                <w:sz w:val="24"/>
                <w:szCs w:val="24"/>
              </w:rPr>
            </w:pPr>
            <w:r w:rsidRPr="001C4306">
              <w:rPr>
                <w:rFonts w:asciiTheme="minorEastAsia" w:eastAsiaTheme="minorEastAsia" w:hAnsiTheme="minorEastAsia" w:cs="黑体" w:hint="eastAsia"/>
                <w:sz w:val="24"/>
                <w:szCs w:val="24"/>
              </w:rPr>
              <w:t>现有</w:t>
            </w:r>
          </w:p>
        </w:tc>
        <w:tc>
          <w:tcPr>
            <w:tcW w:w="3402" w:type="dxa"/>
            <w:vAlign w:val="center"/>
          </w:tcPr>
          <w:p w:rsidR="0075054E" w:rsidRPr="001C4306" w:rsidRDefault="00FB4412" w:rsidP="001C4306">
            <w:pPr>
              <w:spacing w:line="490" w:lineRule="exact"/>
              <w:jc w:val="center"/>
              <w:rPr>
                <w:rFonts w:asciiTheme="minorEastAsia" w:eastAsiaTheme="minorEastAsia" w:hAnsiTheme="minorEastAsia" w:cs="Times New Roman" w:hint="eastAsia"/>
                <w:sz w:val="24"/>
                <w:szCs w:val="24"/>
              </w:rPr>
            </w:pPr>
            <w:r w:rsidRPr="001C4306">
              <w:rPr>
                <w:rFonts w:asciiTheme="minorEastAsia" w:eastAsiaTheme="minorEastAsia" w:hAnsiTheme="minorEastAsia" w:cs="黑体" w:hint="eastAsia"/>
                <w:sz w:val="24"/>
                <w:szCs w:val="24"/>
              </w:rPr>
              <w:t>新增</w:t>
            </w:r>
          </w:p>
        </w:tc>
        <w:tc>
          <w:tcPr>
            <w:tcW w:w="3828" w:type="dxa"/>
            <w:vAlign w:val="center"/>
          </w:tcPr>
          <w:p w:rsidR="0075054E" w:rsidRPr="001C4306" w:rsidRDefault="00FB4412" w:rsidP="001C4306">
            <w:pPr>
              <w:spacing w:line="490" w:lineRule="exact"/>
              <w:jc w:val="center"/>
              <w:rPr>
                <w:rFonts w:asciiTheme="minorEastAsia" w:eastAsiaTheme="minorEastAsia" w:hAnsiTheme="minorEastAsia" w:cs="Times New Roman" w:hint="eastAsia"/>
                <w:sz w:val="24"/>
                <w:szCs w:val="24"/>
              </w:rPr>
            </w:pPr>
            <w:r w:rsidRPr="001C4306">
              <w:rPr>
                <w:rFonts w:asciiTheme="minorEastAsia" w:eastAsiaTheme="minorEastAsia" w:hAnsiTheme="minorEastAsia" w:cs="黑体" w:hint="eastAsia"/>
                <w:sz w:val="24"/>
                <w:szCs w:val="24"/>
              </w:rPr>
              <w:t>新投入经费</w:t>
            </w:r>
          </w:p>
        </w:tc>
      </w:tr>
      <w:tr w:rsidR="0075054E" w:rsidRPr="001C4306" w:rsidTr="001C4306">
        <w:tc>
          <w:tcPr>
            <w:tcW w:w="3969" w:type="dxa"/>
            <w:vAlign w:val="center"/>
          </w:tcPr>
          <w:p w:rsidR="0075054E" w:rsidRPr="001C4306" w:rsidRDefault="00FB4412" w:rsidP="001C4306">
            <w:pPr>
              <w:spacing w:line="490" w:lineRule="exact"/>
              <w:jc w:val="center"/>
              <w:rPr>
                <w:rFonts w:asciiTheme="minorEastAsia" w:eastAsiaTheme="minorEastAsia" w:hAnsiTheme="minorEastAsia" w:cs="Times New Roman" w:hint="eastAsia"/>
                <w:sz w:val="24"/>
                <w:szCs w:val="24"/>
              </w:rPr>
            </w:pPr>
            <w:r w:rsidRPr="001C4306">
              <w:rPr>
                <w:rFonts w:asciiTheme="minorEastAsia" w:eastAsiaTheme="minorEastAsia" w:hAnsiTheme="minorEastAsia" w:cs="仿宋_GB2312" w:hint="eastAsia"/>
                <w:sz w:val="24"/>
                <w:szCs w:val="24"/>
              </w:rPr>
              <w:t>视频监控点</w:t>
            </w:r>
          </w:p>
        </w:tc>
        <w:tc>
          <w:tcPr>
            <w:tcW w:w="3402"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c>
          <w:tcPr>
            <w:tcW w:w="3402"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c>
          <w:tcPr>
            <w:tcW w:w="3828"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r>
      <w:tr w:rsidR="0075054E" w:rsidRPr="001C4306" w:rsidTr="001C4306">
        <w:tc>
          <w:tcPr>
            <w:tcW w:w="3969" w:type="dxa"/>
            <w:vAlign w:val="center"/>
          </w:tcPr>
          <w:p w:rsidR="0075054E" w:rsidRPr="001C4306" w:rsidRDefault="00FB4412" w:rsidP="001C4306">
            <w:pPr>
              <w:spacing w:line="490" w:lineRule="exact"/>
              <w:jc w:val="center"/>
              <w:rPr>
                <w:rFonts w:asciiTheme="minorEastAsia" w:eastAsiaTheme="minorEastAsia" w:hAnsiTheme="minorEastAsia" w:cs="Times New Roman" w:hint="eastAsia"/>
                <w:sz w:val="24"/>
                <w:szCs w:val="24"/>
              </w:rPr>
            </w:pPr>
            <w:r w:rsidRPr="001C4306">
              <w:rPr>
                <w:rFonts w:asciiTheme="minorEastAsia" w:eastAsiaTheme="minorEastAsia" w:hAnsiTheme="minorEastAsia" w:cs="仿宋_GB2312" w:hint="eastAsia"/>
                <w:sz w:val="24"/>
                <w:szCs w:val="24"/>
              </w:rPr>
              <w:t>视频探头数</w:t>
            </w:r>
          </w:p>
        </w:tc>
        <w:tc>
          <w:tcPr>
            <w:tcW w:w="3402"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c>
          <w:tcPr>
            <w:tcW w:w="3402"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c>
          <w:tcPr>
            <w:tcW w:w="3828"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r>
      <w:tr w:rsidR="0075054E" w:rsidRPr="001C4306" w:rsidTr="001C4306">
        <w:tc>
          <w:tcPr>
            <w:tcW w:w="3969" w:type="dxa"/>
            <w:vAlign w:val="center"/>
          </w:tcPr>
          <w:p w:rsidR="0075054E" w:rsidRPr="001C4306" w:rsidRDefault="00FB4412" w:rsidP="001C4306">
            <w:pPr>
              <w:spacing w:line="490" w:lineRule="exact"/>
              <w:jc w:val="center"/>
              <w:rPr>
                <w:rFonts w:asciiTheme="minorEastAsia" w:eastAsiaTheme="minorEastAsia" w:hAnsiTheme="minorEastAsia" w:cs="Times New Roman" w:hint="eastAsia"/>
                <w:sz w:val="24"/>
                <w:szCs w:val="24"/>
              </w:rPr>
            </w:pPr>
            <w:r w:rsidRPr="001C4306">
              <w:rPr>
                <w:rFonts w:asciiTheme="minorEastAsia" w:eastAsiaTheme="minorEastAsia" w:hAnsiTheme="minorEastAsia" w:cs="仿宋_GB2312" w:hint="eastAsia"/>
                <w:sz w:val="24"/>
                <w:szCs w:val="24"/>
              </w:rPr>
              <w:t>无人机巡查</w:t>
            </w:r>
          </w:p>
        </w:tc>
        <w:tc>
          <w:tcPr>
            <w:tcW w:w="3402"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c>
          <w:tcPr>
            <w:tcW w:w="3402"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c>
          <w:tcPr>
            <w:tcW w:w="3828"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r>
      <w:tr w:rsidR="0075054E" w:rsidRPr="001C4306" w:rsidTr="001C4306">
        <w:tc>
          <w:tcPr>
            <w:tcW w:w="3969" w:type="dxa"/>
            <w:vAlign w:val="center"/>
          </w:tcPr>
          <w:p w:rsidR="0075054E" w:rsidRPr="001C4306" w:rsidRDefault="00FB4412" w:rsidP="001C4306">
            <w:pPr>
              <w:spacing w:line="490" w:lineRule="exact"/>
              <w:jc w:val="center"/>
              <w:rPr>
                <w:rFonts w:asciiTheme="minorEastAsia" w:eastAsiaTheme="minorEastAsia" w:hAnsiTheme="minorEastAsia" w:cs="Times New Roman" w:hint="eastAsia"/>
                <w:sz w:val="24"/>
                <w:szCs w:val="24"/>
              </w:rPr>
            </w:pPr>
            <w:r w:rsidRPr="001C4306">
              <w:rPr>
                <w:rFonts w:asciiTheme="minorEastAsia" w:eastAsiaTheme="minorEastAsia" w:hAnsiTheme="minorEastAsia" w:cs="仿宋_GB2312" w:hint="eastAsia"/>
                <w:sz w:val="24"/>
                <w:szCs w:val="24"/>
              </w:rPr>
              <w:t>电子围栏</w:t>
            </w:r>
          </w:p>
        </w:tc>
        <w:tc>
          <w:tcPr>
            <w:tcW w:w="3402"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c>
          <w:tcPr>
            <w:tcW w:w="3402"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c>
          <w:tcPr>
            <w:tcW w:w="3828"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r>
      <w:tr w:rsidR="0075054E" w:rsidRPr="001C4306" w:rsidTr="001C4306">
        <w:tc>
          <w:tcPr>
            <w:tcW w:w="3969" w:type="dxa"/>
            <w:vAlign w:val="center"/>
          </w:tcPr>
          <w:p w:rsidR="0075054E" w:rsidRPr="001C4306" w:rsidRDefault="00FB4412" w:rsidP="001C4306">
            <w:pPr>
              <w:spacing w:line="490" w:lineRule="exact"/>
              <w:jc w:val="center"/>
              <w:rPr>
                <w:rFonts w:asciiTheme="minorEastAsia" w:eastAsiaTheme="minorEastAsia" w:hAnsiTheme="minorEastAsia" w:cs="Times New Roman" w:hint="eastAsia"/>
                <w:sz w:val="24"/>
                <w:szCs w:val="24"/>
              </w:rPr>
            </w:pPr>
            <w:r w:rsidRPr="001C4306">
              <w:rPr>
                <w:rFonts w:asciiTheme="minorEastAsia" w:eastAsiaTheme="minorEastAsia" w:hAnsiTheme="minorEastAsia" w:cs="仿宋_GB2312" w:hint="eastAsia"/>
                <w:sz w:val="24"/>
                <w:szCs w:val="24"/>
              </w:rPr>
              <w:t>……</w:t>
            </w:r>
          </w:p>
        </w:tc>
        <w:tc>
          <w:tcPr>
            <w:tcW w:w="3402"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c>
          <w:tcPr>
            <w:tcW w:w="3402"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c>
          <w:tcPr>
            <w:tcW w:w="3828" w:type="dxa"/>
            <w:vAlign w:val="center"/>
          </w:tcPr>
          <w:p w:rsidR="0075054E" w:rsidRPr="001C4306" w:rsidRDefault="0075054E" w:rsidP="001C4306">
            <w:pPr>
              <w:spacing w:line="490" w:lineRule="exact"/>
              <w:jc w:val="center"/>
              <w:rPr>
                <w:rFonts w:asciiTheme="minorEastAsia" w:eastAsiaTheme="minorEastAsia" w:hAnsiTheme="minorEastAsia" w:cs="Times New Roman" w:hint="eastAsia"/>
                <w:sz w:val="24"/>
                <w:szCs w:val="24"/>
              </w:rPr>
            </w:pPr>
          </w:p>
        </w:tc>
      </w:tr>
      <w:tr w:rsidR="001C4306" w:rsidRPr="001C4306" w:rsidTr="001C4306">
        <w:tc>
          <w:tcPr>
            <w:tcW w:w="3969" w:type="dxa"/>
            <w:vAlign w:val="center"/>
          </w:tcPr>
          <w:p w:rsidR="001C4306" w:rsidRPr="001C4306" w:rsidRDefault="001C4306" w:rsidP="001C4306">
            <w:pPr>
              <w:spacing w:line="490" w:lineRule="exact"/>
              <w:jc w:val="center"/>
              <w:rPr>
                <w:rFonts w:asciiTheme="minorEastAsia" w:eastAsiaTheme="minorEastAsia" w:hAnsiTheme="minorEastAsia" w:cs="仿宋_GB2312" w:hint="eastAsia"/>
                <w:sz w:val="24"/>
                <w:szCs w:val="24"/>
              </w:rPr>
            </w:pPr>
          </w:p>
        </w:tc>
        <w:tc>
          <w:tcPr>
            <w:tcW w:w="3402" w:type="dxa"/>
            <w:vAlign w:val="center"/>
          </w:tcPr>
          <w:p w:rsidR="001C4306" w:rsidRPr="001C4306" w:rsidRDefault="001C4306" w:rsidP="001C4306">
            <w:pPr>
              <w:spacing w:line="490" w:lineRule="exact"/>
              <w:jc w:val="center"/>
              <w:rPr>
                <w:rFonts w:asciiTheme="minorEastAsia" w:eastAsiaTheme="minorEastAsia" w:hAnsiTheme="minorEastAsia" w:cs="Times New Roman" w:hint="eastAsia"/>
                <w:sz w:val="24"/>
                <w:szCs w:val="24"/>
              </w:rPr>
            </w:pPr>
          </w:p>
        </w:tc>
        <w:tc>
          <w:tcPr>
            <w:tcW w:w="3402" w:type="dxa"/>
            <w:vAlign w:val="center"/>
          </w:tcPr>
          <w:p w:rsidR="001C4306" w:rsidRPr="001C4306" w:rsidRDefault="001C4306" w:rsidP="001C4306">
            <w:pPr>
              <w:spacing w:line="490" w:lineRule="exact"/>
              <w:jc w:val="center"/>
              <w:rPr>
                <w:rFonts w:asciiTheme="minorEastAsia" w:eastAsiaTheme="minorEastAsia" w:hAnsiTheme="minorEastAsia" w:cs="Times New Roman" w:hint="eastAsia"/>
                <w:sz w:val="24"/>
                <w:szCs w:val="24"/>
              </w:rPr>
            </w:pPr>
          </w:p>
        </w:tc>
        <w:tc>
          <w:tcPr>
            <w:tcW w:w="3828" w:type="dxa"/>
            <w:vAlign w:val="center"/>
          </w:tcPr>
          <w:p w:rsidR="001C4306" w:rsidRPr="001C4306" w:rsidRDefault="001C4306" w:rsidP="001C4306">
            <w:pPr>
              <w:spacing w:line="490" w:lineRule="exact"/>
              <w:jc w:val="center"/>
              <w:rPr>
                <w:rFonts w:asciiTheme="minorEastAsia" w:eastAsiaTheme="minorEastAsia" w:hAnsiTheme="minorEastAsia" w:cs="Times New Roman" w:hint="eastAsia"/>
                <w:sz w:val="24"/>
                <w:szCs w:val="24"/>
              </w:rPr>
            </w:pPr>
          </w:p>
        </w:tc>
      </w:tr>
      <w:tr w:rsidR="001C4306" w:rsidRPr="001C4306" w:rsidTr="001C4306">
        <w:tc>
          <w:tcPr>
            <w:tcW w:w="3969" w:type="dxa"/>
            <w:vAlign w:val="center"/>
          </w:tcPr>
          <w:p w:rsidR="001C4306" w:rsidRPr="001C4306" w:rsidRDefault="001C4306" w:rsidP="001C4306">
            <w:pPr>
              <w:spacing w:line="490" w:lineRule="exact"/>
              <w:jc w:val="center"/>
              <w:rPr>
                <w:rFonts w:asciiTheme="minorEastAsia" w:eastAsiaTheme="minorEastAsia" w:hAnsiTheme="minorEastAsia" w:cs="仿宋_GB2312" w:hint="eastAsia"/>
                <w:sz w:val="24"/>
                <w:szCs w:val="24"/>
              </w:rPr>
            </w:pPr>
          </w:p>
        </w:tc>
        <w:tc>
          <w:tcPr>
            <w:tcW w:w="3402" w:type="dxa"/>
            <w:vAlign w:val="center"/>
          </w:tcPr>
          <w:p w:rsidR="001C4306" w:rsidRPr="001C4306" w:rsidRDefault="001C4306" w:rsidP="001C4306">
            <w:pPr>
              <w:spacing w:line="490" w:lineRule="exact"/>
              <w:jc w:val="center"/>
              <w:rPr>
                <w:rFonts w:asciiTheme="minorEastAsia" w:eastAsiaTheme="minorEastAsia" w:hAnsiTheme="minorEastAsia" w:cs="Times New Roman" w:hint="eastAsia"/>
                <w:sz w:val="24"/>
                <w:szCs w:val="24"/>
              </w:rPr>
            </w:pPr>
          </w:p>
        </w:tc>
        <w:tc>
          <w:tcPr>
            <w:tcW w:w="3402" w:type="dxa"/>
            <w:vAlign w:val="center"/>
          </w:tcPr>
          <w:p w:rsidR="001C4306" w:rsidRPr="001C4306" w:rsidRDefault="001C4306" w:rsidP="001C4306">
            <w:pPr>
              <w:spacing w:line="490" w:lineRule="exact"/>
              <w:jc w:val="center"/>
              <w:rPr>
                <w:rFonts w:asciiTheme="minorEastAsia" w:eastAsiaTheme="minorEastAsia" w:hAnsiTheme="minorEastAsia" w:cs="Times New Roman" w:hint="eastAsia"/>
                <w:sz w:val="24"/>
                <w:szCs w:val="24"/>
              </w:rPr>
            </w:pPr>
          </w:p>
        </w:tc>
        <w:tc>
          <w:tcPr>
            <w:tcW w:w="3828" w:type="dxa"/>
            <w:vAlign w:val="center"/>
          </w:tcPr>
          <w:p w:rsidR="001C4306" w:rsidRPr="001C4306" w:rsidRDefault="001C4306" w:rsidP="001C4306">
            <w:pPr>
              <w:spacing w:line="490" w:lineRule="exact"/>
              <w:jc w:val="center"/>
              <w:rPr>
                <w:rFonts w:asciiTheme="minorEastAsia" w:eastAsiaTheme="minorEastAsia" w:hAnsiTheme="minorEastAsia" w:cs="Times New Roman" w:hint="eastAsia"/>
                <w:sz w:val="24"/>
                <w:szCs w:val="24"/>
              </w:rPr>
            </w:pPr>
          </w:p>
        </w:tc>
      </w:tr>
      <w:tr w:rsidR="001C4306" w:rsidRPr="001C4306" w:rsidTr="001C4306">
        <w:tc>
          <w:tcPr>
            <w:tcW w:w="3969" w:type="dxa"/>
            <w:vAlign w:val="center"/>
          </w:tcPr>
          <w:p w:rsidR="001C4306" w:rsidRPr="001C4306" w:rsidRDefault="001C4306" w:rsidP="001C4306">
            <w:pPr>
              <w:spacing w:line="490" w:lineRule="exact"/>
              <w:jc w:val="center"/>
              <w:rPr>
                <w:rFonts w:asciiTheme="minorEastAsia" w:eastAsiaTheme="minorEastAsia" w:hAnsiTheme="minorEastAsia" w:cs="仿宋_GB2312" w:hint="eastAsia"/>
                <w:sz w:val="24"/>
                <w:szCs w:val="24"/>
              </w:rPr>
            </w:pPr>
          </w:p>
        </w:tc>
        <w:tc>
          <w:tcPr>
            <w:tcW w:w="3402" w:type="dxa"/>
            <w:vAlign w:val="center"/>
          </w:tcPr>
          <w:p w:rsidR="001C4306" w:rsidRPr="001C4306" w:rsidRDefault="001C4306" w:rsidP="001C4306">
            <w:pPr>
              <w:spacing w:line="490" w:lineRule="exact"/>
              <w:jc w:val="center"/>
              <w:rPr>
                <w:rFonts w:asciiTheme="minorEastAsia" w:eastAsiaTheme="minorEastAsia" w:hAnsiTheme="minorEastAsia" w:cs="Times New Roman" w:hint="eastAsia"/>
                <w:sz w:val="24"/>
                <w:szCs w:val="24"/>
              </w:rPr>
            </w:pPr>
          </w:p>
        </w:tc>
        <w:tc>
          <w:tcPr>
            <w:tcW w:w="3402" w:type="dxa"/>
            <w:vAlign w:val="center"/>
          </w:tcPr>
          <w:p w:rsidR="001C4306" w:rsidRPr="001C4306" w:rsidRDefault="001C4306" w:rsidP="001C4306">
            <w:pPr>
              <w:spacing w:line="490" w:lineRule="exact"/>
              <w:jc w:val="center"/>
              <w:rPr>
                <w:rFonts w:asciiTheme="minorEastAsia" w:eastAsiaTheme="minorEastAsia" w:hAnsiTheme="minorEastAsia" w:cs="Times New Roman" w:hint="eastAsia"/>
                <w:sz w:val="24"/>
                <w:szCs w:val="24"/>
              </w:rPr>
            </w:pPr>
          </w:p>
        </w:tc>
        <w:tc>
          <w:tcPr>
            <w:tcW w:w="3828" w:type="dxa"/>
            <w:vAlign w:val="center"/>
          </w:tcPr>
          <w:p w:rsidR="001C4306" w:rsidRPr="001C4306" w:rsidRDefault="001C4306" w:rsidP="001C4306">
            <w:pPr>
              <w:spacing w:line="490" w:lineRule="exact"/>
              <w:jc w:val="center"/>
              <w:rPr>
                <w:rFonts w:asciiTheme="minorEastAsia" w:eastAsiaTheme="minorEastAsia" w:hAnsiTheme="minorEastAsia" w:cs="Times New Roman" w:hint="eastAsia"/>
                <w:sz w:val="24"/>
                <w:szCs w:val="24"/>
              </w:rPr>
            </w:pPr>
          </w:p>
        </w:tc>
      </w:tr>
    </w:tbl>
    <w:p w:rsidR="0075054E" w:rsidRPr="001C4306" w:rsidRDefault="00FB4412" w:rsidP="00A15F72">
      <w:pPr>
        <w:spacing w:line="490" w:lineRule="exact"/>
        <w:rPr>
          <w:rFonts w:asciiTheme="minorEastAsia" w:eastAsiaTheme="minorEastAsia" w:hAnsiTheme="minorEastAsia" w:cs="Times New Roman"/>
          <w:sz w:val="24"/>
          <w:szCs w:val="24"/>
        </w:rPr>
      </w:pPr>
      <w:r w:rsidRPr="001C4306">
        <w:rPr>
          <w:rFonts w:asciiTheme="minorEastAsia" w:eastAsiaTheme="minorEastAsia" w:hAnsiTheme="minorEastAsia" w:cs="仿宋_GB2312" w:hint="eastAsia"/>
          <w:sz w:val="24"/>
          <w:szCs w:val="24"/>
        </w:rPr>
        <w:t xml:space="preserve">审核人：         </w:t>
      </w:r>
      <w:r w:rsidR="001C4306">
        <w:rPr>
          <w:rFonts w:asciiTheme="minorEastAsia" w:eastAsiaTheme="minorEastAsia" w:hAnsiTheme="minorEastAsia" w:cs="仿宋_GB2312" w:hint="eastAsia"/>
          <w:sz w:val="24"/>
          <w:szCs w:val="24"/>
        </w:rPr>
        <w:t xml:space="preserve">            </w:t>
      </w:r>
      <w:r w:rsidRPr="001C4306">
        <w:rPr>
          <w:rFonts w:asciiTheme="minorEastAsia" w:eastAsiaTheme="minorEastAsia" w:hAnsiTheme="minorEastAsia" w:cs="仿宋_GB2312" w:hint="eastAsia"/>
          <w:sz w:val="24"/>
          <w:szCs w:val="24"/>
        </w:rPr>
        <w:t xml:space="preserve">   填报人：                </w:t>
      </w:r>
      <w:r w:rsidR="001C4306">
        <w:rPr>
          <w:rFonts w:asciiTheme="minorEastAsia" w:eastAsiaTheme="minorEastAsia" w:hAnsiTheme="minorEastAsia" w:cs="仿宋_GB2312" w:hint="eastAsia"/>
          <w:sz w:val="24"/>
          <w:szCs w:val="24"/>
        </w:rPr>
        <w:t xml:space="preserve">     </w:t>
      </w:r>
      <w:r w:rsidRPr="001C4306">
        <w:rPr>
          <w:rFonts w:asciiTheme="minorEastAsia" w:eastAsiaTheme="minorEastAsia" w:hAnsiTheme="minorEastAsia" w:cs="仿宋_GB2312" w:hint="eastAsia"/>
          <w:sz w:val="24"/>
          <w:szCs w:val="24"/>
        </w:rPr>
        <w:t xml:space="preserve">    联系电话：</w:t>
      </w:r>
      <w:r w:rsidRPr="001C4306">
        <w:rPr>
          <w:rFonts w:asciiTheme="minorEastAsia" w:eastAsiaTheme="minorEastAsia" w:hAnsiTheme="minorEastAsia" w:cs="Times New Roman" w:hint="eastAsia"/>
          <w:sz w:val="24"/>
          <w:szCs w:val="24"/>
        </w:rPr>
        <w:t xml:space="preserve">                                2021</w:t>
      </w:r>
      <w:r w:rsidRPr="001C4306">
        <w:rPr>
          <w:rFonts w:asciiTheme="minorEastAsia" w:eastAsiaTheme="minorEastAsia" w:hAnsiTheme="minorEastAsia" w:cs="仿宋_GB2312" w:hint="eastAsia"/>
          <w:sz w:val="24"/>
          <w:szCs w:val="24"/>
        </w:rPr>
        <w:t>年  月  日</w:t>
      </w:r>
    </w:p>
    <w:p w:rsidR="0075054E" w:rsidRPr="001C4306" w:rsidRDefault="00FB4412" w:rsidP="001C4306">
      <w:pPr>
        <w:spacing w:line="490" w:lineRule="exact"/>
        <w:rPr>
          <w:rFonts w:asciiTheme="minorEastAsia" w:eastAsiaTheme="minorEastAsia" w:hAnsiTheme="minorEastAsia" w:cs="Times New Roman"/>
          <w:sz w:val="24"/>
          <w:szCs w:val="24"/>
        </w:rPr>
        <w:sectPr w:rsidR="0075054E" w:rsidRPr="001C4306" w:rsidSect="00AE2567">
          <w:pgSz w:w="16838" w:h="11906" w:orient="landscape" w:code="9"/>
          <w:pgMar w:top="1588" w:right="567" w:bottom="1474" w:left="1134" w:header="851" w:footer="992" w:gutter="0"/>
          <w:cols w:space="425"/>
          <w:docGrid w:linePitch="312"/>
        </w:sectPr>
      </w:pPr>
      <w:r w:rsidRPr="001C4306">
        <w:rPr>
          <w:rFonts w:asciiTheme="minorEastAsia" w:eastAsiaTheme="minorEastAsia" w:hAnsiTheme="minorEastAsia" w:cs="仿宋_GB2312" w:hint="eastAsia"/>
          <w:sz w:val="24"/>
          <w:szCs w:val="24"/>
        </w:rPr>
        <w:t>注：各社区，各有关部门根据现有及即将新增的技术监控设施统计填报该表上报，如有其它技术监控设施，请在表格下方填写。</w:t>
      </w:r>
    </w:p>
    <w:p w:rsidR="0075054E" w:rsidRPr="002A260F" w:rsidRDefault="0075054E" w:rsidP="002A260F">
      <w:pPr>
        <w:spacing w:line="490" w:lineRule="exact"/>
        <w:jc w:val="left"/>
        <w:rPr>
          <w:rFonts w:ascii="仿宋_GB2312" w:eastAsia="仿宋_GB2312" w:cs="Times New Roman"/>
          <w:sz w:val="32"/>
          <w:szCs w:val="32"/>
        </w:rPr>
      </w:pPr>
    </w:p>
    <w:sectPr w:rsidR="0075054E" w:rsidRPr="002A260F" w:rsidSect="00AE2567">
      <w:pgSz w:w="16838" w:h="11906" w:orient="landscape" w:code="9"/>
      <w:pgMar w:top="1588" w:right="567" w:bottom="147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0FC" w:rsidRDefault="004030FC" w:rsidP="0075054E">
      <w:r>
        <w:separator/>
      </w:r>
    </w:p>
  </w:endnote>
  <w:endnote w:type="continuationSeparator" w:id="1">
    <w:p w:rsidR="004030FC" w:rsidRDefault="004030FC" w:rsidP="007505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168243"/>
      <w:docPartObj>
        <w:docPartGallery w:val="Page Numbers (Bottom of Page)"/>
        <w:docPartUnique/>
      </w:docPartObj>
    </w:sdtPr>
    <w:sdtContent>
      <w:p w:rsidR="00AE2567" w:rsidRDefault="00AE2567" w:rsidP="00AE2567">
        <w:pPr>
          <w:pStyle w:val="a5"/>
          <w:jc w:val="center"/>
        </w:pPr>
        <w:fldSimple w:instr=" PAGE   \* MERGEFORMAT ">
          <w:r w:rsidR="002A260F" w:rsidRPr="002A260F">
            <w:rPr>
              <w:noProof/>
              <w:lang w:val="zh-CN"/>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0FC" w:rsidRDefault="004030FC" w:rsidP="0075054E">
      <w:r>
        <w:separator/>
      </w:r>
    </w:p>
  </w:footnote>
  <w:footnote w:type="continuationSeparator" w:id="1">
    <w:p w:rsidR="004030FC" w:rsidRDefault="004030FC" w:rsidP="007505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538E"/>
    <w:rsid w:val="000015E5"/>
    <w:rsid w:val="00025602"/>
    <w:rsid w:val="000347C0"/>
    <w:rsid w:val="00045A18"/>
    <w:rsid w:val="000652FD"/>
    <w:rsid w:val="00092DE4"/>
    <w:rsid w:val="00093FC3"/>
    <w:rsid w:val="000B06B0"/>
    <w:rsid w:val="000C4435"/>
    <w:rsid w:val="000D5039"/>
    <w:rsid w:val="000D6858"/>
    <w:rsid w:val="00135787"/>
    <w:rsid w:val="00182F6B"/>
    <w:rsid w:val="001C4306"/>
    <w:rsid w:val="001C760A"/>
    <w:rsid w:val="001D5B74"/>
    <w:rsid w:val="00222B65"/>
    <w:rsid w:val="00234E19"/>
    <w:rsid w:val="00237B4B"/>
    <w:rsid w:val="002469C9"/>
    <w:rsid w:val="00267DF3"/>
    <w:rsid w:val="002703B1"/>
    <w:rsid w:val="00293000"/>
    <w:rsid w:val="00293FE0"/>
    <w:rsid w:val="002A260F"/>
    <w:rsid w:val="002B73D1"/>
    <w:rsid w:val="002B7930"/>
    <w:rsid w:val="002E7CDC"/>
    <w:rsid w:val="002F6915"/>
    <w:rsid w:val="002F7FB7"/>
    <w:rsid w:val="00307430"/>
    <w:rsid w:val="00307683"/>
    <w:rsid w:val="00316D05"/>
    <w:rsid w:val="00331A93"/>
    <w:rsid w:val="00357F0A"/>
    <w:rsid w:val="0038664B"/>
    <w:rsid w:val="003B7F64"/>
    <w:rsid w:val="003D7043"/>
    <w:rsid w:val="003F0F53"/>
    <w:rsid w:val="003F2AD2"/>
    <w:rsid w:val="004030FC"/>
    <w:rsid w:val="0041624C"/>
    <w:rsid w:val="00453A2B"/>
    <w:rsid w:val="0046644C"/>
    <w:rsid w:val="0047026B"/>
    <w:rsid w:val="004762BA"/>
    <w:rsid w:val="00491EF1"/>
    <w:rsid w:val="004B003C"/>
    <w:rsid w:val="004E17FF"/>
    <w:rsid w:val="004E26FD"/>
    <w:rsid w:val="00535755"/>
    <w:rsid w:val="005500D9"/>
    <w:rsid w:val="005808A6"/>
    <w:rsid w:val="005812DA"/>
    <w:rsid w:val="0063066D"/>
    <w:rsid w:val="00634F55"/>
    <w:rsid w:val="006366C2"/>
    <w:rsid w:val="006732A4"/>
    <w:rsid w:val="00697D8B"/>
    <w:rsid w:val="006F086D"/>
    <w:rsid w:val="006F7CA1"/>
    <w:rsid w:val="00702C6B"/>
    <w:rsid w:val="007458B5"/>
    <w:rsid w:val="0075054E"/>
    <w:rsid w:val="00767990"/>
    <w:rsid w:val="00783AF9"/>
    <w:rsid w:val="00784E47"/>
    <w:rsid w:val="00787B1F"/>
    <w:rsid w:val="00795A4C"/>
    <w:rsid w:val="007B5ED7"/>
    <w:rsid w:val="007C72F7"/>
    <w:rsid w:val="00830F02"/>
    <w:rsid w:val="00884B38"/>
    <w:rsid w:val="008A4C10"/>
    <w:rsid w:val="008B0EC0"/>
    <w:rsid w:val="00903158"/>
    <w:rsid w:val="0093538E"/>
    <w:rsid w:val="009601A4"/>
    <w:rsid w:val="00960FEA"/>
    <w:rsid w:val="009612BC"/>
    <w:rsid w:val="00966AD1"/>
    <w:rsid w:val="00990818"/>
    <w:rsid w:val="00992118"/>
    <w:rsid w:val="009B5661"/>
    <w:rsid w:val="009C3FC3"/>
    <w:rsid w:val="009C65F3"/>
    <w:rsid w:val="00A15F72"/>
    <w:rsid w:val="00A62F7B"/>
    <w:rsid w:val="00AE2567"/>
    <w:rsid w:val="00AF2A14"/>
    <w:rsid w:val="00AF6B04"/>
    <w:rsid w:val="00B3412C"/>
    <w:rsid w:val="00BB6F1F"/>
    <w:rsid w:val="00BE0EE5"/>
    <w:rsid w:val="00C43CD3"/>
    <w:rsid w:val="00C67AD0"/>
    <w:rsid w:val="00C7292B"/>
    <w:rsid w:val="00C76E56"/>
    <w:rsid w:val="00CC0E23"/>
    <w:rsid w:val="00D10CF7"/>
    <w:rsid w:val="00D3611B"/>
    <w:rsid w:val="00D42D36"/>
    <w:rsid w:val="00D76F7B"/>
    <w:rsid w:val="00D83EBD"/>
    <w:rsid w:val="00D85159"/>
    <w:rsid w:val="00D87182"/>
    <w:rsid w:val="00D96D5F"/>
    <w:rsid w:val="00DB2AB7"/>
    <w:rsid w:val="00DC4D6E"/>
    <w:rsid w:val="00DC5B2B"/>
    <w:rsid w:val="00DE2800"/>
    <w:rsid w:val="00E131DE"/>
    <w:rsid w:val="00E416A3"/>
    <w:rsid w:val="00E7446F"/>
    <w:rsid w:val="00E83589"/>
    <w:rsid w:val="00E9777A"/>
    <w:rsid w:val="00EC300D"/>
    <w:rsid w:val="00EC5184"/>
    <w:rsid w:val="00EF6AFD"/>
    <w:rsid w:val="00EF77BB"/>
    <w:rsid w:val="00F36A8F"/>
    <w:rsid w:val="00F40DE8"/>
    <w:rsid w:val="00F41363"/>
    <w:rsid w:val="00F458C3"/>
    <w:rsid w:val="00F4637E"/>
    <w:rsid w:val="00F71843"/>
    <w:rsid w:val="00FA4A87"/>
    <w:rsid w:val="00FB4412"/>
    <w:rsid w:val="00FD5F0F"/>
    <w:rsid w:val="01BB6091"/>
    <w:rsid w:val="1CED1675"/>
    <w:rsid w:val="1E4A4881"/>
    <w:rsid w:val="22F02B99"/>
    <w:rsid w:val="27AB5BEA"/>
    <w:rsid w:val="2C9952C8"/>
    <w:rsid w:val="2E2374D3"/>
    <w:rsid w:val="3B172C08"/>
    <w:rsid w:val="3B820E52"/>
    <w:rsid w:val="42997302"/>
    <w:rsid w:val="4C8B27A4"/>
    <w:rsid w:val="4F093A75"/>
    <w:rsid w:val="512F40F7"/>
    <w:rsid w:val="564E79AE"/>
    <w:rsid w:val="5A554A99"/>
    <w:rsid w:val="64100097"/>
    <w:rsid w:val="695A1399"/>
    <w:rsid w:val="6F9F53F2"/>
    <w:rsid w:val="70BE30EA"/>
    <w:rsid w:val="73F9478D"/>
    <w:rsid w:val="74F14FEB"/>
    <w:rsid w:val="79D10B54"/>
    <w:rsid w:val="79D35FD0"/>
    <w:rsid w:val="7A3C3156"/>
    <w:rsid w:val="7B9A0A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54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75054E"/>
    <w:pPr>
      <w:ind w:leftChars="2500" w:left="100"/>
    </w:pPr>
  </w:style>
  <w:style w:type="paragraph" w:styleId="a4">
    <w:name w:val="Balloon Text"/>
    <w:basedOn w:val="a"/>
    <w:link w:val="Char0"/>
    <w:uiPriority w:val="99"/>
    <w:semiHidden/>
    <w:qFormat/>
    <w:rsid w:val="0075054E"/>
    <w:rPr>
      <w:sz w:val="18"/>
      <w:szCs w:val="18"/>
    </w:rPr>
  </w:style>
  <w:style w:type="paragraph" w:styleId="a5">
    <w:name w:val="footer"/>
    <w:basedOn w:val="a"/>
    <w:link w:val="Char1"/>
    <w:uiPriority w:val="99"/>
    <w:qFormat/>
    <w:rsid w:val="0075054E"/>
    <w:pPr>
      <w:tabs>
        <w:tab w:val="center" w:pos="4153"/>
        <w:tab w:val="right" w:pos="8306"/>
      </w:tabs>
      <w:snapToGrid w:val="0"/>
      <w:jc w:val="left"/>
    </w:pPr>
    <w:rPr>
      <w:sz w:val="18"/>
      <w:szCs w:val="18"/>
    </w:rPr>
  </w:style>
  <w:style w:type="paragraph" w:styleId="a6">
    <w:name w:val="header"/>
    <w:basedOn w:val="a"/>
    <w:link w:val="Char2"/>
    <w:uiPriority w:val="99"/>
    <w:qFormat/>
    <w:rsid w:val="0075054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5054E"/>
    <w:pPr>
      <w:widowControl/>
      <w:spacing w:before="100" w:beforeAutospacing="1" w:after="100" w:afterAutospacing="1" w:line="390" w:lineRule="atLeast"/>
      <w:jc w:val="left"/>
    </w:pPr>
    <w:rPr>
      <w:rFonts w:ascii="宋体" w:hAnsi="宋体" w:cs="Times New Roman"/>
      <w:color w:val="000000"/>
      <w:kern w:val="0"/>
      <w:sz w:val="20"/>
      <w:szCs w:val="20"/>
    </w:rPr>
  </w:style>
  <w:style w:type="character" w:customStyle="1" w:styleId="Char2">
    <w:name w:val="页眉 Char"/>
    <w:basedOn w:val="a0"/>
    <w:link w:val="a6"/>
    <w:uiPriority w:val="99"/>
    <w:qFormat/>
    <w:locked/>
    <w:rsid w:val="0075054E"/>
    <w:rPr>
      <w:sz w:val="18"/>
      <w:szCs w:val="18"/>
    </w:rPr>
  </w:style>
  <w:style w:type="character" w:customStyle="1" w:styleId="Char1">
    <w:name w:val="页脚 Char"/>
    <w:basedOn w:val="a0"/>
    <w:link w:val="a5"/>
    <w:uiPriority w:val="99"/>
    <w:qFormat/>
    <w:locked/>
    <w:rsid w:val="0075054E"/>
    <w:rPr>
      <w:sz w:val="18"/>
      <w:szCs w:val="18"/>
    </w:rPr>
  </w:style>
  <w:style w:type="paragraph" w:styleId="a8">
    <w:name w:val="List Paragraph"/>
    <w:basedOn w:val="a"/>
    <w:uiPriority w:val="99"/>
    <w:qFormat/>
    <w:rsid w:val="0075054E"/>
    <w:pPr>
      <w:ind w:firstLineChars="200" w:firstLine="420"/>
    </w:pPr>
  </w:style>
  <w:style w:type="character" w:customStyle="1" w:styleId="Char">
    <w:name w:val="日期 Char"/>
    <w:basedOn w:val="a0"/>
    <w:link w:val="a3"/>
    <w:uiPriority w:val="99"/>
    <w:semiHidden/>
    <w:qFormat/>
    <w:locked/>
    <w:rsid w:val="0075054E"/>
  </w:style>
  <w:style w:type="character" w:customStyle="1" w:styleId="Char0">
    <w:name w:val="批注框文本 Char"/>
    <w:basedOn w:val="a0"/>
    <w:link w:val="a4"/>
    <w:uiPriority w:val="99"/>
    <w:qFormat/>
    <w:locked/>
    <w:rsid w:val="0075054E"/>
    <w:rPr>
      <w:sz w:val="18"/>
      <w:szCs w:val="18"/>
    </w:rPr>
  </w:style>
  <w:style w:type="character" w:customStyle="1" w:styleId="NormalCharacter">
    <w:name w:val="NormalCharacter"/>
    <w:semiHidden/>
    <w:qFormat/>
    <w:rsid w:val="0075054E"/>
  </w:style>
  <w:style w:type="character" w:customStyle="1" w:styleId="15">
    <w:name w:val="15"/>
    <w:basedOn w:val="a0"/>
    <w:qFormat/>
    <w:rsid w:val="007505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3077"/>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895</Words>
  <Characters>5108</Characters>
  <Application>Microsoft Office Word</Application>
  <DocSecurity>0</DocSecurity>
  <Lines>42</Lines>
  <Paragraphs>11</Paragraphs>
  <ScaleCrop>false</ScaleCrop>
  <Company>China</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Users</cp:lastModifiedBy>
  <cp:revision>5</cp:revision>
  <dcterms:created xsi:type="dcterms:W3CDTF">2021-09-27T13:14:00Z</dcterms:created>
  <dcterms:modified xsi:type="dcterms:W3CDTF">2021-09-29T10:06:00Z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2d6f95a77fdc4b04960a5ee6811faa47</vt:lpwstr>
  </property>
  <property fmtid="{D5CDD505-2E9C-101B-9397-08002B2CF9AE}" pid="3" name="KSOProductBuildVer">
    <vt:lpwstr>2052-11.1.0.10700</vt:lpwstr>
  </property>
</Properties>
</file>